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5E" w:rsidRPr="00A033C1" w:rsidRDefault="00FB6228" w:rsidP="00CA36B8">
      <w:pPr>
        <w:ind w:left="36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A033C1">
        <w:rPr>
          <w:rFonts w:ascii="Arial" w:hAnsi="Arial" w:cs="Arial"/>
          <w:b/>
          <w:color w:val="000000"/>
          <w:sz w:val="36"/>
          <w:szCs w:val="36"/>
        </w:rPr>
        <w:t>Multik</w:t>
      </w:r>
      <w:r w:rsidR="0001414F" w:rsidRPr="00A033C1">
        <w:rPr>
          <w:rFonts w:ascii="Arial" w:hAnsi="Arial" w:cs="Arial"/>
          <w:b/>
          <w:color w:val="000000"/>
          <w:sz w:val="36"/>
          <w:szCs w:val="36"/>
        </w:rPr>
        <w:t>u</w:t>
      </w:r>
      <w:r w:rsidRPr="00A033C1">
        <w:rPr>
          <w:rFonts w:ascii="Arial" w:hAnsi="Arial" w:cs="Arial"/>
          <w:b/>
          <w:color w:val="000000"/>
          <w:sz w:val="36"/>
          <w:szCs w:val="36"/>
        </w:rPr>
        <w:t>lturalitás a XXI. században</w:t>
      </w:r>
    </w:p>
    <w:p w:rsidR="003155D0" w:rsidRPr="00A033C1" w:rsidRDefault="00A95961" w:rsidP="003155D0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33C1">
        <w:rPr>
          <w:rFonts w:ascii="Arial" w:hAnsi="Arial" w:cs="Arial"/>
          <w:b/>
          <w:color w:val="000000"/>
          <w:sz w:val="24"/>
          <w:szCs w:val="24"/>
        </w:rPr>
        <w:t>I</w:t>
      </w:r>
      <w:r w:rsidR="005A1528" w:rsidRPr="00A033C1">
        <w:rPr>
          <w:rFonts w:ascii="Arial" w:hAnsi="Arial" w:cs="Arial"/>
          <w:b/>
          <w:color w:val="000000"/>
          <w:sz w:val="24"/>
          <w:szCs w:val="24"/>
        </w:rPr>
        <w:t xml:space="preserve">II. NEMZETKÖZI </w:t>
      </w:r>
      <w:r w:rsidR="00A2315E" w:rsidRPr="00A033C1">
        <w:rPr>
          <w:rFonts w:ascii="Arial" w:hAnsi="Arial" w:cs="Arial"/>
          <w:b/>
          <w:color w:val="000000"/>
          <w:sz w:val="24"/>
          <w:szCs w:val="24"/>
        </w:rPr>
        <w:t>TUDOMÁNYOS KONFERENCI</w:t>
      </w:r>
      <w:r w:rsidR="00BB690E" w:rsidRPr="00A033C1">
        <w:rPr>
          <w:rFonts w:ascii="Arial" w:hAnsi="Arial" w:cs="Arial"/>
          <w:b/>
          <w:color w:val="000000"/>
          <w:sz w:val="24"/>
          <w:szCs w:val="24"/>
        </w:rPr>
        <w:t>A</w:t>
      </w:r>
      <w:r w:rsidR="003155D0" w:rsidRPr="00A033C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2315E" w:rsidRPr="00A033C1" w:rsidRDefault="003155D0" w:rsidP="003155D0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33C1">
        <w:rPr>
          <w:rFonts w:ascii="Arial" w:hAnsi="Arial" w:cs="Arial"/>
          <w:b/>
          <w:color w:val="000000"/>
          <w:sz w:val="24"/>
          <w:szCs w:val="24"/>
        </w:rPr>
        <w:t>(magyar és angol nyelvű)</w:t>
      </w:r>
    </w:p>
    <w:p w:rsidR="00A2315E" w:rsidRPr="00A033C1" w:rsidRDefault="00A2315E">
      <w:pPr>
        <w:jc w:val="center"/>
        <w:rPr>
          <w:rFonts w:ascii="Arial" w:hAnsi="Arial" w:cs="Arial"/>
          <w:b/>
          <w:color w:val="000000"/>
          <w:sz w:val="20"/>
        </w:rPr>
      </w:pPr>
    </w:p>
    <w:p w:rsidR="000C7F3B" w:rsidRPr="00A033C1" w:rsidRDefault="000C7F3B">
      <w:pPr>
        <w:jc w:val="center"/>
        <w:rPr>
          <w:rFonts w:ascii="Arial" w:hAnsi="Arial" w:cs="Arial"/>
          <w:b/>
          <w:color w:val="000000"/>
          <w:sz w:val="20"/>
        </w:rPr>
      </w:pPr>
    </w:p>
    <w:p w:rsidR="00A2315E" w:rsidRPr="00A033C1" w:rsidRDefault="00115041" w:rsidP="00BB690E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33C1">
        <w:rPr>
          <w:rFonts w:ascii="Arial" w:hAnsi="Arial" w:cs="Arial"/>
          <w:b/>
          <w:color w:val="000000"/>
          <w:sz w:val="24"/>
          <w:szCs w:val="24"/>
        </w:rPr>
        <w:t>A k</w:t>
      </w:r>
      <w:r w:rsidR="006972B1" w:rsidRPr="00A033C1">
        <w:rPr>
          <w:rFonts w:ascii="Arial" w:hAnsi="Arial" w:cs="Arial"/>
          <w:b/>
          <w:color w:val="000000"/>
          <w:sz w:val="24"/>
          <w:szCs w:val="24"/>
        </w:rPr>
        <w:t>onferencia i</w:t>
      </w:r>
      <w:r w:rsidR="00A2315E" w:rsidRPr="00A033C1">
        <w:rPr>
          <w:rFonts w:ascii="Arial" w:hAnsi="Arial" w:cs="Arial"/>
          <w:b/>
          <w:color w:val="000000"/>
          <w:sz w:val="24"/>
          <w:szCs w:val="24"/>
        </w:rPr>
        <w:t>dőpont</w:t>
      </w:r>
      <w:r w:rsidRPr="00A033C1">
        <w:rPr>
          <w:rFonts w:ascii="Arial" w:hAnsi="Arial" w:cs="Arial"/>
          <w:b/>
          <w:color w:val="000000"/>
          <w:sz w:val="24"/>
          <w:szCs w:val="24"/>
        </w:rPr>
        <w:t>ja</w:t>
      </w:r>
      <w:r w:rsidR="00A2315E" w:rsidRPr="00A033C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A2315E" w:rsidRPr="00A033C1">
        <w:rPr>
          <w:rFonts w:ascii="Arial" w:hAnsi="Arial" w:cs="Arial"/>
          <w:b/>
          <w:sz w:val="36"/>
          <w:szCs w:val="24"/>
        </w:rPr>
        <w:t>201</w:t>
      </w:r>
      <w:r w:rsidR="00A95961" w:rsidRPr="00A033C1">
        <w:rPr>
          <w:rFonts w:ascii="Arial" w:hAnsi="Arial" w:cs="Arial"/>
          <w:b/>
          <w:sz w:val="36"/>
          <w:szCs w:val="24"/>
        </w:rPr>
        <w:t>7</w:t>
      </w:r>
      <w:r w:rsidR="00A2315E" w:rsidRPr="00A033C1">
        <w:rPr>
          <w:rFonts w:ascii="Arial" w:hAnsi="Arial" w:cs="Arial"/>
          <w:b/>
          <w:sz w:val="36"/>
          <w:szCs w:val="24"/>
        </w:rPr>
        <w:t xml:space="preserve">. </w:t>
      </w:r>
      <w:r w:rsidR="00D639A9" w:rsidRPr="00A033C1">
        <w:rPr>
          <w:rFonts w:ascii="Arial" w:hAnsi="Arial" w:cs="Arial"/>
          <w:b/>
          <w:sz w:val="36"/>
          <w:szCs w:val="24"/>
        </w:rPr>
        <w:t xml:space="preserve">május </w:t>
      </w:r>
      <w:r w:rsidR="00A95961" w:rsidRPr="00A033C1">
        <w:rPr>
          <w:rFonts w:ascii="Arial" w:hAnsi="Arial" w:cs="Arial"/>
          <w:b/>
          <w:sz w:val="36"/>
          <w:szCs w:val="24"/>
        </w:rPr>
        <w:t>12</w:t>
      </w:r>
      <w:r w:rsidRPr="00A033C1">
        <w:rPr>
          <w:rFonts w:ascii="Arial" w:hAnsi="Arial" w:cs="Arial"/>
          <w:b/>
          <w:sz w:val="36"/>
          <w:szCs w:val="24"/>
        </w:rPr>
        <w:t>.</w:t>
      </w:r>
    </w:p>
    <w:p w:rsidR="000C7F3B" w:rsidRPr="00A033C1" w:rsidRDefault="000C7F3B" w:rsidP="004B41AD">
      <w:pPr>
        <w:rPr>
          <w:rFonts w:ascii="Arial" w:hAnsi="Arial" w:cs="Arial"/>
          <w:b/>
          <w:color w:val="000000"/>
          <w:sz w:val="20"/>
        </w:rPr>
      </w:pPr>
    </w:p>
    <w:p w:rsidR="00A2315E" w:rsidRPr="00A033C1" w:rsidRDefault="00A2315E">
      <w:pPr>
        <w:jc w:val="center"/>
        <w:rPr>
          <w:rFonts w:ascii="Arial" w:hAnsi="Arial" w:cs="Arial"/>
          <w:b/>
          <w:color w:val="000000"/>
          <w:sz w:val="20"/>
        </w:rPr>
      </w:pPr>
    </w:p>
    <w:p w:rsidR="00115041" w:rsidRPr="00A033C1" w:rsidRDefault="00115041" w:rsidP="00115041">
      <w:pPr>
        <w:spacing w:after="60" w:line="276" w:lineRule="auto"/>
        <w:ind w:left="2124" w:hanging="2124"/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>Szervező:</w:t>
      </w:r>
      <w:r w:rsidRPr="00A033C1">
        <w:rPr>
          <w:rFonts w:ascii="Arial" w:hAnsi="Arial" w:cs="Arial"/>
          <w:b/>
          <w:color w:val="000000"/>
          <w:sz w:val="22"/>
          <w:szCs w:val="22"/>
        </w:rPr>
        <w:tab/>
      </w:r>
      <w:r w:rsidR="00280CF5" w:rsidRPr="00A033C1">
        <w:rPr>
          <w:rFonts w:ascii="Arial" w:hAnsi="Arial" w:cs="Arial"/>
          <w:b/>
          <w:color w:val="000000"/>
          <w:sz w:val="22"/>
          <w:szCs w:val="22"/>
        </w:rPr>
        <w:t>SZENT ISTVÁN EGYETEM</w:t>
      </w:r>
      <w:r w:rsidR="00FB6228" w:rsidRPr="00A033C1">
        <w:rPr>
          <w:rFonts w:ascii="Arial" w:hAnsi="Arial" w:cs="Arial"/>
          <w:color w:val="000000"/>
          <w:sz w:val="22"/>
          <w:szCs w:val="22"/>
        </w:rPr>
        <w:t xml:space="preserve"> Gazdaság- és Társadalomtu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 xml:space="preserve">dományi </w:t>
      </w:r>
      <w:r w:rsidRPr="00A033C1">
        <w:rPr>
          <w:rFonts w:ascii="Arial" w:hAnsi="Arial" w:cs="Arial"/>
          <w:color w:val="000000"/>
          <w:sz w:val="22"/>
          <w:szCs w:val="22"/>
        </w:rPr>
        <w:t>Kar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 xml:space="preserve"> Társadalom</w:t>
      </w:r>
      <w:r w:rsidRPr="00A033C1">
        <w:rPr>
          <w:rFonts w:ascii="Arial" w:hAnsi="Arial" w:cs="Arial"/>
          <w:color w:val="000000"/>
          <w:sz w:val="22"/>
          <w:szCs w:val="22"/>
        </w:rPr>
        <w:t>tudományi és Tanárképző Intézet</w:t>
      </w:r>
    </w:p>
    <w:p w:rsidR="003155D0" w:rsidRPr="00A033C1" w:rsidRDefault="00BB690E" w:rsidP="004B41AD">
      <w:pPr>
        <w:spacing w:after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>Helyszín</w:t>
      </w:r>
      <w:r w:rsidR="00D639A9" w:rsidRPr="00A033C1">
        <w:rPr>
          <w:rFonts w:ascii="Arial" w:hAnsi="Arial" w:cs="Arial"/>
          <w:b/>
          <w:color w:val="000000"/>
          <w:sz w:val="22"/>
          <w:szCs w:val="22"/>
        </w:rPr>
        <w:t>: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 xml:space="preserve"> </w:t>
      </w:r>
      <w:r w:rsidR="00115041"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="00A2315E" w:rsidRPr="00A033C1">
        <w:rPr>
          <w:rFonts w:ascii="Arial" w:hAnsi="Arial" w:cs="Arial"/>
          <w:color w:val="000000"/>
          <w:sz w:val="22"/>
          <w:szCs w:val="22"/>
        </w:rPr>
        <w:t>H-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>2100 Gödöllő, Páter Károly u. 1</w:t>
      </w:r>
      <w:r w:rsidRPr="00A033C1">
        <w:rPr>
          <w:rFonts w:ascii="Arial" w:hAnsi="Arial" w:cs="Arial"/>
          <w:color w:val="000000"/>
          <w:sz w:val="22"/>
          <w:szCs w:val="22"/>
        </w:rPr>
        <w:t>.</w:t>
      </w:r>
      <w:r w:rsidR="00A95961" w:rsidRPr="00A033C1">
        <w:rPr>
          <w:rFonts w:ascii="Arial" w:hAnsi="Arial" w:cs="Arial"/>
          <w:color w:val="000000"/>
          <w:sz w:val="22"/>
          <w:szCs w:val="22"/>
        </w:rPr>
        <w:t>,  Földszinti Rektori</w:t>
      </w:r>
      <w:r w:rsidR="004B41AD" w:rsidRPr="00A033C1">
        <w:rPr>
          <w:rFonts w:ascii="Arial" w:hAnsi="Arial" w:cs="Arial"/>
          <w:color w:val="000000"/>
          <w:sz w:val="22"/>
          <w:szCs w:val="22"/>
        </w:rPr>
        <w:t xml:space="preserve"> Díszterem</w:t>
      </w:r>
    </w:p>
    <w:p w:rsidR="00A2315E" w:rsidRPr="00A033C1" w:rsidRDefault="00BB690E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>Információ</w:t>
      </w:r>
      <w:r w:rsidR="00FB6228" w:rsidRPr="00A033C1">
        <w:rPr>
          <w:rFonts w:ascii="Arial" w:hAnsi="Arial" w:cs="Arial"/>
          <w:color w:val="000000"/>
          <w:sz w:val="22"/>
          <w:szCs w:val="22"/>
        </w:rPr>
        <w:t xml:space="preserve">: </w:t>
      </w:r>
      <w:r w:rsidR="00115041"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="00280CF5" w:rsidRPr="00A033C1">
        <w:rPr>
          <w:rFonts w:ascii="Arial" w:hAnsi="Arial" w:cs="Arial"/>
          <w:color w:val="000000"/>
          <w:sz w:val="22"/>
          <w:szCs w:val="22"/>
        </w:rPr>
        <w:t>Dr. Rudnák Ildikó tanszékvezető</w:t>
      </w:r>
      <w:r w:rsidR="00280CF5" w:rsidRPr="00A033C1">
        <w:rPr>
          <w:rFonts w:ascii="Arial" w:hAnsi="Arial" w:cs="Arial"/>
          <w:color w:val="000000"/>
          <w:sz w:val="22"/>
          <w:szCs w:val="22"/>
        </w:rPr>
        <w:tab/>
        <w:t>Tel.: +36-</w:t>
      </w:r>
      <w:r w:rsidR="0004302F" w:rsidRPr="00A033C1">
        <w:rPr>
          <w:rFonts w:ascii="Arial" w:hAnsi="Arial" w:cs="Arial"/>
          <w:color w:val="000000"/>
          <w:sz w:val="22"/>
          <w:szCs w:val="22"/>
        </w:rPr>
        <w:t>30-2127</w:t>
      </w:r>
      <w:r w:rsidR="000E3166" w:rsidRPr="00A033C1">
        <w:rPr>
          <w:rFonts w:ascii="Arial" w:hAnsi="Arial" w:cs="Arial"/>
          <w:color w:val="000000"/>
          <w:sz w:val="22"/>
          <w:szCs w:val="22"/>
        </w:rPr>
        <w:t>-</w:t>
      </w:r>
      <w:r w:rsidR="0004302F" w:rsidRPr="00A033C1">
        <w:rPr>
          <w:rFonts w:ascii="Arial" w:hAnsi="Arial" w:cs="Arial"/>
          <w:color w:val="000000"/>
          <w:sz w:val="22"/>
          <w:szCs w:val="22"/>
        </w:rPr>
        <w:t>545</w:t>
      </w:r>
    </w:p>
    <w:p w:rsidR="00280CF5" w:rsidRPr="00A033C1" w:rsidRDefault="00280CF5" w:rsidP="00280CF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hyperlink r:id="rId7" w:history="1">
        <w:r w:rsidRPr="00A033C1">
          <w:rPr>
            <w:rStyle w:val="Hiperhivatkozs"/>
            <w:rFonts w:ascii="Arial" w:hAnsi="Arial" w:cs="Arial"/>
            <w:b/>
            <w:sz w:val="22"/>
            <w:szCs w:val="22"/>
          </w:rPr>
          <w:t>Rudnak.Ildiko@gtk.szie.hu</w:t>
        </w:r>
      </w:hyperlink>
    </w:p>
    <w:p w:rsidR="00FB6228" w:rsidRPr="00A033C1" w:rsidRDefault="00AA52A6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</w:t>
      </w:r>
      <w:r w:rsidR="00593EC2" w:rsidRPr="00A033C1">
        <w:rPr>
          <w:rFonts w:ascii="Arial" w:hAnsi="Arial" w:cs="Arial"/>
          <w:color w:val="000000"/>
          <w:sz w:val="22"/>
          <w:szCs w:val="22"/>
        </w:rPr>
        <w:t>Dr. F. Orosz Sára</w:t>
      </w:r>
      <w:r w:rsidR="00FB6228" w:rsidRPr="00A033C1">
        <w:rPr>
          <w:rFonts w:ascii="Arial" w:hAnsi="Arial" w:cs="Arial"/>
          <w:color w:val="000000"/>
          <w:sz w:val="22"/>
          <w:szCs w:val="22"/>
        </w:rPr>
        <w:t xml:space="preserve"> </w:t>
      </w:r>
      <w:r w:rsidR="00280CF5" w:rsidRPr="00A033C1">
        <w:rPr>
          <w:rFonts w:ascii="Arial" w:hAnsi="Arial" w:cs="Arial"/>
          <w:color w:val="000000"/>
          <w:sz w:val="22"/>
          <w:szCs w:val="22"/>
        </w:rPr>
        <w:tab/>
      </w:r>
      <w:r w:rsidR="00593EC2" w:rsidRPr="00A033C1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 xml:space="preserve">Tel.: </w:t>
      </w:r>
      <w:r w:rsidR="00115041" w:rsidRPr="00A033C1">
        <w:rPr>
          <w:rFonts w:ascii="Arial" w:hAnsi="Arial" w:cs="Arial"/>
          <w:color w:val="000000"/>
          <w:sz w:val="22"/>
          <w:szCs w:val="22"/>
        </w:rPr>
        <w:t>+3</w:t>
      </w:r>
      <w:r w:rsidR="00593EC2" w:rsidRPr="00A033C1">
        <w:rPr>
          <w:rFonts w:ascii="Arial" w:hAnsi="Arial" w:cs="Arial"/>
          <w:color w:val="000000"/>
          <w:sz w:val="22"/>
          <w:szCs w:val="22"/>
        </w:rPr>
        <w:t>6-70</w:t>
      </w:r>
      <w:r w:rsidR="00D639A9" w:rsidRPr="00A033C1">
        <w:rPr>
          <w:rFonts w:ascii="Arial" w:hAnsi="Arial" w:cs="Arial"/>
          <w:color w:val="000000"/>
          <w:sz w:val="22"/>
          <w:szCs w:val="22"/>
        </w:rPr>
        <w:t>-</w:t>
      </w:r>
      <w:r w:rsidR="00593EC2" w:rsidRPr="00A033C1">
        <w:rPr>
          <w:rFonts w:ascii="Arial" w:hAnsi="Arial" w:cs="Arial"/>
          <w:color w:val="000000"/>
          <w:sz w:val="22"/>
          <w:szCs w:val="22"/>
        </w:rPr>
        <w:t>9442</w:t>
      </w:r>
      <w:r w:rsidR="00B35856" w:rsidRPr="00A033C1">
        <w:rPr>
          <w:rFonts w:ascii="Arial" w:hAnsi="Arial" w:cs="Arial"/>
          <w:color w:val="000000"/>
          <w:sz w:val="22"/>
          <w:szCs w:val="22"/>
        </w:rPr>
        <w:t>-</w:t>
      </w:r>
      <w:r w:rsidR="00593EC2" w:rsidRPr="00A033C1">
        <w:rPr>
          <w:rFonts w:ascii="Arial" w:hAnsi="Arial" w:cs="Arial"/>
          <w:color w:val="000000"/>
          <w:sz w:val="22"/>
          <w:szCs w:val="22"/>
        </w:rPr>
        <w:t>417</w:t>
      </w:r>
    </w:p>
    <w:p w:rsidR="00A2315E" w:rsidRPr="00A033C1" w:rsidRDefault="00115041" w:rsidP="00280CF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Pr="00A033C1">
        <w:rPr>
          <w:rFonts w:ascii="Arial" w:hAnsi="Arial" w:cs="Arial"/>
          <w:color w:val="000000"/>
          <w:sz w:val="22"/>
          <w:szCs w:val="22"/>
        </w:rPr>
        <w:tab/>
      </w:r>
      <w:r w:rsidR="00280CF5" w:rsidRPr="00A033C1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593EC2" w:rsidRPr="00A033C1">
          <w:rPr>
            <w:rStyle w:val="Hiperhivatkozs"/>
            <w:rFonts w:ascii="Arial" w:hAnsi="Arial" w:cs="Arial"/>
            <w:b/>
            <w:sz w:val="22"/>
            <w:szCs w:val="22"/>
          </w:rPr>
          <w:t>f.orosz.sara@gtk.szie.hu</w:t>
        </w:r>
      </w:hyperlink>
    </w:p>
    <w:p w:rsidR="00280CF5" w:rsidRPr="00A033C1" w:rsidRDefault="00280CF5" w:rsidP="00280CF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9037C" w:rsidRPr="00A033C1" w:rsidRDefault="00C06975" w:rsidP="0004302F">
      <w:pPr>
        <w:jc w:val="both"/>
        <w:rPr>
          <w:rFonts w:ascii="Arial" w:hAnsi="Arial" w:cs="Arial"/>
          <w:sz w:val="20"/>
          <w:lang w:eastAsia="en-GB"/>
        </w:rPr>
      </w:pPr>
      <w:r w:rsidRPr="00A033C1">
        <w:rPr>
          <w:rFonts w:ascii="Arial" w:hAnsi="Arial" w:cs="Arial"/>
          <w:color w:val="000000"/>
          <w:sz w:val="20"/>
        </w:rPr>
        <w:t>A konferencián elhangzott előadások</w:t>
      </w:r>
      <w:r w:rsidR="00D6421B" w:rsidRPr="00A033C1">
        <w:rPr>
          <w:rFonts w:ascii="Arial" w:hAnsi="Arial" w:cs="Arial"/>
          <w:color w:val="000000"/>
          <w:sz w:val="20"/>
        </w:rPr>
        <w:t>on elhangzott</w:t>
      </w:r>
      <w:r w:rsidR="0009037C" w:rsidRPr="00A033C1">
        <w:rPr>
          <w:rFonts w:ascii="Arial" w:hAnsi="Arial" w:cs="Arial"/>
          <w:color w:val="000000"/>
          <w:sz w:val="20"/>
        </w:rPr>
        <w:t xml:space="preserve"> tanulmányokat</w:t>
      </w:r>
      <w:r w:rsidRPr="00A033C1">
        <w:rPr>
          <w:rFonts w:ascii="Arial" w:hAnsi="Arial" w:cs="Arial"/>
          <w:color w:val="000000"/>
          <w:sz w:val="20"/>
        </w:rPr>
        <w:t xml:space="preserve"> </w:t>
      </w:r>
      <w:r w:rsidR="0009037C" w:rsidRPr="00A033C1">
        <w:rPr>
          <w:rFonts w:ascii="Arial" w:hAnsi="Arial" w:cs="Arial"/>
          <w:b/>
          <w:sz w:val="20"/>
          <w:lang w:eastAsia="en-GB"/>
        </w:rPr>
        <w:t>konferencia</w:t>
      </w:r>
      <w:r w:rsidR="00421570" w:rsidRPr="00A033C1">
        <w:rPr>
          <w:rFonts w:ascii="Arial" w:hAnsi="Arial" w:cs="Arial"/>
          <w:b/>
          <w:sz w:val="20"/>
          <w:lang w:eastAsia="en-GB"/>
        </w:rPr>
        <w:t>kötetben</w:t>
      </w:r>
      <w:r w:rsidR="00421570" w:rsidRPr="00A033C1">
        <w:rPr>
          <w:rFonts w:ascii="Arial" w:hAnsi="Arial" w:cs="Arial"/>
          <w:sz w:val="20"/>
          <w:lang w:eastAsia="en-GB"/>
        </w:rPr>
        <w:t xml:space="preserve"> (</w:t>
      </w:r>
      <w:r w:rsidR="00421570" w:rsidRPr="00A033C1">
        <w:rPr>
          <w:rFonts w:ascii="Arial" w:hAnsi="Arial" w:cs="Arial"/>
          <w:color w:val="000000"/>
          <w:sz w:val="20"/>
        </w:rPr>
        <w:t>ISBN számmal</w:t>
      </w:r>
      <w:r w:rsidR="00421570" w:rsidRPr="00A033C1">
        <w:rPr>
          <w:rFonts w:ascii="Arial" w:hAnsi="Arial" w:cs="Arial"/>
          <w:sz w:val="20"/>
          <w:lang w:eastAsia="en-GB"/>
        </w:rPr>
        <w:t xml:space="preserve">) </w:t>
      </w:r>
      <w:r w:rsidR="0009037C" w:rsidRPr="00A033C1">
        <w:rPr>
          <w:rFonts w:ascii="Arial" w:hAnsi="Arial" w:cs="Arial"/>
          <w:sz w:val="20"/>
          <w:lang w:eastAsia="en-GB"/>
        </w:rPr>
        <w:t xml:space="preserve">jelentetjük meg. </w:t>
      </w:r>
      <w:r w:rsidR="00C12F45" w:rsidRPr="00A033C1">
        <w:rPr>
          <w:rFonts w:ascii="Arial" w:hAnsi="Arial" w:cs="Arial"/>
          <w:sz w:val="20"/>
          <w:lang w:eastAsia="en-GB"/>
        </w:rPr>
        <w:t xml:space="preserve">Amennyiben az előadó szándékozik </w:t>
      </w:r>
      <w:r w:rsidR="006A19F6" w:rsidRPr="00A033C1">
        <w:rPr>
          <w:rFonts w:ascii="Arial" w:hAnsi="Arial" w:cs="Arial"/>
          <w:sz w:val="20"/>
          <w:lang w:eastAsia="en-GB"/>
        </w:rPr>
        <w:t>publikál</w:t>
      </w:r>
      <w:r w:rsidR="00C12F45" w:rsidRPr="00A033C1">
        <w:rPr>
          <w:rFonts w:ascii="Arial" w:hAnsi="Arial" w:cs="Arial"/>
          <w:sz w:val="20"/>
          <w:lang w:eastAsia="en-GB"/>
        </w:rPr>
        <w:t xml:space="preserve">ni a szövegét, úgy a </w:t>
      </w:r>
      <w:r w:rsidR="0009037C" w:rsidRPr="00A033C1">
        <w:rPr>
          <w:rFonts w:ascii="Arial" w:hAnsi="Arial" w:cs="Arial"/>
          <w:color w:val="000000"/>
          <w:sz w:val="20"/>
        </w:rPr>
        <w:t xml:space="preserve">tanulmányok </w:t>
      </w:r>
      <w:r w:rsidR="00C96C2D" w:rsidRPr="00A033C1">
        <w:rPr>
          <w:rFonts w:ascii="Arial" w:hAnsi="Arial" w:cs="Arial"/>
          <w:color w:val="000000"/>
          <w:sz w:val="20"/>
        </w:rPr>
        <w:t xml:space="preserve">lektorálási </w:t>
      </w:r>
      <w:r w:rsidR="006A19F6" w:rsidRPr="00A033C1">
        <w:rPr>
          <w:rFonts w:ascii="Arial" w:hAnsi="Arial" w:cs="Arial"/>
          <w:color w:val="000000"/>
          <w:sz w:val="20"/>
        </w:rPr>
        <w:t xml:space="preserve">és szerkesztési </w:t>
      </w:r>
      <w:r w:rsidR="00C96C2D" w:rsidRPr="00A033C1">
        <w:rPr>
          <w:rFonts w:ascii="Arial" w:hAnsi="Arial" w:cs="Arial"/>
          <w:color w:val="000000"/>
          <w:sz w:val="20"/>
        </w:rPr>
        <w:t>díja</w:t>
      </w:r>
      <w:r w:rsidR="0009037C" w:rsidRPr="00A033C1">
        <w:rPr>
          <w:rFonts w:ascii="Arial" w:hAnsi="Arial" w:cs="Arial"/>
          <w:color w:val="000000"/>
          <w:sz w:val="20"/>
        </w:rPr>
        <w:t>:</w:t>
      </w:r>
      <w:r w:rsidR="00C96C2D" w:rsidRPr="00A033C1">
        <w:rPr>
          <w:rFonts w:ascii="Arial" w:hAnsi="Arial" w:cs="Arial"/>
          <w:color w:val="000000"/>
          <w:sz w:val="20"/>
        </w:rPr>
        <w:t xml:space="preserve"> </w:t>
      </w:r>
      <w:r w:rsidR="00C96C2D" w:rsidRPr="00A033C1">
        <w:rPr>
          <w:rFonts w:ascii="Arial" w:hAnsi="Arial" w:cs="Arial"/>
          <w:b/>
          <w:color w:val="000000"/>
          <w:sz w:val="20"/>
        </w:rPr>
        <w:t>5.000,- Ft</w:t>
      </w:r>
      <w:r w:rsidR="0004302F" w:rsidRPr="00A033C1">
        <w:rPr>
          <w:rFonts w:ascii="Arial" w:hAnsi="Arial" w:cs="Arial"/>
          <w:color w:val="000000"/>
          <w:sz w:val="20"/>
        </w:rPr>
        <w:t>.</w:t>
      </w:r>
      <w:r w:rsidR="002551D9" w:rsidRPr="00A033C1">
        <w:rPr>
          <w:rFonts w:ascii="Arial" w:hAnsi="Arial" w:cs="Arial"/>
          <w:color w:val="000000"/>
          <w:sz w:val="20"/>
        </w:rPr>
        <w:t>(</w:t>
      </w:r>
      <w:r w:rsidR="0009037C" w:rsidRPr="00A033C1">
        <w:rPr>
          <w:rFonts w:ascii="Arial" w:hAnsi="Arial" w:cs="Arial"/>
          <w:color w:val="000000"/>
          <w:sz w:val="20"/>
        </w:rPr>
        <w:t>a</w:t>
      </w:r>
      <w:r w:rsidR="002551D9" w:rsidRPr="00A033C1">
        <w:rPr>
          <w:rFonts w:ascii="Arial" w:hAnsi="Arial" w:cs="Arial"/>
          <w:color w:val="000000"/>
          <w:sz w:val="20"/>
        </w:rPr>
        <w:t xml:space="preserve"> </w:t>
      </w:r>
      <w:r w:rsidR="0009037C" w:rsidRPr="00A033C1">
        <w:rPr>
          <w:rFonts w:ascii="Arial" w:hAnsi="Arial" w:cs="Arial"/>
          <w:color w:val="000000"/>
          <w:sz w:val="20"/>
        </w:rPr>
        <w:t xml:space="preserve">SZIE </w:t>
      </w:r>
      <w:r w:rsidR="002551D9" w:rsidRPr="00A033C1">
        <w:rPr>
          <w:rFonts w:ascii="Arial" w:hAnsi="Arial" w:cs="Arial"/>
          <w:color w:val="000000"/>
          <w:sz w:val="20"/>
        </w:rPr>
        <w:t xml:space="preserve">nappali </w:t>
      </w:r>
      <w:r w:rsidR="0009037C" w:rsidRPr="00A033C1">
        <w:rPr>
          <w:rFonts w:ascii="Arial" w:hAnsi="Arial" w:cs="Arial"/>
          <w:color w:val="000000"/>
          <w:sz w:val="20"/>
        </w:rPr>
        <w:t>tagozatos hallgatók számára ingyenes)</w:t>
      </w:r>
    </w:p>
    <w:p w:rsidR="00B300F9" w:rsidRPr="00A033C1" w:rsidRDefault="00B300F9" w:rsidP="00C12F45">
      <w:pPr>
        <w:rPr>
          <w:rFonts w:ascii="Arial" w:hAnsi="Arial" w:cs="Arial"/>
          <w:b/>
          <w:color w:val="000000"/>
          <w:sz w:val="22"/>
          <w:szCs w:val="22"/>
        </w:rPr>
      </w:pPr>
    </w:p>
    <w:p w:rsidR="00B300F9" w:rsidRPr="00A033C1" w:rsidRDefault="00B300F9" w:rsidP="00B300F9">
      <w:pPr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b/>
          <w:color w:val="000000"/>
          <w:sz w:val="22"/>
          <w:szCs w:val="22"/>
        </w:rPr>
        <w:t>A konferencia programja</w:t>
      </w:r>
      <w:r w:rsidRPr="00A033C1">
        <w:rPr>
          <w:rFonts w:ascii="Arial" w:hAnsi="Arial" w:cs="Arial"/>
          <w:color w:val="000000"/>
          <w:sz w:val="22"/>
          <w:szCs w:val="22"/>
        </w:rPr>
        <w:t>:</w:t>
      </w:r>
    </w:p>
    <w:p w:rsidR="00B300F9" w:rsidRPr="00A033C1" w:rsidRDefault="0028157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>0</w:t>
      </w:r>
      <w:r w:rsidR="00B300F9" w:rsidRPr="00A033C1">
        <w:rPr>
          <w:rFonts w:ascii="Arial" w:hAnsi="Arial" w:cs="Arial"/>
          <w:color w:val="000000"/>
          <w:sz w:val="20"/>
          <w:szCs w:val="22"/>
        </w:rPr>
        <w:t>9.30 – 10.00</w:t>
      </w:r>
      <w:r w:rsidR="00B300F9" w:rsidRPr="00A033C1">
        <w:rPr>
          <w:rFonts w:ascii="Arial" w:hAnsi="Arial" w:cs="Arial"/>
          <w:color w:val="000000"/>
          <w:sz w:val="20"/>
          <w:szCs w:val="22"/>
        </w:rPr>
        <w:tab/>
      </w:r>
      <w:r w:rsidR="00B300F9" w:rsidRPr="00A033C1">
        <w:rPr>
          <w:rFonts w:ascii="Arial" w:hAnsi="Arial" w:cs="Arial"/>
          <w:color w:val="000000"/>
          <w:sz w:val="20"/>
          <w:szCs w:val="22"/>
        </w:rPr>
        <w:tab/>
        <w:t>Regisztráció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 – </w:t>
      </w:r>
      <w:r w:rsidR="00CC21B5" w:rsidRPr="00A033C1">
        <w:rPr>
          <w:rFonts w:ascii="Arial" w:hAnsi="Arial" w:cs="Arial"/>
          <w:color w:val="000000"/>
          <w:sz w:val="20"/>
          <w:szCs w:val="22"/>
        </w:rPr>
        <w:t>Földszinti Rektori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 Díszterem </w:t>
      </w:r>
    </w:p>
    <w:p w:rsidR="00B300F9" w:rsidRPr="00A033C1" w:rsidRDefault="00B300F9" w:rsidP="004B41AD">
      <w:pPr>
        <w:spacing w:line="360" w:lineRule="auto"/>
        <w:ind w:left="2832"/>
        <w:rPr>
          <w:rFonts w:ascii="Arial" w:hAnsi="Arial" w:cs="Arial"/>
          <w:b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>10.00 – 11.30</w:t>
      </w:r>
      <w:r w:rsidRPr="00A033C1">
        <w:rPr>
          <w:rFonts w:ascii="Arial" w:hAnsi="Arial" w:cs="Arial"/>
          <w:b/>
          <w:color w:val="000000"/>
          <w:sz w:val="20"/>
          <w:szCs w:val="22"/>
        </w:rPr>
        <w:tab/>
      </w:r>
      <w:r w:rsidRPr="00A033C1">
        <w:rPr>
          <w:rFonts w:ascii="Arial" w:hAnsi="Arial" w:cs="Arial"/>
          <w:b/>
          <w:color w:val="000000"/>
          <w:sz w:val="20"/>
          <w:szCs w:val="22"/>
        </w:rPr>
        <w:tab/>
      </w:r>
      <w:r w:rsidRPr="00A033C1">
        <w:rPr>
          <w:rFonts w:ascii="Arial" w:hAnsi="Arial" w:cs="Arial"/>
          <w:color w:val="000000"/>
          <w:sz w:val="20"/>
          <w:szCs w:val="22"/>
        </w:rPr>
        <w:t>Plenáris előadások</w:t>
      </w:r>
      <w:r w:rsidR="0004302F" w:rsidRPr="00A033C1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B300F9" w:rsidRPr="00A033C1" w:rsidRDefault="00B300F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>11.30 – 13.00</w:t>
      </w:r>
      <w:r w:rsidRPr="00A033C1">
        <w:rPr>
          <w:rFonts w:ascii="Arial" w:hAnsi="Arial" w:cs="Arial"/>
          <w:color w:val="000000"/>
          <w:sz w:val="20"/>
          <w:szCs w:val="22"/>
        </w:rPr>
        <w:tab/>
      </w:r>
      <w:r w:rsidRPr="00A033C1">
        <w:rPr>
          <w:rFonts w:ascii="Arial" w:hAnsi="Arial" w:cs="Arial"/>
          <w:color w:val="000000"/>
          <w:sz w:val="20"/>
          <w:szCs w:val="22"/>
        </w:rPr>
        <w:tab/>
        <w:t>Ebédszünet</w:t>
      </w:r>
    </w:p>
    <w:p w:rsidR="00B300F9" w:rsidRPr="00A033C1" w:rsidRDefault="00B300F9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 xml:space="preserve">13.00 – 15.30 </w:t>
      </w:r>
      <w:r w:rsidRPr="00A033C1">
        <w:rPr>
          <w:rFonts w:ascii="Arial" w:hAnsi="Arial" w:cs="Arial"/>
          <w:color w:val="000000"/>
          <w:sz w:val="20"/>
          <w:szCs w:val="22"/>
        </w:rPr>
        <w:tab/>
      </w:r>
      <w:r w:rsidRPr="00A033C1">
        <w:rPr>
          <w:rFonts w:ascii="Arial" w:hAnsi="Arial" w:cs="Arial"/>
          <w:color w:val="000000"/>
          <w:sz w:val="20"/>
          <w:szCs w:val="22"/>
        </w:rPr>
        <w:tab/>
        <w:t>Szekcióülések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 – szemináriumi termek</w:t>
      </w:r>
    </w:p>
    <w:p w:rsidR="00B300F9" w:rsidRPr="00A033C1" w:rsidRDefault="00B300F9" w:rsidP="004B41AD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A033C1">
        <w:rPr>
          <w:rFonts w:ascii="Arial" w:hAnsi="Arial" w:cs="Arial"/>
          <w:color w:val="000000"/>
          <w:sz w:val="20"/>
          <w:szCs w:val="22"/>
        </w:rPr>
        <w:t>15.30 – 16.00</w:t>
      </w:r>
      <w:r w:rsidRPr="00A033C1">
        <w:rPr>
          <w:rFonts w:ascii="Arial" w:hAnsi="Arial" w:cs="Arial"/>
          <w:color w:val="000000"/>
          <w:sz w:val="20"/>
          <w:szCs w:val="22"/>
        </w:rPr>
        <w:tab/>
      </w:r>
      <w:r w:rsidRPr="00A033C1">
        <w:rPr>
          <w:rFonts w:ascii="Arial" w:hAnsi="Arial" w:cs="Arial"/>
          <w:color w:val="000000"/>
          <w:sz w:val="20"/>
          <w:szCs w:val="22"/>
        </w:rPr>
        <w:tab/>
        <w:t>Zárás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- </w:t>
      </w:r>
      <w:r w:rsidR="005E65B2" w:rsidRPr="00A033C1">
        <w:rPr>
          <w:rFonts w:ascii="Arial" w:hAnsi="Arial" w:cs="Arial"/>
          <w:color w:val="000000"/>
          <w:sz w:val="20"/>
          <w:szCs w:val="22"/>
        </w:rPr>
        <w:t>Földszinti Rektori</w:t>
      </w:r>
      <w:r w:rsidR="004B41AD" w:rsidRPr="00A033C1">
        <w:rPr>
          <w:rFonts w:ascii="Arial" w:hAnsi="Arial" w:cs="Arial"/>
          <w:color w:val="000000"/>
          <w:sz w:val="20"/>
          <w:szCs w:val="22"/>
        </w:rPr>
        <w:t xml:space="preserve"> Díszterem</w:t>
      </w:r>
    </w:p>
    <w:p w:rsidR="004B41AD" w:rsidRPr="00A033C1" w:rsidRDefault="004B41AD" w:rsidP="00B300F9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</w:p>
    <w:p w:rsidR="004B41AD" w:rsidRPr="00A033C1" w:rsidRDefault="004B41AD" w:rsidP="004B41AD">
      <w:pPr>
        <w:spacing w:after="60"/>
        <w:rPr>
          <w:rFonts w:ascii="Arial" w:hAnsi="Arial" w:cs="Arial"/>
          <w:b/>
          <w:szCs w:val="24"/>
        </w:rPr>
      </w:pPr>
      <w:r w:rsidRPr="00A033C1">
        <w:rPr>
          <w:rFonts w:ascii="Arial" w:hAnsi="Arial" w:cs="Arial"/>
          <w:b/>
          <w:color w:val="000000"/>
          <w:sz w:val="24"/>
          <w:szCs w:val="24"/>
        </w:rPr>
        <w:t>Jelentkezési határidő</w:t>
      </w:r>
      <w:r w:rsidRPr="00A033C1">
        <w:rPr>
          <w:rFonts w:ascii="Arial" w:hAnsi="Arial" w:cs="Arial"/>
          <w:color w:val="000000"/>
          <w:sz w:val="24"/>
          <w:szCs w:val="24"/>
        </w:rPr>
        <w:t xml:space="preserve"> a konferencia-előadásra</w:t>
      </w:r>
      <w:r w:rsidRPr="00A033C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C12F45" w:rsidRPr="00A033C1">
        <w:rPr>
          <w:rFonts w:ascii="Arial" w:hAnsi="Arial" w:cs="Arial"/>
          <w:b/>
          <w:szCs w:val="24"/>
        </w:rPr>
        <w:t>2017</w:t>
      </w:r>
      <w:r w:rsidRPr="00A033C1">
        <w:rPr>
          <w:rFonts w:ascii="Arial" w:hAnsi="Arial" w:cs="Arial"/>
          <w:b/>
          <w:szCs w:val="24"/>
        </w:rPr>
        <w:t>.</w:t>
      </w:r>
      <w:r w:rsidR="00AB3003" w:rsidRPr="00A033C1">
        <w:rPr>
          <w:rFonts w:ascii="Arial" w:hAnsi="Arial" w:cs="Arial"/>
          <w:b/>
          <w:szCs w:val="24"/>
        </w:rPr>
        <w:t xml:space="preserve"> március 20</w:t>
      </w:r>
      <w:r w:rsidR="00C12F45" w:rsidRPr="00A033C1">
        <w:rPr>
          <w:rFonts w:ascii="Arial" w:hAnsi="Arial" w:cs="Arial"/>
          <w:b/>
          <w:szCs w:val="24"/>
        </w:rPr>
        <w:t>.</w:t>
      </w:r>
    </w:p>
    <w:p w:rsidR="004B41AD" w:rsidRPr="00A033C1" w:rsidRDefault="004B41AD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>Jelentkezési lap kitöltése, visszaküldése</w:t>
      </w:r>
      <w:r w:rsidR="009939A6" w:rsidRPr="00A033C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939A6" w:rsidRPr="00A033C1">
          <w:rPr>
            <w:rStyle w:val="Hiperhivatkozs"/>
            <w:rFonts w:ascii="Arial" w:hAnsi="Arial" w:cs="Arial"/>
            <w:b/>
            <w:sz w:val="22"/>
            <w:szCs w:val="22"/>
          </w:rPr>
          <w:t>dus.miklos@gtk.szie.hu</w:t>
        </w:r>
      </w:hyperlink>
      <w:r w:rsidR="009939A6" w:rsidRPr="00A033C1">
        <w:rPr>
          <w:rFonts w:ascii="Arial" w:hAnsi="Arial" w:cs="Arial"/>
          <w:color w:val="000000"/>
          <w:sz w:val="22"/>
          <w:szCs w:val="22"/>
        </w:rPr>
        <w:t xml:space="preserve"> címre</w:t>
      </w:r>
    </w:p>
    <w:p w:rsidR="004B41AD" w:rsidRPr="00A033C1" w:rsidRDefault="004B41AD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>A Jelentkezési lap beérkezéséről visszaigazolást küldünk, ami egyben az előadás befogadását is jelenti</w:t>
      </w:r>
    </w:p>
    <w:p w:rsidR="004B41AD" w:rsidRPr="00A033C1" w:rsidRDefault="004B41AD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 xml:space="preserve">A lektorálási díj befizetésének határideje: </w:t>
      </w:r>
      <w:r w:rsidR="00D06826" w:rsidRPr="00A033C1">
        <w:rPr>
          <w:rFonts w:ascii="Arial" w:hAnsi="Arial" w:cs="Arial"/>
          <w:sz w:val="22"/>
          <w:szCs w:val="22"/>
        </w:rPr>
        <w:t xml:space="preserve">       </w:t>
      </w:r>
      <w:r w:rsidR="00C12F45" w:rsidRPr="00A033C1">
        <w:rPr>
          <w:rFonts w:ascii="Arial" w:hAnsi="Arial" w:cs="Arial"/>
          <w:b/>
          <w:sz w:val="22"/>
          <w:szCs w:val="22"/>
        </w:rPr>
        <w:t>2017</w:t>
      </w:r>
      <w:r w:rsidR="009939A6" w:rsidRPr="00A033C1">
        <w:rPr>
          <w:rFonts w:ascii="Arial" w:hAnsi="Arial" w:cs="Arial"/>
          <w:b/>
          <w:sz w:val="22"/>
          <w:szCs w:val="22"/>
        </w:rPr>
        <w:t>. április 1</w:t>
      </w:r>
      <w:r w:rsidR="00151274" w:rsidRPr="00A033C1">
        <w:rPr>
          <w:rFonts w:ascii="Arial" w:hAnsi="Arial" w:cs="Arial"/>
          <w:b/>
          <w:sz w:val="22"/>
          <w:szCs w:val="22"/>
        </w:rPr>
        <w:t>5</w:t>
      </w:r>
      <w:r w:rsidR="009939A6" w:rsidRPr="00A033C1">
        <w:rPr>
          <w:rFonts w:ascii="Arial" w:hAnsi="Arial" w:cs="Arial"/>
          <w:b/>
          <w:sz w:val="22"/>
          <w:szCs w:val="22"/>
        </w:rPr>
        <w:t>.</w:t>
      </w:r>
    </w:p>
    <w:p w:rsidR="009939A6" w:rsidRPr="00A033C1" w:rsidRDefault="009939A6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>A befizetés módja:</w:t>
      </w:r>
      <w:r w:rsidRPr="00A033C1">
        <w:rPr>
          <w:rFonts w:ascii="Arial" w:hAnsi="Arial" w:cs="Arial"/>
          <w:color w:val="000000"/>
          <w:sz w:val="22"/>
          <w:szCs w:val="22"/>
        </w:rPr>
        <w:t xml:space="preserve"> átutalás</w:t>
      </w:r>
    </w:p>
    <w:p w:rsidR="0052440F" w:rsidRPr="00A033C1" w:rsidRDefault="0052440F" w:rsidP="004B41AD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033C1">
        <w:rPr>
          <w:rFonts w:ascii="Arial" w:hAnsi="Arial" w:cs="Arial"/>
          <w:sz w:val="22"/>
          <w:szCs w:val="22"/>
        </w:rPr>
        <w:t>A lektorálási díj befizetésével kapcsolatos információkat a visszaigazolásban küldjük meg.</w:t>
      </w:r>
    </w:p>
    <w:p w:rsidR="009939A6" w:rsidRPr="00A033C1" w:rsidRDefault="009939A6" w:rsidP="009939A6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9939A6" w:rsidRPr="00A033C1" w:rsidRDefault="009939A6" w:rsidP="009939A6">
      <w:pPr>
        <w:spacing w:line="360" w:lineRule="auto"/>
        <w:rPr>
          <w:rFonts w:ascii="Arial" w:hAnsi="Arial" w:cs="Arial"/>
          <w:b/>
          <w:color w:val="000000"/>
          <w:sz w:val="22"/>
        </w:rPr>
      </w:pPr>
      <w:r w:rsidRPr="00A033C1">
        <w:rPr>
          <w:rFonts w:ascii="Arial" w:hAnsi="Arial" w:cs="Arial"/>
          <w:color w:val="000000"/>
          <w:sz w:val="22"/>
        </w:rPr>
        <w:t>A</w:t>
      </w:r>
      <w:r w:rsidR="00281579" w:rsidRPr="00A033C1">
        <w:rPr>
          <w:rFonts w:ascii="Arial" w:hAnsi="Arial" w:cs="Arial"/>
          <w:color w:val="000000"/>
          <w:sz w:val="22"/>
        </w:rPr>
        <w:t xml:space="preserve"> publikálandó tanulmányok</w:t>
      </w:r>
      <w:r w:rsidRPr="00A033C1">
        <w:rPr>
          <w:rFonts w:ascii="Arial" w:hAnsi="Arial" w:cs="Arial"/>
          <w:color w:val="000000"/>
          <w:sz w:val="22"/>
        </w:rPr>
        <w:t xml:space="preserve"> beküldési határideje: </w:t>
      </w:r>
      <w:r w:rsidR="00D06826" w:rsidRPr="00A033C1">
        <w:rPr>
          <w:rFonts w:ascii="Arial" w:hAnsi="Arial" w:cs="Arial"/>
          <w:color w:val="000000"/>
          <w:sz w:val="22"/>
        </w:rPr>
        <w:t xml:space="preserve">     </w:t>
      </w:r>
      <w:r w:rsidRPr="00A033C1">
        <w:rPr>
          <w:rFonts w:ascii="Arial" w:hAnsi="Arial" w:cs="Arial"/>
          <w:b/>
          <w:color w:val="000000"/>
          <w:sz w:val="22"/>
        </w:rPr>
        <w:t>201</w:t>
      </w:r>
      <w:r w:rsidR="00593EC2" w:rsidRPr="00A033C1">
        <w:rPr>
          <w:rFonts w:ascii="Arial" w:hAnsi="Arial" w:cs="Arial"/>
          <w:b/>
          <w:color w:val="000000"/>
          <w:sz w:val="22"/>
        </w:rPr>
        <w:t>7. április 25.</w:t>
      </w:r>
    </w:p>
    <w:p w:rsidR="00281579" w:rsidRPr="00A033C1" w:rsidRDefault="00D3328F" w:rsidP="0028157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4"/>
        </w:rPr>
      </w:pPr>
      <w:r w:rsidRPr="00A033C1">
        <w:rPr>
          <w:rFonts w:ascii="Arial" w:hAnsi="Arial" w:cs="Arial"/>
          <w:b/>
          <w:sz w:val="22"/>
          <w:szCs w:val="24"/>
          <w:lang w:eastAsia="en-GB"/>
        </w:rPr>
        <w:t>A konferenciánkon prezentált</w:t>
      </w:r>
      <w:r w:rsidR="00281579" w:rsidRPr="00A033C1">
        <w:rPr>
          <w:rFonts w:ascii="Arial" w:hAnsi="Arial" w:cs="Arial"/>
          <w:b/>
          <w:sz w:val="22"/>
          <w:szCs w:val="24"/>
          <w:lang w:eastAsia="en-GB"/>
        </w:rPr>
        <w:t xml:space="preserve"> előadások</w:t>
      </w:r>
      <w:r w:rsidR="00281579" w:rsidRPr="00A033C1">
        <w:rPr>
          <w:rFonts w:ascii="Arial" w:hAnsi="Arial" w:cs="Arial"/>
          <w:sz w:val="22"/>
          <w:szCs w:val="24"/>
          <w:lang w:eastAsia="en-GB"/>
        </w:rPr>
        <w:t xml:space="preserve"> írásos változatát, azaz a </w:t>
      </w:r>
      <w:r w:rsidR="00281579" w:rsidRPr="00A033C1">
        <w:rPr>
          <w:rFonts w:ascii="Arial" w:hAnsi="Arial" w:cs="Arial"/>
          <w:color w:val="000000"/>
          <w:sz w:val="22"/>
          <w:szCs w:val="24"/>
        </w:rPr>
        <w:t>publikálandó tanulmányok</w:t>
      </w:r>
      <w:r w:rsidR="00281579" w:rsidRPr="00A033C1">
        <w:rPr>
          <w:rFonts w:ascii="Arial" w:hAnsi="Arial" w:cs="Arial"/>
          <w:sz w:val="22"/>
          <w:szCs w:val="24"/>
          <w:lang w:eastAsia="en-GB"/>
        </w:rPr>
        <w:t xml:space="preserve">at </w:t>
      </w:r>
      <w:r w:rsidR="00281579" w:rsidRPr="00A033C1">
        <w:rPr>
          <w:rFonts w:ascii="Arial" w:hAnsi="Arial" w:cs="Arial"/>
          <w:color w:val="000000"/>
          <w:sz w:val="22"/>
          <w:szCs w:val="24"/>
        </w:rPr>
        <w:t xml:space="preserve">a vonatkozó formai követelmények betartásával a kiadvány szerkesztőjének: </w:t>
      </w:r>
      <w:hyperlink r:id="rId10" w:history="1">
        <w:r w:rsidR="00281579" w:rsidRPr="00A033C1">
          <w:rPr>
            <w:rStyle w:val="Hiperhivatkozs"/>
            <w:rFonts w:ascii="Arial" w:hAnsi="Arial" w:cs="Arial"/>
            <w:b/>
            <w:sz w:val="22"/>
            <w:szCs w:val="24"/>
          </w:rPr>
          <w:t>farkas.attila@gtk.szie.hu</w:t>
        </w:r>
      </w:hyperlink>
      <w:r w:rsidR="00281579" w:rsidRPr="00A033C1">
        <w:rPr>
          <w:rStyle w:val="Hiperhivatkozs"/>
          <w:rFonts w:ascii="Arial" w:hAnsi="Arial" w:cs="Arial"/>
          <w:color w:val="auto"/>
          <w:sz w:val="22"/>
          <w:szCs w:val="24"/>
          <w:u w:val="none"/>
        </w:rPr>
        <w:t xml:space="preserve"> </w:t>
      </w:r>
      <w:r w:rsidRPr="00A033C1">
        <w:rPr>
          <w:rFonts w:ascii="Arial" w:hAnsi="Arial" w:cs="Arial"/>
          <w:color w:val="000000"/>
          <w:sz w:val="22"/>
          <w:szCs w:val="24"/>
        </w:rPr>
        <w:t>kérjük eljuttatni</w:t>
      </w:r>
    </w:p>
    <w:p w:rsidR="00281579" w:rsidRPr="009939A6" w:rsidRDefault="00281579" w:rsidP="009939A6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B300F9" w:rsidRDefault="00B300F9" w:rsidP="00122760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b/>
          <w:color w:val="000000"/>
          <w:sz w:val="24"/>
          <w:szCs w:val="22"/>
        </w:rPr>
        <w:br w:type="page"/>
      </w:r>
    </w:p>
    <w:p w:rsidR="00A00BD6" w:rsidRPr="00A00BD6" w:rsidRDefault="00A00BD6" w:rsidP="00951181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A00BD6">
        <w:rPr>
          <w:rFonts w:ascii="Arial" w:hAnsi="Arial" w:cs="Arial"/>
          <w:b/>
          <w:sz w:val="24"/>
          <w:szCs w:val="24"/>
        </w:rPr>
        <w:lastRenderedPageBreak/>
        <w:t>A konferencia tervezett témakörei:</w:t>
      </w:r>
    </w:p>
    <w:p w:rsidR="00A00BD6" w:rsidRPr="00A00BD6" w:rsidRDefault="00A00BD6" w:rsidP="00A00BD6">
      <w:pPr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Szociológiai szempontok a nemzetközi kommunikációban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Kulturális tudatosság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Multikulturalitás</w:t>
      </w:r>
      <w:r w:rsidRPr="00A00BD6">
        <w:rPr>
          <w:rFonts w:ascii="Arial" w:hAnsi="Arial" w:cs="Arial"/>
          <w:sz w:val="24"/>
          <w:szCs w:val="24"/>
        </w:rPr>
        <w:t xml:space="preserve"> a gépészettudományban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Menedzsment és kultúra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A társadalmi beilleszkedés lehetőségei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Az ökológia kutatásának nemzetközi lehetőségei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Kommunikációelmélet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Az emberi erőforrás-menedzsment multikulturális aspektusai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Hogyan adjuk el magunkat a munkaerőpiacon?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Identitás és nemzetköziség</w:t>
      </w:r>
    </w:p>
    <w:p w:rsidR="00A00BD6" w:rsidRPr="00A00BD6" w:rsidRDefault="00A00BD6" w:rsidP="00A00BD6">
      <w:pPr>
        <w:suppressAutoHyphens w:val="0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A00BD6">
        <w:rPr>
          <w:rFonts w:ascii="Arial" w:hAnsi="Arial" w:cs="Arial"/>
          <w:sz w:val="24"/>
          <w:szCs w:val="24"/>
        </w:rPr>
        <w:t>A migráció jelensége Kelet-Közép-Európában</w:t>
      </w:r>
    </w:p>
    <w:p w:rsidR="00A00BD6" w:rsidRPr="00A00BD6" w:rsidRDefault="00A00BD6" w:rsidP="00A00BD6">
      <w:pPr>
        <w:suppressAutoHyphens w:val="0"/>
        <w:spacing w:line="360" w:lineRule="auto"/>
        <w:ind w:left="357"/>
        <w:jc w:val="both"/>
        <w:rPr>
          <w:rFonts w:ascii="Arial" w:hAnsi="Arial" w:cs="Arial"/>
          <w:color w:val="222222"/>
          <w:sz w:val="24"/>
          <w:szCs w:val="24"/>
        </w:rPr>
      </w:pPr>
      <w:r w:rsidRPr="00A00BD6">
        <w:rPr>
          <w:rFonts w:ascii="Arial" w:hAnsi="Arial" w:cs="Arial"/>
          <w:color w:val="222222"/>
          <w:sz w:val="24"/>
          <w:szCs w:val="24"/>
        </w:rPr>
        <w:t>A turizmus mint eszköz globalizálódó világunk felé</w:t>
      </w:r>
    </w:p>
    <w:p w:rsidR="00A00BD6" w:rsidRPr="00A00BD6" w:rsidRDefault="00A00BD6" w:rsidP="00A00BD6">
      <w:pPr>
        <w:rPr>
          <w:rFonts w:ascii="Arial" w:hAnsi="Arial" w:cs="Arial"/>
          <w:b/>
          <w:sz w:val="24"/>
          <w:szCs w:val="24"/>
        </w:rPr>
      </w:pPr>
    </w:p>
    <w:p w:rsidR="00A00BD6" w:rsidRPr="00A00BD6" w:rsidRDefault="00A00BD6" w:rsidP="00122760">
      <w:pPr>
        <w:spacing w:after="60" w:line="276" w:lineRule="auto"/>
        <w:rPr>
          <w:rFonts w:ascii="Arial" w:hAnsi="Arial" w:cs="Arial"/>
          <w:color w:val="000000"/>
          <w:sz w:val="24"/>
          <w:szCs w:val="24"/>
        </w:rPr>
      </w:pPr>
    </w:p>
    <w:p w:rsidR="00A00BD6" w:rsidRDefault="00A00BD6" w:rsidP="00122760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A00BD6" w:rsidRPr="009939A6" w:rsidRDefault="00A00BD6" w:rsidP="00122760">
      <w:pPr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</w:p>
    <w:p w:rsidR="00CA36B8" w:rsidRPr="009B38D9" w:rsidRDefault="00CA36B8" w:rsidP="0012276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B38D9">
        <w:rPr>
          <w:rFonts w:ascii="Arial" w:hAnsi="Arial" w:cs="Arial"/>
          <w:color w:val="000000"/>
          <w:sz w:val="24"/>
          <w:szCs w:val="24"/>
        </w:rPr>
        <w:t>JELENTKEZÉSI LAP</w:t>
      </w:r>
    </w:p>
    <w:p w:rsidR="009B38D9" w:rsidRDefault="00BB690E" w:rsidP="00BB690E">
      <w:pPr>
        <w:jc w:val="center"/>
        <w:rPr>
          <w:rFonts w:ascii="Arial" w:hAnsi="Arial" w:cs="Arial"/>
          <w:color w:val="000000"/>
          <w:sz w:val="24"/>
          <w:szCs w:val="36"/>
        </w:rPr>
      </w:pPr>
      <w:r w:rsidRPr="009B38D9">
        <w:rPr>
          <w:rFonts w:ascii="Arial" w:hAnsi="Arial" w:cs="Arial"/>
          <w:b/>
          <w:i/>
          <w:color w:val="000000"/>
          <w:sz w:val="24"/>
          <w:szCs w:val="36"/>
        </w:rPr>
        <w:t xml:space="preserve">Multikulturalitás a XXI. </w:t>
      </w:r>
      <w:r w:rsidR="008C7492" w:rsidRPr="009B38D9">
        <w:rPr>
          <w:rFonts w:ascii="Arial" w:hAnsi="Arial" w:cs="Arial"/>
          <w:b/>
          <w:i/>
          <w:color w:val="000000"/>
          <w:sz w:val="24"/>
          <w:szCs w:val="36"/>
        </w:rPr>
        <w:t>s</w:t>
      </w:r>
      <w:r w:rsidRPr="009B38D9">
        <w:rPr>
          <w:rFonts w:ascii="Arial" w:hAnsi="Arial" w:cs="Arial"/>
          <w:b/>
          <w:i/>
          <w:color w:val="000000"/>
          <w:sz w:val="24"/>
          <w:szCs w:val="36"/>
        </w:rPr>
        <w:t>zázadban</w:t>
      </w:r>
      <w:r w:rsidR="008C7492" w:rsidRPr="009B38D9">
        <w:rPr>
          <w:rFonts w:ascii="Arial" w:hAnsi="Arial" w:cs="Arial"/>
          <w:b/>
          <w:i/>
          <w:color w:val="000000"/>
          <w:sz w:val="24"/>
          <w:szCs w:val="36"/>
        </w:rPr>
        <w:t xml:space="preserve"> II</w:t>
      </w:r>
      <w:r w:rsidR="00122760" w:rsidRPr="009B38D9">
        <w:rPr>
          <w:rFonts w:ascii="Arial" w:hAnsi="Arial" w:cs="Arial"/>
          <w:b/>
          <w:i/>
          <w:color w:val="000000"/>
          <w:sz w:val="24"/>
          <w:szCs w:val="36"/>
        </w:rPr>
        <w:t>I</w:t>
      </w:r>
      <w:r w:rsidR="008C7492" w:rsidRPr="009B38D9">
        <w:rPr>
          <w:rFonts w:ascii="Arial" w:hAnsi="Arial" w:cs="Arial"/>
          <w:b/>
          <w:i/>
          <w:color w:val="000000"/>
          <w:sz w:val="24"/>
          <w:szCs w:val="36"/>
        </w:rPr>
        <w:t>.</w:t>
      </w:r>
    </w:p>
    <w:p w:rsidR="00BB690E" w:rsidRPr="00E62FC6" w:rsidRDefault="009B38D9" w:rsidP="00E62FC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62FC6">
        <w:rPr>
          <w:rFonts w:ascii="Arial" w:hAnsi="Arial" w:cs="Arial"/>
          <w:color w:val="000000"/>
          <w:sz w:val="22"/>
          <w:szCs w:val="22"/>
        </w:rPr>
        <w:t xml:space="preserve">című </w:t>
      </w:r>
      <w:r w:rsidR="00E62FC6" w:rsidRPr="00E62FC6">
        <w:rPr>
          <w:rFonts w:ascii="Arial" w:hAnsi="Arial" w:cs="Arial"/>
          <w:color w:val="000000"/>
          <w:sz w:val="22"/>
          <w:szCs w:val="22"/>
        </w:rPr>
        <w:t>nemzetközi konferenciára</w:t>
      </w:r>
    </w:p>
    <w:p w:rsidR="00BB690E" w:rsidRPr="006E77B7" w:rsidRDefault="00122760" w:rsidP="00BB690E">
      <w:pPr>
        <w:spacing w:after="60"/>
        <w:jc w:val="center"/>
        <w:rPr>
          <w:rFonts w:ascii="Arial" w:hAnsi="Arial" w:cs="Arial"/>
          <w:b/>
          <w:color w:val="000000"/>
          <w:szCs w:val="28"/>
        </w:rPr>
      </w:pPr>
      <w:r w:rsidRPr="006E77B7">
        <w:rPr>
          <w:rFonts w:ascii="Arial" w:hAnsi="Arial" w:cs="Arial"/>
          <w:b/>
          <w:color w:val="000000"/>
          <w:szCs w:val="28"/>
        </w:rPr>
        <w:t>2017</w:t>
      </w:r>
      <w:r w:rsidR="00BB690E" w:rsidRPr="006E77B7">
        <w:rPr>
          <w:rFonts w:ascii="Arial" w:hAnsi="Arial" w:cs="Arial"/>
          <w:b/>
          <w:color w:val="000000"/>
          <w:szCs w:val="28"/>
        </w:rPr>
        <w:t>.</w:t>
      </w:r>
      <w:r w:rsidRPr="006E77B7">
        <w:rPr>
          <w:rFonts w:ascii="Arial" w:hAnsi="Arial" w:cs="Arial"/>
          <w:b/>
          <w:color w:val="000000"/>
          <w:szCs w:val="28"/>
        </w:rPr>
        <w:t xml:space="preserve"> május 12.</w:t>
      </w:r>
    </w:p>
    <w:p w:rsidR="00BB690E" w:rsidRPr="009B38D9" w:rsidRDefault="00BB690E" w:rsidP="00BB690E">
      <w:pPr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9B38D9">
        <w:rPr>
          <w:rFonts w:ascii="Arial" w:hAnsi="Arial" w:cs="Arial"/>
          <w:color w:val="000000"/>
          <w:sz w:val="22"/>
          <w:szCs w:val="22"/>
        </w:rPr>
        <w:t xml:space="preserve">Jelentkezési határidő a konferencia-előadásra: </w:t>
      </w:r>
      <w:r w:rsidR="00122760" w:rsidRPr="009B38D9">
        <w:rPr>
          <w:rFonts w:ascii="Arial" w:hAnsi="Arial" w:cs="Arial"/>
          <w:b/>
          <w:color w:val="000000"/>
          <w:sz w:val="22"/>
          <w:szCs w:val="22"/>
        </w:rPr>
        <w:t>2017. március 20.</w:t>
      </w:r>
    </w:p>
    <w:p w:rsidR="00BB690E" w:rsidRPr="009B38D9" w:rsidRDefault="00C96C2D" w:rsidP="00BB690E">
      <w:pPr>
        <w:spacing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9B38D9">
        <w:rPr>
          <w:rFonts w:ascii="Arial" w:hAnsi="Arial" w:cs="Arial"/>
          <w:color w:val="000000"/>
          <w:sz w:val="22"/>
          <w:szCs w:val="22"/>
        </w:rPr>
        <w:t xml:space="preserve">Az előadások anyagának (ppt) beküldési határideje: </w:t>
      </w:r>
      <w:r w:rsidR="00122760" w:rsidRPr="009B38D9">
        <w:rPr>
          <w:rFonts w:ascii="Arial" w:hAnsi="Arial" w:cs="Arial"/>
          <w:b/>
          <w:color w:val="000000"/>
          <w:sz w:val="22"/>
          <w:szCs w:val="22"/>
        </w:rPr>
        <w:t>2017</w:t>
      </w:r>
      <w:r w:rsidRPr="009B38D9">
        <w:rPr>
          <w:rFonts w:ascii="Arial" w:hAnsi="Arial" w:cs="Arial"/>
          <w:b/>
          <w:color w:val="000000"/>
          <w:sz w:val="22"/>
          <w:szCs w:val="22"/>
        </w:rPr>
        <w:t>. április 25</w:t>
      </w:r>
      <w:r w:rsidR="008C7492" w:rsidRPr="009B38D9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C96C2D" w:rsidRPr="009B38D9" w:rsidRDefault="00C96C2D" w:rsidP="00BB690E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A36B8" w:rsidRPr="009939A6" w:rsidRDefault="00CA36B8" w:rsidP="00CA36B8">
      <w:pPr>
        <w:spacing w:after="60" w:line="276" w:lineRule="auto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9939A6">
        <w:rPr>
          <w:rFonts w:ascii="Arial" w:hAnsi="Arial" w:cs="Arial"/>
          <w:b/>
          <w:i/>
          <w:color w:val="000000"/>
          <w:sz w:val="22"/>
          <w:szCs w:val="22"/>
        </w:rPr>
        <w:t>Az előadó</w:t>
      </w:r>
      <w:r w:rsidR="004C61A5" w:rsidRPr="009939A6">
        <w:rPr>
          <w:rFonts w:ascii="Arial" w:hAnsi="Arial" w:cs="Arial"/>
          <w:b/>
          <w:i/>
          <w:color w:val="000000"/>
          <w:sz w:val="22"/>
          <w:szCs w:val="22"/>
        </w:rPr>
        <w:t>(k)</w:t>
      </w:r>
      <w:r w:rsidRPr="009939A6">
        <w:rPr>
          <w:rFonts w:ascii="Arial" w:hAnsi="Arial" w:cs="Arial"/>
          <w:b/>
          <w:i/>
          <w:color w:val="000000"/>
          <w:sz w:val="22"/>
          <w:szCs w:val="22"/>
        </w:rPr>
        <w:t xml:space="preserve"> adatai</w:t>
      </w:r>
    </w:p>
    <w:tbl>
      <w:tblPr>
        <w:tblW w:w="4673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0"/>
        <w:gridCol w:w="5351"/>
      </w:tblGrid>
      <w:tr w:rsidR="00A2315E" w:rsidRPr="009939A6" w:rsidTr="00B5530D">
        <w:trPr>
          <w:trHeight w:val="414"/>
        </w:trPr>
        <w:tc>
          <w:tcPr>
            <w:tcW w:w="1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Név:</w:t>
            </w:r>
          </w:p>
        </w:tc>
        <w:tc>
          <w:tcPr>
            <w:tcW w:w="31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61A5" w:rsidRPr="00A56FDF" w:rsidRDefault="00A56FDF" w:rsidP="00CA36B8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A56FDF">
              <w:rPr>
                <w:sz w:val="24"/>
                <w:szCs w:val="24"/>
              </w:rPr>
              <w:t>Horváth Mónika Kitti</w:t>
            </w:r>
          </w:p>
        </w:tc>
      </w:tr>
      <w:tr w:rsidR="00A2315E" w:rsidRPr="009939A6" w:rsidTr="00B5530D">
        <w:trPr>
          <w:trHeight w:val="414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Szervezet/Intézmény/cég neve: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B690E" w:rsidRPr="00A56FDF" w:rsidRDefault="00A56FDF" w:rsidP="00CA36B8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A56FDF">
              <w:rPr>
                <w:sz w:val="24"/>
                <w:szCs w:val="24"/>
              </w:rPr>
              <w:t>SZIE GSZDI Doktori Iskola</w:t>
            </w:r>
          </w:p>
        </w:tc>
      </w:tr>
      <w:tr w:rsidR="00A2315E" w:rsidRPr="009939A6" w:rsidTr="00B5530D">
        <w:trPr>
          <w:trHeight w:val="414"/>
        </w:trPr>
        <w:tc>
          <w:tcPr>
            <w:tcW w:w="188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Pozíció, beosztás, munkakör: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315E" w:rsidRPr="00A56FDF" w:rsidRDefault="00A56FDF" w:rsidP="00CA36B8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A56FDF">
              <w:rPr>
                <w:sz w:val="24"/>
                <w:szCs w:val="24"/>
              </w:rPr>
              <w:t>PhD hallgató jelölt</w:t>
            </w:r>
          </w:p>
        </w:tc>
      </w:tr>
      <w:tr w:rsidR="00A2315E" w:rsidRPr="009939A6" w:rsidTr="00B5530D">
        <w:trPr>
          <w:trHeight w:val="414"/>
        </w:trPr>
        <w:tc>
          <w:tcPr>
            <w:tcW w:w="1882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E-mail cím:</w:t>
            </w:r>
          </w:p>
        </w:tc>
        <w:tc>
          <w:tcPr>
            <w:tcW w:w="3118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A2315E" w:rsidRPr="00A56FDF" w:rsidRDefault="00A56FDF" w:rsidP="00CA36B8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A56FDF">
              <w:rPr>
                <w:sz w:val="24"/>
                <w:szCs w:val="24"/>
              </w:rPr>
              <w:t>horvathmonikakitti@gmail.com</w:t>
            </w:r>
          </w:p>
        </w:tc>
      </w:tr>
      <w:tr w:rsidR="00A2315E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5E" w:rsidRPr="009939A6" w:rsidRDefault="00A2315E" w:rsidP="00CA36B8">
            <w:pPr>
              <w:rPr>
                <w:rFonts w:ascii="Arial" w:hAnsi="Arial" w:cs="Arial"/>
                <w:sz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4"/>
              </w:rPr>
              <w:t>Telefonszám: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15E" w:rsidRPr="00A56FDF" w:rsidRDefault="00A56FDF" w:rsidP="00CA36B8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A56FDF">
              <w:rPr>
                <w:sz w:val="24"/>
                <w:szCs w:val="24"/>
              </w:rPr>
              <w:t>06/20-456-2202</w:t>
            </w:r>
          </w:p>
        </w:tc>
      </w:tr>
      <w:tr w:rsidR="00CA36B8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Az előadás címe: </w:t>
            </w:r>
          </w:p>
          <w:p w:rsidR="00630189" w:rsidRPr="009939A6" w:rsidRDefault="00630189" w:rsidP="00CA36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(10-15 perc</w:t>
            </w:r>
            <w:r w:rsidR="00C1078F">
              <w:rPr>
                <w:rFonts w:ascii="Arial" w:hAnsi="Arial" w:cs="Arial"/>
                <w:color w:val="000000"/>
                <w:sz w:val="22"/>
                <w:szCs w:val="22"/>
              </w:rPr>
              <w:t xml:space="preserve"> időtartamban</w:t>
            </w: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A56FDF" w:rsidRDefault="00A56FDF" w:rsidP="00A56FDF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A56FDF">
              <w:rPr>
                <w:sz w:val="24"/>
                <w:szCs w:val="24"/>
              </w:rPr>
              <w:t xml:space="preserve">Étkezés-tudatosság fogalmának dinamikus modellezése az USA lakosságának tükrében. </w:t>
            </w:r>
          </w:p>
        </w:tc>
      </w:tr>
      <w:tr w:rsidR="00CA36B8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>A szekció megjelölése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79D" w:rsidRPr="00F9579D" w:rsidRDefault="00F9579D" w:rsidP="00F9579D">
            <w:pPr>
              <w:suppressAutoHyphens w:val="0"/>
              <w:spacing w:line="360" w:lineRule="auto"/>
              <w:rPr>
                <w:sz w:val="24"/>
                <w:szCs w:val="24"/>
              </w:rPr>
            </w:pPr>
            <w:r w:rsidRPr="00F9579D">
              <w:rPr>
                <w:sz w:val="24"/>
                <w:szCs w:val="24"/>
              </w:rPr>
              <w:t>Kulturális tudatosság</w:t>
            </w:r>
          </w:p>
          <w:p w:rsidR="00CA36B8" w:rsidRPr="00A56FDF" w:rsidRDefault="00CA36B8" w:rsidP="00CA36B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CA36B8" w:rsidRPr="009939A6" w:rsidTr="00B5530D">
        <w:trPr>
          <w:trHeight w:val="414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630189" w:rsidP="00CA36B8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>Kulcsszavak (</w:t>
            </w:r>
            <w:r w:rsidR="00CA36B8"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5 db):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DF" w:rsidRPr="00A56FDF" w:rsidRDefault="00A56FDF" w:rsidP="00A56FDF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A56FDF">
              <w:rPr>
                <w:sz w:val="24"/>
                <w:szCs w:val="24"/>
              </w:rPr>
              <w:t>gyorsételek, vegetáriánus ételek, tradicionális ételek, hasonlóság elemzés, szimuláció, döntés-előkészítés</w:t>
            </w:r>
          </w:p>
          <w:p w:rsidR="00CA36B8" w:rsidRPr="00A56FDF" w:rsidRDefault="00CA36B8" w:rsidP="00CA36B8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CA36B8" w:rsidRPr="009939A6" w:rsidTr="00B5530D">
        <w:trPr>
          <w:trHeight w:val="3551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B8" w:rsidRPr="009939A6" w:rsidRDefault="00CA36B8" w:rsidP="00C96C2D">
            <w:pPr>
              <w:spacing w:before="2040" w:after="2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Absztrakt (8-10 sor):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D" w:rsidRPr="00A56FDF" w:rsidRDefault="00A56FDF" w:rsidP="00A56FDF">
            <w:pPr>
              <w:jc w:val="both"/>
              <w:rPr>
                <w:sz w:val="24"/>
                <w:szCs w:val="24"/>
              </w:rPr>
            </w:pPr>
            <w:r w:rsidRPr="004716F4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tudatos táplálkozás</w:t>
            </w:r>
            <w:r w:rsidRPr="004716F4">
              <w:rPr>
                <w:sz w:val="24"/>
                <w:szCs w:val="24"/>
              </w:rPr>
              <w:t xml:space="preserve"> egyre fontosabbá válik korunk népességének életében. </w:t>
            </w:r>
            <w:r>
              <w:rPr>
                <w:sz w:val="24"/>
                <w:szCs w:val="24"/>
              </w:rPr>
              <w:t>Növekvő</w:t>
            </w:r>
            <w:r w:rsidRPr="004716F4">
              <w:rPr>
                <w:sz w:val="24"/>
                <w:szCs w:val="24"/>
              </w:rPr>
              <w:t xml:space="preserve"> figyelem tevődik a világ haladó szellemű országaiban az egészségközpontú életvitelre. A probléma vizsgálatakor intő jelekkel találkozunk, hogy óvjuk egészségünket. De valóban törekszünk-e arra, hogy e jeleket, felhívásokat észleljük, illetve megfogadjuk, és be is tartsuk? </w:t>
            </w:r>
            <w:r>
              <w:rPr>
                <w:sz w:val="24"/>
                <w:szCs w:val="24"/>
              </w:rPr>
              <w:t>A helyes táplálkozás</w:t>
            </w:r>
            <w:r w:rsidRPr="004716F4">
              <w:rPr>
                <w:sz w:val="24"/>
                <w:szCs w:val="24"/>
              </w:rPr>
              <w:t xml:space="preserve"> elengedhetetlen tényező mindennapi életünk egészséges működéséhez.</w:t>
            </w:r>
            <w:r>
              <w:rPr>
                <w:sz w:val="24"/>
                <w:szCs w:val="24"/>
              </w:rPr>
              <w:t xml:space="preserve"> </w:t>
            </w:r>
            <w:r w:rsidRPr="004716F4">
              <w:rPr>
                <w:sz w:val="24"/>
                <w:szCs w:val="24"/>
              </w:rPr>
              <w:t>Vizsgálataink során az USA 51 tagállamának elmúlt 12 évét</w:t>
            </w:r>
            <w:r>
              <w:rPr>
                <w:sz w:val="24"/>
                <w:szCs w:val="24"/>
              </w:rPr>
              <w:t xml:space="preserve"> k</w:t>
            </w:r>
            <w:r w:rsidRPr="004716F4">
              <w:rPr>
                <w:sz w:val="24"/>
                <w:szCs w:val="24"/>
              </w:rPr>
              <w:t xml:space="preserve">ielemezve, meghatároztuk a </w:t>
            </w:r>
            <w:r>
              <w:rPr>
                <w:sz w:val="24"/>
                <w:szCs w:val="24"/>
              </w:rPr>
              <w:t>legétkezés-tudatosabb</w:t>
            </w:r>
            <w:r w:rsidRPr="004716F4">
              <w:rPr>
                <w:sz w:val="24"/>
                <w:szCs w:val="24"/>
              </w:rPr>
              <w:t xml:space="preserve"> amerikai tagállamot, melynek levezetése egy szimulátort eredményez. A szimulátor segítségével bármely tagállam tervezheti egészségtudatossági intézkedései várható hatását a tagállamok rangsorára. Ez a lehetőség a tény-alapú szakpolitizálás irányába tolja el az alapvetően intuitív problémakezelést.</w:t>
            </w:r>
            <w:r>
              <w:rPr>
                <w:sz w:val="24"/>
                <w:szCs w:val="24"/>
              </w:rPr>
              <w:t xml:space="preserve"> </w:t>
            </w:r>
            <w:r w:rsidRPr="001C640D">
              <w:rPr>
                <w:sz w:val="24"/>
                <w:szCs w:val="24"/>
              </w:rPr>
              <w:t xml:space="preserve">A szimulátor felépítéséhez a Google Trends által biztosított keresésgyakoriság statisztikák kerültek felhasználásra </w:t>
            </w:r>
            <w:r w:rsidRPr="001C640D">
              <w:rPr>
                <w:sz w:val="24"/>
                <w:szCs w:val="24"/>
              </w:rPr>
              <w:lastRenderedPageBreak/>
              <w:t>fogalom-alkotó mesterséges intel</w:t>
            </w:r>
            <w:r>
              <w:rPr>
                <w:sz w:val="24"/>
                <w:szCs w:val="24"/>
              </w:rPr>
              <w:t xml:space="preserve">ligencia eljárások keretében. Az étkezés-tudatosság </w:t>
            </w:r>
            <w:r w:rsidRPr="001C640D">
              <w:rPr>
                <w:sz w:val="24"/>
                <w:szCs w:val="24"/>
              </w:rPr>
              <w:t xml:space="preserve">fogalma az alábbi rétegek aggregálásával közelíthető, pl.: </w:t>
            </w:r>
            <w:r>
              <w:rPr>
                <w:sz w:val="24"/>
                <w:szCs w:val="24"/>
              </w:rPr>
              <w:t>gyorsételek, vegetáriánus ételek, tradicionális ételek, stb.</w:t>
            </w:r>
          </w:p>
        </w:tc>
      </w:tr>
    </w:tbl>
    <w:p w:rsidR="00A2315E" w:rsidRPr="009939A6" w:rsidRDefault="00A2315E" w:rsidP="00D639A9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457"/>
      </w:tblGrid>
      <w:tr w:rsidR="003C5D4D" w:rsidRPr="009939A6" w:rsidTr="00607D1E"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:rsidR="003C5D4D" w:rsidRPr="009939A6" w:rsidRDefault="003C5D4D" w:rsidP="00607D1E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939A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Regisztráció: </w:t>
            </w:r>
            <w:r w:rsidRPr="009939A6">
              <w:rPr>
                <w:rFonts w:ascii="Arial" w:hAnsi="Arial" w:cs="Arial"/>
                <w:color w:val="000000"/>
                <w:sz w:val="22"/>
                <w:szCs w:val="22"/>
              </w:rPr>
              <w:t>a konferencián rész kívánok venni, de előadást nem kívánok tartani.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4D" w:rsidRPr="009939A6" w:rsidRDefault="003C5D4D" w:rsidP="005A1528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BB690E" w:rsidRPr="009939A6" w:rsidRDefault="00BB690E" w:rsidP="00D639A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315E" w:rsidRPr="009939A6" w:rsidRDefault="00D639A9" w:rsidP="00D639A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939A6">
        <w:rPr>
          <w:rFonts w:ascii="Arial" w:hAnsi="Arial" w:cs="Arial"/>
          <w:color w:val="000000"/>
          <w:sz w:val="22"/>
          <w:szCs w:val="22"/>
        </w:rPr>
        <w:t>Kelt:</w:t>
      </w:r>
      <w:r w:rsidR="00A56FDF">
        <w:rPr>
          <w:rFonts w:ascii="Arial" w:hAnsi="Arial" w:cs="Arial"/>
          <w:color w:val="000000"/>
          <w:sz w:val="22"/>
          <w:szCs w:val="22"/>
        </w:rPr>
        <w:t xml:space="preserve">Gödöllő, </w:t>
      </w:r>
      <w:r w:rsidR="006972B1" w:rsidRPr="009939A6">
        <w:rPr>
          <w:rFonts w:ascii="Arial" w:hAnsi="Arial" w:cs="Arial"/>
          <w:color w:val="000000"/>
          <w:sz w:val="22"/>
          <w:szCs w:val="22"/>
        </w:rPr>
        <w:t>, 201</w:t>
      </w:r>
      <w:r w:rsidR="001308D2">
        <w:rPr>
          <w:rFonts w:ascii="Arial" w:hAnsi="Arial" w:cs="Arial"/>
          <w:color w:val="000000"/>
          <w:sz w:val="22"/>
          <w:szCs w:val="22"/>
        </w:rPr>
        <w:t>7</w:t>
      </w:r>
      <w:r w:rsidR="00A56FDF">
        <w:rPr>
          <w:rFonts w:ascii="Arial" w:hAnsi="Arial" w:cs="Arial"/>
          <w:color w:val="000000"/>
          <w:sz w:val="22"/>
          <w:szCs w:val="22"/>
        </w:rPr>
        <w:t>. március 20.</w:t>
      </w:r>
    </w:p>
    <w:p w:rsidR="00A2315E" w:rsidRPr="009939A6" w:rsidRDefault="00A2315E" w:rsidP="00D639A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50783" w:rsidRDefault="005B6D42" w:rsidP="00C96C2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39A6">
        <w:rPr>
          <w:rFonts w:ascii="Arial" w:hAnsi="Arial" w:cs="Arial"/>
          <w:color w:val="000000"/>
          <w:sz w:val="24"/>
          <w:szCs w:val="24"/>
        </w:rPr>
        <w:t>A jelentkezési lapot kérjük elektronikus</w:t>
      </w:r>
      <w:r w:rsidR="00BB690E" w:rsidRPr="009939A6">
        <w:rPr>
          <w:rFonts w:ascii="Arial" w:hAnsi="Arial" w:cs="Arial"/>
          <w:color w:val="000000"/>
          <w:sz w:val="24"/>
          <w:szCs w:val="24"/>
        </w:rPr>
        <w:t>an</w:t>
      </w:r>
      <w:r w:rsidRPr="009939A6">
        <w:rPr>
          <w:rFonts w:ascii="Arial" w:hAnsi="Arial" w:cs="Arial"/>
          <w:color w:val="000000"/>
          <w:sz w:val="24"/>
          <w:szCs w:val="24"/>
        </w:rPr>
        <w:t xml:space="preserve"> eljuttatni: </w:t>
      </w:r>
      <w:hyperlink r:id="rId11" w:history="1">
        <w:r w:rsidRPr="009939A6">
          <w:rPr>
            <w:rStyle w:val="Hiperhivatkozs"/>
            <w:rFonts w:ascii="Arial" w:hAnsi="Arial" w:cs="Arial"/>
            <w:sz w:val="24"/>
            <w:szCs w:val="24"/>
          </w:rPr>
          <w:t>dus.miklos@gtk.szie.hu</w:t>
        </w:r>
      </w:hyperlink>
      <w:r w:rsidRPr="009939A6">
        <w:rPr>
          <w:rFonts w:ascii="Arial" w:hAnsi="Arial" w:cs="Arial"/>
          <w:color w:val="000000"/>
          <w:sz w:val="24"/>
          <w:szCs w:val="24"/>
        </w:rPr>
        <w:t xml:space="preserve"> címre</w:t>
      </w:r>
      <w:r w:rsidR="00C96C2D" w:rsidRPr="009939A6">
        <w:rPr>
          <w:rFonts w:ascii="Arial" w:hAnsi="Arial" w:cs="Arial"/>
          <w:color w:val="000000"/>
          <w:sz w:val="24"/>
          <w:szCs w:val="24"/>
        </w:rPr>
        <w:t>.</w:t>
      </w:r>
    </w:p>
    <w:p w:rsidR="00537AFF" w:rsidRDefault="00537AFF" w:rsidP="00C96C2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7AFF" w:rsidRDefault="00537AFF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537AFF" w:rsidRPr="00D67B6E" w:rsidRDefault="00537AFF" w:rsidP="00537AFF">
      <w:pPr>
        <w:ind w:left="36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67B6E">
        <w:rPr>
          <w:rFonts w:ascii="Arial" w:hAnsi="Arial" w:cs="Arial"/>
          <w:b/>
          <w:color w:val="000000"/>
          <w:sz w:val="36"/>
          <w:szCs w:val="36"/>
        </w:rPr>
        <w:lastRenderedPageBreak/>
        <w:t>Multiculturalism in the 21</w:t>
      </w:r>
      <w:r w:rsidRPr="00D67B6E">
        <w:rPr>
          <w:rFonts w:ascii="Arial" w:hAnsi="Arial" w:cs="Arial"/>
          <w:b/>
          <w:color w:val="000000"/>
          <w:sz w:val="36"/>
          <w:szCs w:val="36"/>
          <w:vertAlign w:val="superscript"/>
        </w:rPr>
        <w:t>st</w:t>
      </w:r>
      <w:r w:rsidRPr="00D67B6E">
        <w:rPr>
          <w:rFonts w:ascii="Arial" w:hAnsi="Arial" w:cs="Arial"/>
          <w:b/>
          <w:color w:val="000000"/>
          <w:sz w:val="36"/>
          <w:szCs w:val="36"/>
        </w:rPr>
        <w:t xml:space="preserve"> century</w:t>
      </w:r>
    </w:p>
    <w:p w:rsidR="00537AFF" w:rsidRPr="00D67B6E" w:rsidRDefault="00537AFF" w:rsidP="00537AFF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r</w:t>
      </w:r>
      <w:r w:rsidRPr="00D67B6E">
        <w:rPr>
          <w:rFonts w:ascii="Arial" w:hAnsi="Arial" w:cs="Arial"/>
          <w:b/>
          <w:color w:val="000000"/>
          <w:sz w:val="24"/>
          <w:szCs w:val="24"/>
          <w:vertAlign w:val="superscript"/>
        </w:rPr>
        <w:t>d</w:t>
      </w:r>
      <w:r w:rsidRPr="00D67B6E">
        <w:rPr>
          <w:rFonts w:ascii="Arial" w:hAnsi="Arial" w:cs="Arial"/>
          <w:b/>
          <w:color w:val="000000"/>
          <w:sz w:val="24"/>
          <w:szCs w:val="24"/>
        </w:rPr>
        <w:t xml:space="preserve"> INTERNATIONAL SCIENTIFIC CONFERENCE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537AFF" w:rsidRPr="00D67B6E" w:rsidRDefault="00537AFF" w:rsidP="00537AFF">
      <w:pPr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67B6E">
        <w:rPr>
          <w:rFonts w:ascii="Arial" w:hAnsi="Arial" w:cs="Arial"/>
          <w:b/>
          <w:color w:val="000000"/>
          <w:sz w:val="24"/>
          <w:szCs w:val="24"/>
        </w:rPr>
        <w:t>(in Hungarian and English)</w:t>
      </w:r>
    </w:p>
    <w:p w:rsidR="00537AFF" w:rsidRPr="00D67B6E" w:rsidRDefault="00537AFF" w:rsidP="00537AFF">
      <w:pPr>
        <w:jc w:val="center"/>
        <w:rPr>
          <w:rFonts w:ascii="Arial" w:hAnsi="Arial" w:cs="Arial"/>
          <w:b/>
          <w:color w:val="000000"/>
          <w:sz w:val="20"/>
        </w:rPr>
      </w:pPr>
    </w:p>
    <w:p w:rsidR="00537AFF" w:rsidRPr="00D67B6E" w:rsidRDefault="00537AFF" w:rsidP="00537AFF">
      <w:pPr>
        <w:jc w:val="center"/>
        <w:rPr>
          <w:rFonts w:ascii="Arial" w:hAnsi="Arial" w:cs="Arial"/>
          <w:b/>
          <w:color w:val="000000"/>
          <w:sz w:val="20"/>
        </w:rPr>
      </w:pPr>
    </w:p>
    <w:p w:rsidR="00537AFF" w:rsidRPr="00D67B6E" w:rsidRDefault="00537AFF" w:rsidP="00537AFF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67B6E">
        <w:rPr>
          <w:rFonts w:ascii="Arial" w:hAnsi="Arial" w:cs="Arial"/>
          <w:b/>
          <w:color w:val="000000"/>
          <w:sz w:val="24"/>
          <w:szCs w:val="24"/>
        </w:rPr>
        <w:t xml:space="preserve">Date of the conference: </w:t>
      </w:r>
      <w:r w:rsidRPr="005C4F6B">
        <w:rPr>
          <w:rFonts w:ascii="Arial" w:hAnsi="Arial" w:cs="Arial"/>
          <w:b/>
          <w:szCs w:val="28"/>
        </w:rPr>
        <w:t xml:space="preserve"> 12 May 2017</w:t>
      </w:r>
    </w:p>
    <w:p w:rsidR="00537AFF" w:rsidRPr="00D67B6E" w:rsidRDefault="00537AFF" w:rsidP="00537AFF">
      <w:pPr>
        <w:rPr>
          <w:rFonts w:ascii="Arial" w:hAnsi="Arial" w:cs="Arial"/>
          <w:b/>
          <w:color w:val="000000"/>
          <w:sz w:val="20"/>
        </w:rPr>
      </w:pPr>
    </w:p>
    <w:p w:rsidR="00537AFF" w:rsidRPr="00D67B6E" w:rsidRDefault="00537AFF" w:rsidP="00537AFF">
      <w:pPr>
        <w:jc w:val="center"/>
        <w:rPr>
          <w:rFonts w:ascii="Arial" w:hAnsi="Arial" w:cs="Arial"/>
          <w:b/>
          <w:color w:val="000000"/>
          <w:sz w:val="20"/>
        </w:rPr>
      </w:pPr>
    </w:p>
    <w:p w:rsidR="00537AFF" w:rsidRPr="00D67B6E" w:rsidRDefault="00537AFF" w:rsidP="00537AFF">
      <w:pPr>
        <w:spacing w:after="60" w:line="276" w:lineRule="auto"/>
        <w:ind w:left="2124" w:hanging="2124"/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b/>
          <w:color w:val="000000"/>
          <w:sz w:val="22"/>
          <w:szCs w:val="22"/>
        </w:rPr>
        <w:t>Organiser:</w:t>
      </w:r>
      <w:r w:rsidRPr="00D67B6E">
        <w:rPr>
          <w:rFonts w:ascii="Arial" w:hAnsi="Arial" w:cs="Arial"/>
          <w:b/>
          <w:color w:val="000000"/>
          <w:sz w:val="22"/>
          <w:szCs w:val="22"/>
        </w:rPr>
        <w:tab/>
        <w:t>SZENT ISTVÁN UNIVERSITY</w:t>
      </w:r>
      <w:r w:rsidRPr="00D67B6E">
        <w:rPr>
          <w:rFonts w:ascii="Arial" w:hAnsi="Arial" w:cs="Arial"/>
          <w:color w:val="000000"/>
          <w:sz w:val="22"/>
          <w:szCs w:val="22"/>
        </w:rPr>
        <w:t xml:space="preserve"> Faculty of Economics and Social Sciences, Institute of Social Sciences and Teacher Training</w:t>
      </w:r>
    </w:p>
    <w:p w:rsidR="00537AFF" w:rsidRPr="00D67B6E" w:rsidRDefault="00537AFF" w:rsidP="00537AFF">
      <w:pPr>
        <w:spacing w:after="60" w:line="276" w:lineRule="auto"/>
        <w:ind w:left="2124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67B6E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537AFF" w:rsidRPr="00D67B6E" w:rsidRDefault="00537AFF" w:rsidP="00537AFF">
      <w:pPr>
        <w:spacing w:after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b/>
          <w:color w:val="000000"/>
          <w:sz w:val="22"/>
          <w:szCs w:val="22"/>
        </w:rPr>
        <w:t>Venue:</w:t>
      </w:r>
      <w:r w:rsidRPr="00D67B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7B6E">
        <w:rPr>
          <w:rFonts w:ascii="Arial" w:hAnsi="Arial" w:cs="Arial"/>
          <w:color w:val="000000"/>
          <w:sz w:val="22"/>
          <w:szCs w:val="22"/>
        </w:rPr>
        <w:tab/>
      </w:r>
      <w:r w:rsidRPr="00D67B6E">
        <w:rPr>
          <w:rFonts w:ascii="Arial" w:hAnsi="Arial" w:cs="Arial"/>
          <w:color w:val="000000"/>
          <w:sz w:val="22"/>
          <w:szCs w:val="22"/>
        </w:rPr>
        <w:tab/>
        <w:t>H-2100 Gödöllő, Páter Károly u. 1, Ceremonial Hall, downstairs</w:t>
      </w:r>
    </w:p>
    <w:p w:rsidR="00537AFF" w:rsidRPr="00D67B6E" w:rsidRDefault="00537AFF" w:rsidP="00537AF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b/>
          <w:color w:val="000000"/>
          <w:sz w:val="22"/>
          <w:szCs w:val="22"/>
        </w:rPr>
        <w:t>Information</w:t>
      </w:r>
      <w:r w:rsidRPr="00D67B6E">
        <w:rPr>
          <w:rFonts w:ascii="Arial" w:hAnsi="Arial" w:cs="Arial"/>
          <w:color w:val="000000"/>
          <w:sz w:val="22"/>
          <w:szCs w:val="22"/>
        </w:rPr>
        <w:t xml:space="preserve">: </w:t>
      </w:r>
      <w:r w:rsidRPr="00D67B6E">
        <w:rPr>
          <w:rFonts w:ascii="Arial" w:hAnsi="Arial" w:cs="Arial"/>
          <w:color w:val="000000"/>
          <w:sz w:val="22"/>
          <w:szCs w:val="22"/>
        </w:rPr>
        <w:tab/>
      </w:r>
      <w:r w:rsidRPr="00D67B6E">
        <w:rPr>
          <w:rFonts w:ascii="Arial" w:hAnsi="Arial" w:cs="Arial"/>
          <w:color w:val="000000"/>
          <w:sz w:val="22"/>
          <w:szCs w:val="22"/>
        </w:rPr>
        <w:tab/>
        <w:t xml:space="preserve">Dr. </w:t>
      </w:r>
      <w:r>
        <w:rPr>
          <w:rFonts w:ascii="Arial" w:hAnsi="Arial" w:cs="Arial"/>
          <w:color w:val="000000"/>
          <w:sz w:val="22"/>
          <w:szCs w:val="22"/>
        </w:rPr>
        <w:t>Ildikó Rudnák, Head of D</w:t>
      </w:r>
      <w:r w:rsidRPr="00D67B6E">
        <w:rPr>
          <w:rFonts w:ascii="Arial" w:hAnsi="Arial" w:cs="Arial"/>
          <w:color w:val="000000"/>
          <w:sz w:val="22"/>
          <w:szCs w:val="22"/>
        </w:rPr>
        <w:t>ept.</w:t>
      </w:r>
      <w:r>
        <w:rPr>
          <w:rFonts w:ascii="Arial" w:hAnsi="Arial" w:cs="Arial"/>
          <w:color w:val="000000"/>
          <w:sz w:val="22"/>
          <w:szCs w:val="22"/>
        </w:rPr>
        <w:tab/>
        <w:t>Tel.: +36-30-2127</w:t>
      </w:r>
      <w:r w:rsidRPr="00D67B6E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54</w:t>
      </w:r>
      <w:r w:rsidRPr="00D67B6E">
        <w:rPr>
          <w:rFonts w:ascii="Arial" w:hAnsi="Arial" w:cs="Arial"/>
          <w:color w:val="000000"/>
          <w:sz w:val="22"/>
          <w:szCs w:val="22"/>
        </w:rPr>
        <w:t xml:space="preserve">5 </w:t>
      </w:r>
    </w:p>
    <w:p w:rsidR="00537AFF" w:rsidRPr="00D67B6E" w:rsidRDefault="00537AFF" w:rsidP="00537AF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7B6E">
        <w:rPr>
          <w:rFonts w:ascii="Arial" w:hAnsi="Arial" w:cs="Arial"/>
          <w:color w:val="000000"/>
          <w:sz w:val="22"/>
          <w:szCs w:val="22"/>
        </w:rPr>
        <w:tab/>
      </w:r>
      <w:r w:rsidRPr="00D67B6E">
        <w:rPr>
          <w:rFonts w:ascii="Arial" w:hAnsi="Arial" w:cs="Arial"/>
          <w:color w:val="000000"/>
          <w:sz w:val="22"/>
          <w:szCs w:val="22"/>
        </w:rPr>
        <w:tab/>
      </w:r>
      <w:r w:rsidRPr="00D67B6E">
        <w:rPr>
          <w:rFonts w:ascii="Arial" w:hAnsi="Arial" w:cs="Arial"/>
          <w:color w:val="000000"/>
          <w:sz w:val="22"/>
          <w:szCs w:val="22"/>
        </w:rPr>
        <w:tab/>
      </w:r>
      <w:hyperlink r:id="rId12" w:history="1">
        <w:r w:rsidRPr="00D67B6E">
          <w:rPr>
            <w:rStyle w:val="Hiperhivatkozs"/>
            <w:rFonts w:ascii="Arial" w:hAnsi="Arial" w:cs="Arial"/>
            <w:b/>
            <w:sz w:val="22"/>
            <w:szCs w:val="22"/>
          </w:rPr>
          <w:t>Rudnak.Ildiko@gtk.szie.hu</w:t>
        </w:r>
      </w:hyperlink>
    </w:p>
    <w:p w:rsidR="00537AFF" w:rsidRPr="009939A6" w:rsidRDefault="00537AFF" w:rsidP="00537AF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67B6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Dr. Sára F. Orosz</w:t>
      </w:r>
      <w:r w:rsidRPr="009939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9939A6">
        <w:rPr>
          <w:rFonts w:ascii="Arial" w:hAnsi="Arial" w:cs="Arial"/>
          <w:color w:val="000000"/>
          <w:sz w:val="22"/>
          <w:szCs w:val="22"/>
        </w:rPr>
        <w:t>Tel.: +3</w:t>
      </w:r>
      <w:r>
        <w:rPr>
          <w:rFonts w:ascii="Arial" w:hAnsi="Arial" w:cs="Arial"/>
          <w:color w:val="000000"/>
          <w:sz w:val="22"/>
          <w:szCs w:val="22"/>
        </w:rPr>
        <w:t>6-70</w:t>
      </w:r>
      <w:r w:rsidRPr="009939A6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9442</w:t>
      </w:r>
      <w:r w:rsidRPr="009939A6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417</w:t>
      </w:r>
    </w:p>
    <w:p w:rsidR="00537AFF" w:rsidRPr="009939A6" w:rsidRDefault="00537AFF" w:rsidP="00537AFF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r w:rsidRPr="009939A6">
        <w:rPr>
          <w:rFonts w:ascii="Arial" w:hAnsi="Arial" w:cs="Arial"/>
          <w:color w:val="000000"/>
          <w:sz w:val="22"/>
          <w:szCs w:val="22"/>
        </w:rPr>
        <w:tab/>
      </w:r>
      <w:hyperlink r:id="rId13" w:history="1">
        <w:r w:rsidRPr="006C7B42">
          <w:rPr>
            <w:rStyle w:val="Hiperhivatkozs"/>
            <w:rFonts w:ascii="Arial" w:hAnsi="Arial" w:cs="Arial"/>
            <w:b/>
            <w:sz w:val="22"/>
            <w:szCs w:val="22"/>
          </w:rPr>
          <w:t>f.orosz.sara@gtk.szie.hu</w:t>
        </w:r>
      </w:hyperlink>
    </w:p>
    <w:p w:rsidR="00537AFF" w:rsidRPr="009939A6" w:rsidRDefault="00537AFF" w:rsidP="00537AF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37AFF" w:rsidRPr="00D67B6E" w:rsidRDefault="00537AFF" w:rsidP="00537AFF">
      <w:pPr>
        <w:jc w:val="both"/>
        <w:rPr>
          <w:rFonts w:ascii="Arial" w:hAnsi="Arial" w:cs="Arial"/>
          <w:sz w:val="20"/>
          <w:lang w:eastAsia="en-GB"/>
        </w:rPr>
      </w:pPr>
      <w:r w:rsidRPr="00D67B6E">
        <w:rPr>
          <w:rFonts w:ascii="Arial" w:hAnsi="Arial" w:cs="Arial"/>
          <w:color w:val="000000"/>
          <w:sz w:val="20"/>
        </w:rPr>
        <w:t xml:space="preserve">Studies based on the presentations held at the conference will be published in </w:t>
      </w:r>
      <w:r w:rsidRPr="00D67B6E">
        <w:rPr>
          <w:rFonts w:ascii="Arial" w:hAnsi="Arial" w:cs="Arial"/>
          <w:sz w:val="20"/>
          <w:lang w:eastAsia="en-GB"/>
        </w:rPr>
        <w:t xml:space="preserve">a </w:t>
      </w:r>
      <w:r w:rsidRPr="00D67B6E">
        <w:rPr>
          <w:rFonts w:ascii="Arial" w:hAnsi="Arial" w:cs="Arial"/>
          <w:b/>
          <w:sz w:val="20"/>
          <w:lang w:eastAsia="en-GB"/>
        </w:rPr>
        <w:t>conference resume volume</w:t>
      </w:r>
      <w:r w:rsidRPr="00D67B6E">
        <w:rPr>
          <w:rFonts w:ascii="Arial" w:hAnsi="Arial" w:cs="Arial"/>
          <w:sz w:val="20"/>
          <w:lang w:eastAsia="en-GB"/>
        </w:rPr>
        <w:t xml:space="preserve"> (with an </w:t>
      </w:r>
      <w:r w:rsidRPr="00D67B6E">
        <w:rPr>
          <w:rFonts w:ascii="Arial" w:hAnsi="Arial" w:cs="Arial"/>
          <w:color w:val="000000"/>
          <w:sz w:val="20"/>
        </w:rPr>
        <w:t>ISBN number</w:t>
      </w:r>
      <w:r w:rsidRPr="00D67B6E">
        <w:rPr>
          <w:rFonts w:ascii="Arial" w:hAnsi="Arial" w:cs="Arial"/>
          <w:sz w:val="20"/>
          <w:lang w:eastAsia="en-GB"/>
        </w:rPr>
        <w:t xml:space="preserve">). </w:t>
      </w:r>
      <w:r>
        <w:rPr>
          <w:rFonts w:ascii="Arial" w:hAnsi="Arial" w:cs="Arial"/>
          <w:sz w:val="20"/>
          <w:lang w:eastAsia="en-GB"/>
        </w:rPr>
        <w:t xml:space="preserve">In case you choose publishing your paper, </w:t>
      </w:r>
      <w:r>
        <w:rPr>
          <w:rFonts w:ascii="Arial" w:hAnsi="Arial" w:cs="Arial"/>
          <w:color w:val="000000"/>
          <w:sz w:val="20"/>
        </w:rPr>
        <w:t>the publication and reviewing</w:t>
      </w:r>
      <w:r w:rsidRPr="00D67B6E">
        <w:rPr>
          <w:rFonts w:ascii="Arial" w:hAnsi="Arial" w:cs="Arial"/>
          <w:color w:val="000000"/>
          <w:sz w:val="20"/>
        </w:rPr>
        <w:t xml:space="preserve"> fee is </w:t>
      </w:r>
      <w:r>
        <w:rPr>
          <w:rFonts w:ascii="Arial" w:hAnsi="Arial" w:cs="Arial"/>
          <w:b/>
          <w:color w:val="000000"/>
          <w:sz w:val="20"/>
        </w:rPr>
        <w:t xml:space="preserve">5.000 </w:t>
      </w:r>
      <w:r w:rsidRPr="00D67B6E">
        <w:rPr>
          <w:rFonts w:ascii="Arial" w:hAnsi="Arial" w:cs="Arial"/>
          <w:b/>
          <w:color w:val="000000"/>
          <w:sz w:val="20"/>
        </w:rPr>
        <w:t>HUF</w:t>
      </w:r>
      <w:r w:rsidRPr="00D67B6E">
        <w:rPr>
          <w:rFonts w:ascii="Arial" w:hAnsi="Arial" w:cs="Arial"/>
          <w:color w:val="000000"/>
          <w:sz w:val="20"/>
        </w:rPr>
        <w:t xml:space="preserve"> </w:t>
      </w:r>
      <w:r w:rsidRPr="00A32F80">
        <w:rPr>
          <w:rFonts w:ascii="Arial" w:hAnsi="Arial" w:cs="Arial"/>
          <w:color w:val="000000"/>
          <w:sz w:val="20"/>
        </w:rPr>
        <w:t>(free of charge for the full-time students of SZIU).</w:t>
      </w:r>
    </w:p>
    <w:p w:rsidR="00537AFF" w:rsidRPr="00D67B6E" w:rsidRDefault="00537AFF" w:rsidP="00537AFF">
      <w:pPr>
        <w:rPr>
          <w:rFonts w:ascii="Arial" w:hAnsi="Arial" w:cs="Arial"/>
          <w:b/>
          <w:color w:val="000000"/>
          <w:sz w:val="22"/>
          <w:szCs w:val="22"/>
        </w:rPr>
      </w:pPr>
    </w:p>
    <w:p w:rsidR="00537AFF" w:rsidRDefault="00537AFF" w:rsidP="00537AFF">
      <w:pPr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b/>
          <w:color w:val="000000"/>
          <w:sz w:val="22"/>
          <w:szCs w:val="22"/>
        </w:rPr>
        <w:t>Programme of the conference</w:t>
      </w:r>
      <w:r w:rsidRPr="00D67B6E">
        <w:rPr>
          <w:rFonts w:ascii="Arial" w:hAnsi="Arial" w:cs="Arial"/>
          <w:color w:val="000000"/>
          <w:sz w:val="22"/>
          <w:szCs w:val="22"/>
        </w:rPr>
        <w:t>:</w:t>
      </w:r>
    </w:p>
    <w:p w:rsidR="00537AFF" w:rsidRPr="00D67B6E" w:rsidRDefault="00537AFF" w:rsidP="00537AFF">
      <w:pPr>
        <w:rPr>
          <w:rFonts w:ascii="Arial" w:hAnsi="Arial" w:cs="Arial"/>
          <w:color w:val="000000"/>
          <w:sz w:val="22"/>
          <w:szCs w:val="22"/>
        </w:rPr>
      </w:pPr>
    </w:p>
    <w:p w:rsidR="00537AFF" w:rsidRPr="00D67B6E" w:rsidRDefault="00537AFF" w:rsidP="00537AFF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>09.30 – 10.00</w:t>
      </w:r>
      <w:r w:rsidRPr="00D67B6E">
        <w:rPr>
          <w:rFonts w:ascii="Arial" w:hAnsi="Arial" w:cs="Arial"/>
          <w:color w:val="000000"/>
          <w:sz w:val="20"/>
          <w:szCs w:val="22"/>
        </w:rPr>
        <w:tab/>
      </w:r>
      <w:r w:rsidRPr="00D67B6E">
        <w:rPr>
          <w:rFonts w:ascii="Arial" w:hAnsi="Arial" w:cs="Arial"/>
          <w:color w:val="000000"/>
          <w:sz w:val="20"/>
          <w:szCs w:val="22"/>
        </w:rPr>
        <w:tab/>
        <w:t xml:space="preserve">Registration – Ceremonial Hall, downstairs </w:t>
      </w:r>
    </w:p>
    <w:p w:rsidR="00537AFF" w:rsidRPr="00D67B6E" w:rsidRDefault="00537AFF" w:rsidP="00537AFF">
      <w:pPr>
        <w:spacing w:line="360" w:lineRule="auto"/>
        <w:ind w:left="2832"/>
        <w:rPr>
          <w:rFonts w:ascii="Arial" w:hAnsi="Arial" w:cs="Arial"/>
          <w:b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>10.00 – 11.30</w:t>
      </w:r>
      <w:r w:rsidRPr="00D67B6E">
        <w:rPr>
          <w:rFonts w:ascii="Arial" w:hAnsi="Arial" w:cs="Arial"/>
          <w:b/>
          <w:color w:val="000000"/>
          <w:sz w:val="20"/>
          <w:szCs w:val="22"/>
        </w:rPr>
        <w:tab/>
      </w:r>
      <w:r w:rsidRPr="00D67B6E">
        <w:rPr>
          <w:rFonts w:ascii="Arial" w:hAnsi="Arial" w:cs="Arial"/>
          <w:b/>
          <w:color w:val="000000"/>
          <w:sz w:val="20"/>
          <w:szCs w:val="22"/>
        </w:rPr>
        <w:tab/>
      </w:r>
      <w:r w:rsidRPr="00D67B6E">
        <w:rPr>
          <w:rFonts w:ascii="Arial" w:hAnsi="Arial" w:cs="Arial"/>
          <w:color w:val="000000"/>
          <w:sz w:val="20"/>
          <w:szCs w:val="22"/>
        </w:rPr>
        <w:t>Plen</w:t>
      </w:r>
      <w:r>
        <w:rPr>
          <w:rFonts w:ascii="Arial" w:hAnsi="Arial" w:cs="Arial"/>
          <w:color w:val="000000"/>
          <w:sz w:val="20"/>
          <w:szCs w:val="22"/>
        </w:rPr>
        <w:t>a</w:t>
      </w:r>
      <w:r w:rsidRPr="00D67B6E">
        <w:rPr>
          <w:rFonts w:ascii="Arial" w:hAnsi="Arial" w:cs="Arial"/>
          <w:color w:val="000000"/>
          <w:sz w:val="20"/>
          <w:szCs w:val="22"/>
        </w:rPr>
        <w:t>ry session, Ceremonial Hall, downstairs</w:t>
      </w:r>
    </w:p>
    <w:p w:rsidR="00537AFF" w:rsidRPr="00D67B6E" w:rsidRDefault="00537AFF" w:rsidP="00537AFF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>11.30 – 13.00</w:t>
      </w:r>
      <w:r w:rsidRPr="00D67B6E">
        <w:rPr>
          <w:rFonts w:ascii="Arial" w:hAnsi="Arial" w:cs="Arial"/>
          <w:color w:val="000000"/>
          <w:sz w:val="20"/>
          <w:szCs w:val="22"/>
        </w:rPr>
        <w:tab/>
      </w:r>
      <w:r w:rsidRPr="00D67B6E">
        <w:rPr>
          <w:rFonts w:ascii="Arial" w:hAnsi="Arial" w:cs="Arial"/>
          <w:color w:val="000000"/>
          <w:sz w:val="20"/>
          <w:szCs w:val="22"/>
        </w:rPr>
        <w:tab/>
        <w:t>Lunch break</w:t>
      </w:r>
    </w:p>
    <w:p w:rsidR="00537AFF" w:rsidRPr="00D67B6E" w:rsidRDefault="00537AFF" w:rsidP="00537AFF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 xml:space="preserve">13.00 – 15.30 </w:t>
      </w:r>
      <w:r w:rsidRPr="00D67B6E">
        <w:rPr>
          <w:rFonts w:ascii="Arial" w:hAnsi="Arial" w:cs="Arial"/>
          <w:color w:val="000000"/>
          <w:sz w:val="20"/>
          <w:szCs w:val="22"/>
        </w:rPr>
        <w:tab/>
      </w:r>
      <w:r w:rsidRPr="00D67B6E">
        <w:rPr>
          <w:rFonts w:ascii="Arial" w:hAnsi="Arial" w:cs="Arial"/>
          <w:color w:val="000000"/>
          <w:sz w:val="20"/>
          <w:szCs w:val="22"/>
        </w:rPr>
        <w:tab/>
        <w:t>Session meetings – seminar rooms</w:t>
      </w:r>
    </w:p>
    <w:p w:rsidR="00537AFF" w:rsidRPr="00D67B6E" w:rsidRDefault="00537AFF" w:rsidP="00537AFF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  <w:r w:rsidRPr="00D67B6E">
        <w:rPr>
          <w:rFonts w:ascii="Arial" w:hAnsi="Arial" w:cs="Arial"/>
          <w:color w:val="000000"/>
          <w:sz w:val="20"/>
          <w:szCs w:val="22"/>
        </w:rPr>
        <w:t>15.30 – 16.00</w:t>
      </w:r>
      <w:r w:rsidRPr="00D67B6E">
        <w:rPr>
          <w:rFonts w:ascii="Arial" w:hAnsi="Arial" w:cs="Arial"/>
          <w:color w:val="000000"/>
          <w:sz w:val="20"/>
          <w:szCs w:val="22"/>
        </w:rPr>
        <w:tab/>
      </w:r>
      <w:r w:rsidRPr="00D67B6E">
        <w:rPr>
          <w:rFonts w:ascii="Arial" w:hAnsi="Arial" w:cs="Arial"/>
          <w:color w:val="000000"/>
          <w:sz w:val="20"/>
          <w:szCs w:val="22"/>
        </w:rPr>
        <w:tab/>
        <w:t>Closing- Ceremonial Hall, downstairs</w:t>
      </w:r>
    </w:p>
    <w:p w:rsidR="00537AFF" w:rsidRPr="00D67B6E" w:rsidRDefault="00537AFF" w:rsidP="00537AFF">
      <w:pPr>
        <w:spacing w:line="360" w:lineRule="auto"/>
        <w:ind w:left="2832"/>
        <w:rPr>
          <w:rFonts w:ascii="Arial" w:hAnsi="Arial" w:cs="Arial"/>
          <w:color w:val="000000"/>
          <w:sz w:val="20"/>
          <w:szCs w:val="22"/>
        </w:rPr>
      </w:pPr>
    </w:p>
    <w:p w:rsidR="00537AFF" w:rsidRPr="00D67B6E" w:rsidRDefault="00537AFF" w:rsidP="00537AFF">
      <w:pPr>
        <w:spacing w:after="60"/>
        <w:rPr>
          <w:rFonts w:ascii="Arial" w:hAnsi="Arial" w:cs="Arial"/>
          <w:b/>
          <w:szCs w:val="24"/>
        </w:rPr>
      </w:pPr>
      <w:r w:rsidRPr="00D67B6E">
        <w:rPr>
          <w:rFonts w:ascii="Arial" w:hAnsi="Arial" w:cs="Arial"/>
          <w:b/>
          <w:color w:val="000000"/>
          <w:sz w:val="24"/>
          <w:szCs w:val="24"/>
        </w:rPr>
        <w:t>Deadline for application</w:t>
      </w:r>
      <w:r w:rsidRPr="00D67B6E">
        <w:rPr>
          <w:rFonts w:ascii="Arial" w:hAnsi="Arial" w:cs="Arial"/>
          <w:color w:val="000000"/>
          <w:sz w:val="24"/>
          <w:szCs w:val="24"/>
        </w:rPr>
        <w:t xml:space="preserve"> with a presentation:</w:t>
      </w:r>
      <w:r w:rsidRPr="00D67B6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192F">
        <w:rPr>
          <w:rFonts w:ascii="Arial" w:hAnsi="Arial" w:cs="Arial"/>
          <w:b/>
          <w:color w:val="000000"/>
          <w:sz w:val="24"/>
          <w:szCs w:val="24"/>
        </w:rPr>
        <w:t xml:space="preserve">20 March </w:t>
      </w:r>
      <w:r w:rsidRPr="0088192F">
        <w:rPr>
          <w:rFonts w:ascii="Arial" w:hAnsi="Arial" w:cs="Arial"/>
          <w:b/>
          <w:szCs w:val="24"/>
        </w:rPr>
        <w:t>2017</w:t>
      </w:r>
    </w:p>
    <w:p w:rsidR="00537AFF" w:rsidRPr="00D67B6E" w:rsidRDefault="00537AFF" w:rsidP="00537AFF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sz w:val="22"/>
          <w:szCs w:val="22"/>
        </w:rPr>
        <w:t xml:space="preserve">Fill in the registration </w:t>
      </w:r>
      <w:r>
        <w:rPr>
          <w:rFonts w:ascii="Arial" w:hAnsi="Arial" w:cs="Arial"/>
          <w:sz w:val="22"/>
          <w:szCs w:val="22"/>
        </w:rPr>
        <w:t>form and send</w:t>
      </w:r>
      <w:r w:rsidRPr="00D67B6E">
        <w:rPr>
          <w:rFonts w:ascii="Arial" w:hAnsi="Arial" w:cs="Arial"/>
          <w:sz w:val="22"/>
          <w:szCs w:val="22"/>
        </w:rPr>
        <w:t xml:space="preserve"> it to </w:t>
      </w:r>
      <w:hyperlink r:id="rId14" w:history="1">
        <w:r w:rsidRPr="00D67B6E">
          <w:rPr>
            <w:rStyle w:val="Hiperhivatkozs"/>
            <w:rFonts w:ascii="Arial" w:hAnsi="Arial" w:cs="Arial"/>
            <w:sz w:val="24"/>
            <w:szCs w:val="24"/>
          </w:rPr>
          <w:t>dus.miklos@gtk.szie.hu</w:t>
        </w:r>
      </w:hyperlink>
    </w:p>
    <w:p w:rsidR="00537AFF" w:rsidRPr="0088192F" w:rsidRDefault="00537AFF" w:rsidP="00537AFF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8192F">
        <w:rPr>
          <w:rFonts w:ascii="Arial" w:hAnsi="Arial" w:cs="Arial"/>
          <w:sz w:val="22"/>
          <w:szCs w:val="22"/>
        </w:rPr>
        <w:t xml:space="preserve">Receipt of the registration form is acknowledged which also means acceptance of the presentation </w:t>
      </w:r>
    </w:p>
    <w:p w:rsidR="00537AFF" w:rsidRPr="00D67B6E" w:rsidRDefault="00537AFF" w:rsidP="00537AFF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sz w:val="22"/>
          <w:szCs w:val="22"/>
        </w:rPr>
        <w:t xml:space="preserve">Deadline for payment: </w:t>
      </w:r>
      <w:r w:rsidRPr="0088192F">
        <w:rPr>
          <w:rFonts w:ascii="Arial" w:hAnsi="Arial" w:cs="Arial"/>
          <w:b/>
          <w:sz w:val="22"/>
          <w:szCs w:val="22"/>
        </w:rPr>
        <w:t>15 April 2017</w:t>
      </w:r>
    </w:p>
    <w:p w:rsidR="00537AFF" w:rsidRPr="00D67B6E" w:rsidRDefault="00537AFF" w:rsidP="00537AFF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67B6E">
        <w:rPr>
          <w:rFonts w:ascii="Arial" w:hAnsi="Arial" w:cs="Arial"/>
          <w:sz w:val="22"/>
          <w:szCs w:val="22"/>
        </w:rPr>
        <w:t>Method of payment: transfer</w:t>
      </w:r>
    </w:p>
    <w:p w:rsidR="00537AFF" w:rsidRPr="0088192F" w:rsidRDefault="00537AFF" w:rsidP="00537AFF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on the publication fee will be sent in a separate e-mail</w:t>
      </w:r>
    </w:p>
    <w:p w:rsidR="00537AFF" w:rsidRPr="00D67B6E" w:rsidRDefault="00537AFF" w:rsidP="00537AFF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537AFF" w:rsidRPr="00D67B6E" w:rsidRDefault="00537AFF" w:rsidP="00537AFF">
      <w:pPr>
        <w:spacing w:line="360" w:lineRule="auto"/>
        <w:rPr>
          <w:rFonts w:ascii="Arial" w:hAnsi="Arial" w:cs="Arial"/>
          <w:b/>
          <w:color w:val="000000"/>
          <w:sz w:val="22"/>
        </w:rPr>
      </w:pPr>
      <w:r w:rsidRPr="00D67B6E">
        <w:rPr>
          <w:rFonts w:ascii="Arial" w:hAnsi="Arial" w:cs="Arial"/>
          <w:color w:val="000000"/>
          <w:sz w:val="22"/>
        </w:rPr>
        <w:t>Deadline for sending the full papers to be published</w:t>
      </w:r>
      <w:r w:rsidRPr="0088192F">
        <w:rPr>
          <w:rFonts w:ascii="Arial" w:hAnsi="Arial" w:cs="Arial"/>
          <w:color w:val="000000"/>
          <w:sz w:val="22"/>
        </w:rPr>
        <w:t xml:space="preserve">: </w:t>
      </w:r>
      <w:r w:rsidRPr="0088192F">
        <w:rPr>
          <w:rFonts w:ascii="Arial" w:hAnsi="Arial" w:cs="Arial"/>
          <w:b/>
          <w:color w:val="000000"/>
          <w:sz w:val="22"/>
        </w:rPr>
        <w:t>25 April 2017</w:t>
      </w:r>
    </w:p>
    <w:p w:rsidR="00537AFF" w:rsidRPr="00D67B6E" w:rsidRDefault="00537AFF" w:rsidP="00537AFF">
      <w:pPr>
        <w:numPr>
          <w:ilvl w:val="0"/>
          <w:numId w:val="7"/>
        </w:numPr>
        <w:jc w:val="both"/>
        <w:rPr>
          <w:rStyle w:val="Hiperhivatkozs"/>
          <w:rFonts w:ascii="Arial" w:hAnsi="Arial" w:cs="Arial"/>
          <w:color w:val="auto"/>
          <w:sz w:val="22"/>
          <w:szCs w:val="24"/>
          <w:u w:val="none"/>
        </w:rPr>
      </w:pPr>
      <w:r w:rsidRPr="00D67B6E">
        <w:rPr>
          <w:rFonts w:ascii="Arial" w:hAnsi="Arial" w:cs="Arial"/>
          <w:sz w:val="22"/>
          <w:szCs w:val="24"/>
          <w:lang w:eastAsia="en-GB"/>
        </w:rPr>
        <w:t>The full papers to be published must be sent to</w:t>
      </w:r>
      <w:r>
        <w:rPr>
          <w:rFonts w:ascii="Arial" w:hAnsi="Arial" w:cs="Arial"/>
          <w:sz w:val="22"/>
          <w:szCs w:val="24"/>
          <w:lang w:eastAsia="en-GB"/>
        </w:rPr>
        <w:t xml:space="preserve"> the Editorial Board (</w:t>
      </w:r>
      <w:hyperlink r:id="rId15" w:history="1">
        <w:r w:rsidRPr="00D67B6E">
          <w:rPr>
            <w:rStyle w:val="Hiperhivatkozs"/>
            <w:rFonts w:ascii="Arial" w:hAnsi="Arial" w:cs="Arial"/>
            <w:b/>
            <w:sz w:val="22"/>
            <w:szCs w:val="24"/>
          </w:rPr>
          <w:t>farkas.attila@gtk.szie.hu</w:t>
        </w:r>
      </w:hyperlink>
      <w:r>
        <w:rPr>
          <w:rStyle w:val="Hiperhivatkozs"/>
          <w:rFonts w:ascii="Arial" w:hAnsi="Arial" w:cs="Arial"/>
          <w:b/>
          <w:sz w:val="22"/>
          <w:szCs w:val="24"/>
        </w:rPr>
        <w:t>)</w:t>
      </w:r>
      <w:r w:rsidRPr="00D67B6E">
        <w:rPr>
          <w:rStyle w:val="Hiperhivatkozs"/>
          <w:rFonts w:ascii="Arial" w:hAnsi="Arial" w:cs="Arial"/>
          <w:color w:val="auto"/>
          <w:sz w:val="22"/>
          <w:szCs w:val="24"/>
          <w:u w:val="none"/>
        </w:rPr>
        <w:t xml:space="preserve"> </w:t>
      </w:r>
      <w:r w:rsidRPr="00D67B6E">
        <w:rPr>
          <w:rFonts w:ascii="Arial" w:hAnsi="Arial" w:cs="Arial"/>
          <w:color w:val="000000"/>
          <w:sz w:val="22"/>
          <w:szCs w:val="24"/>
        </w:rPr>
        <w:t>by observing the relevant rules</w:t>
      </w:r>
      <w:r>
        <w:rPr>
          <w:rFonts w:ascii="Arial" w:hAnsi="Arial" w:cs="Arial"/>
          <w:color w:val="000000"/>
          <w:sz w:val="22"/>
          <w:szCs w:val="24"/>
        </w:rPr>
        <w:t xml:space="preserve"> of</w:t>
      </w:r>
      <w:r w:rsidRPr="00D67B6E">
        <w:rPr>
          <w:rFonts w:ascii="Arial" w:hAnsi="Arial" w:cs="Arial"/>
          <w:color w:val="000000"/>
          <w:sz w:val="22"/>
          <w:szCs w:val="24"/>
        </w:rPr>
        <w:t xml:space="preserve"> format and content.  </w:t>
      </w:r>
    </w:p>
    <w:p w:rsidR="00537AFF" w:rsidRPr="00D67B6E" w:rsidRDefault="00537AFF" w:rsidP="00537AF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537AFF" w:rsidRDefault="00537AFF" w:rsidP="00537AFF">
      <w:pPr>
        <w:spacing w:after="60" w:line="276" w:lineRule="auto"/>
        <w:rPr>
          <w:rFonts w:ascii="Arial" w:hAnsi="Arial" w:cs="Arial"/>
          <w:b/>
          <w:color w:val="000000"/>
          <w:sz w:val="24"/>
          <w:szCs w:val="22"/>
        </w:rPr>
      </w:pPr>
    </w:p>
    <w:p w:rsidR="00537AFF" w:rsidRDefault="00537AFF" w:rsidP="00537AFF">
      <w:pPr>
        <w:spacing w:after="60" w:line="276" w:lineRule="auto"/>
        <w:rPr>
          <w:rFonts w:ascii="Arial" w:hAnsi="Arial" w:cs="Arial"/>
          <w:b/>
          <w:color w:val="000000"/>
          <w:sz w:val="24"/>
          <w:szCs w:val="22"/>
        </w:rPr>
      </w:pPr>
    </w:p>
    <w:p w:rsidR="00537AFF" w:rsidRDefault="00537AFF" w:rsidP="00537AF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br w:type="page"/>
      </w:r>
    </w:p>
    <w:p w:rsidR="00537AFF" w:rsidRDefault="00537AFF" w:rsidP="00537AFF">
      <w:pPr>
        <w:contextualSpacing/>
        <w:jc w:val="both"/>
      </w:pPr>
      <w:r>
        <w:lastRenderedPageBreak/>
        <w:t>Our planned topics:</w:t>
      </w:r>
    </w:p>
    <w:p w:rsidR="00537AFF" w:rsidRDefault="00537AFF" w:rsidP="00537AFF">
      <w:pPr>
        <w:ind w:left="357"/>
        <w:contextualSpacing/>
        <w:jc w:val="both"/>
      </w:pP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 xml:space="preserve">Sociological aspects in international communication 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Cultural awareness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Multiculturalism</w:t>
      </w:r>
      <w:r w:rsidRPr="005C4F6B">
        <w:rPr>
          <w:sz w:val="24"/>
          <w:szCs w:val="24"/>
        </w:rPr>
        <w:t xml:space="preserve"> in mechanical sciences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Management and culture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Possibilities of social integration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 xml:space="preserve">International opportunities of researching ecology 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Communication theory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 xml:space="preserve">The multicultural aspects of human resource management 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How to build our personal brand?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Identity and internationalism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Migration as a phenomenon in East-Central Europe</w:t>
      </w:r>
    </w:p>
    <w:p w:rsidR="00537AFF" w:rsidRPr="005C4F6B" w:rsidRDefault="00537AFF" w:rsidP="00537AFF">
      <w:pPr>
        <w:suppressAutoHyphens w:val="0"/>
        <w:spacing w:line="360" w:lineRule="auto"/>
        <w:ind w:left="357"/>
        <w:rPr>
          <w:sz w:val="24"/>
          <w:szCs w:val="24"/>
        </w:rPr>
      </w:pPr>
      <w:r w:rsidRPr="005C4F6B">
        <w:rPr>
          <w:sz w:val="24"/>
          <w:szCs w:val="24"/>
        </w:rPr>
        <w:t>Tourism as an instrument towards our globalising world</w:t>
      </w:r>
    </w:p>
    <w:p w:rsidR="00537AFF" w:rsidRDefault="00537AFF" w:rsidP="00537AF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37AFF" w:rsidRDefault="00537AFF" w:rsidP="00537AF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37AFF" w:rsidRDefault="00537AFF" w:rsidP="00537AF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br w:type="page"/>
      </w:r>
    </w:p>
    <w:p w:rsidR="00537AFF" w:rsidRPr="005C4F6B" w:rsidRDefault="00537AFF" w:rsidP="00537AFF">
      <w:pPr>
        <w:spacing w:after="60" w:line="276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537AFF" w:rsidRPr="005C4F6B" w:rsidRDefault="00537AFF" w:rsidP="00537AFF">
      <w:pPr>
        <w:spacing w:line="36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C4F6B">
        <w:rPr>
          <w:rFonts w:ascii="Arial" w:hAnsi="Arial" w:cs="Arial"/>
          <w:b/>
          <w:color w:val="000000"/>
          <w:sz w:val="32"/>
          <w:szCs w:val="32"/>
        </w:rPr>
        <w:t>REGISTRATION FORM</w:t>
      </w:r>
    </w:p>
    <w:p w:rsidR="00537AFF" w:rsidRPr="00D67B6E" w:rsidRDefault="00537AFF" w:rsidP="00537AFF">
      <w:pPr>
        <w:jc w:val="center"/>
        <w:rPr>
          <w:rFonts w:ascii="Arial" w:hAnsi="Arial" w:cs="Arial"/>
          <w:color w:val="000000"/>
          <w:sz w:val="24"/>
          <w:szCs w:val="36"/>
        </w:rPr>
      </w:pPr>
      <w:r w:rsidRPr="00D67B6E">
        <w:rPr>
          <w:rFonts w:ascii="Arial" w:hAnsi="Arial" w:cs="Arial"/>
          <w:color w:val="000000"/>
          <w:sz w:val="24"/>
          <w:szCs w:val="36"/>
        </w:rPr>
        <w:t>(</w:t>
      </w:r>
      <w:r>
        <w:rPr>
          <w:rFonts w:ascii="Arial" w:hAnsi="Arial" w:cs="Arial"/>
          <w:color w:val="000000"/>
          <w:sz w:val="24"/>
          <w:szCs w:val="36"/>
        </w:rPr>
        <w:t>3</w:t>
      </w:r>
      <w:r>
        <w:rPr>
          <w:rFonts w:ascii="Arial" w:hAnsi="Arial" w:cs="Arial"/>
          <w:color w:val="000000"/>
          <w:sz w:val="24"/>
          <w:szCs w:val="36"/>
          <w:vertAlign w:val="superscript"/>
        </w:rPr>
        <w:t>r</w:t>
      </w:r>
      <w:r w:rsidRPr="00AA3511">
        <w:rPr>
          <w:rFonts w:ascii="Arial" w:hAnsi="Arial" w:cs="Arial"/>
          <w:color w:val="000000"/>
          <w:sz w:val="24"/>
          <w:szCs w:val="36"/>
          <w:vertAlign w:val="superscript"/>
        </w:rPr>
        <w:t>d</w:t>
      </w:r>
      <w:r>
        <w:rPr>
          <w:rFonts w:ascii="Arial" w:hAnsi="Arial" w:cs="Arial"/>
          <w:color w:val="000000"/>
          <w:sz w:val="24"/>
          <w:szCs w:val="36"/>
        </w:rPr>
        <w:t xml:space="preserve"> </w:t>
      </w:r>
      <w:r w:rsidRPr="00D67B6E">
        <w:rPr>
          <w:rFonts w:ascii="Arial" w:hAnsi="Arial" w:cs="Arial"/>
          <w:color w:val="000000"/>
          <w:sz w:val="24"/>
          <w:szCs w:val="36"/>
        </w:rPr>
        <w:t>Multiculturalism in the 21</w:t>
      </w:r>
      <w:r w:rsidRPr="00D67B6E">
        <w:rPr>
          <w:rFonts w:ascii="Arial" w:hAnsi="Arial" w:cs="Arial"/>
          <w:color w:val="000000"/>
          <w:sz w:val="24"/>
          <w:szCs w:val="36"/>
          <w:vertAlign w:val="superscript"/>
        </w:rPr>
        <w:t>st</w:t>
      </w:r>
      <w:r w:rsidRPr="00D67B6E">
        <w:rPr>
          <w:rFonts w:ascii="Arial" w:hAnsi="Arial" w:cs="Arial"/>
          <w:color w:val="000000"/>
          <w:sz w:val="24"/>
          <w:szCs w:val="36"/>
        </w:rPr>
        <w:t xml:space="preserve"> century)</w:t>
      </w:r>
    </w:p>
    <w:p w:rsidR="00537AFF" w:rsidRPr="00D67B6E" w:rsidRDefault="00537AFF" w:rsidP="00537AFF">
      <w:pPr>
        <w:ind w:left="360"/>
        <w:jc w:val="center"/>
        <w:rPr>
          <w:rFonts w:ascii="Arial" w:hAnsi="Arial" w:cs="Arial"/>
          <w:color w:val="000000"/>
          <w:sz w:val="24"/>
          <w:szCs w:val="36"/>
        </w:rPr>
      </w:pPr>
    </w:p>
    <w:p w:rsidR="00537AFF" w:rsidRPr="005C4F6B" w:rsidRDefault="00537AFF" w:rsidP="00537AFF">
      <w:pPr>
        <w:spacing w:after="60"/>
        <w:jc w:val="center"/>
        <w:rPr>
          <w:rFonts w:ascii="Arial" w:hAnsi="Arial" w:cs="Arial"/>
          <w:b/>
          <w:color w:val="000000"/>
          <w:sz w:val="20"/>
        </w:rPr>
      </w:pPr>
      <w:r w:rsidRPr="005C4F6B">
        <w:rPr>
          <w:rFonts w:ascii="Arial" w:hAnsi="Arial" w:cs="Arial"/>
          <w:b/>
          <w:color w:val="000000"/>
          <w:sz w:val="20"/>
        </w:rPr>
        <w:t>Date of the conference: 12 May 2017</w:t>
      </w:r>
    </w:p>
    <w:p w:rsidR="00537AFF" w:rsidRPr="005C4F6B" w:rsidRDefault="00537AFF" w:rsidP="00537AFF">
      <w:pPr>
        <w:spacing w:after="60"/>
        <w:jc w:val="center"/>
        <w:rPr>
          <w:rFonts w:ascii="Arial" w:hAnsi="Arial" w:cs="Arial"/>
          <w:b/>
          <w:color w:val="000000"/>
          <w:sz w:val="20"/>
          <w:u w:val="single"/>
        </w:rPr>
      </w:pPr>
      <w:r w:rsidRPr="005C4F6B">
        <w:rPr>
          <w:rFonts w:ascii="Arial" w:hAnsi="Arial" w:cs="Arial"/>
          <w:b/>
          <w:color w:val="000000"/>
          <w:sz w:val="20"/>
          <w:u w:val="single"/>
        </w:rPr>
        <w:t>Deadline for registration with the presentation: 20 March 2017</w:t>
      </w:r>
    </w:p>
    <w:p w:rsidR="00537AFF" w:rsidRPr="005C4F6B" w:rsidRDefault="00537AFF" w:rsidP="00537AFF">
      <w:pPr>
        <w:spacing w:after="60"/>
        <w:jc w:val="center"/>
        <w:rPr>
          <w:rFonts w:ascii="Arial" w:hAnsi="Arial" w:cs="Arial"/>
          <w:b/>
          <w:color w:val="000000"/>
          <w:sz w:val="20"/>
          <w:u w:val="single"/>
        </w:rPr>
      </w:pPr>
      <w:r w:rsidRPr="005C4F6B">
        <w:rPr>
          <w:rFonts w:ascii="Arial" w:hAnsi="Arial" w:cs="Arial"/>
          <w:b/>
          <w:color w:val="000000"/>
          <w:sz w:val="20"/>
          <w:u w:val="single"/>
        </w:rPr>
        <w:t xml:space="preserve">Deadline for sending the ppt of the presentation: 25 April 2017 </w:t>
      </w:r>
    </w:p>
    <w:p w:rsidR="00537AFF" w:rsidRPr="00D67B6E" w:rsidRDefault="00537AFF" w:rsidP="00537AFF">
      <w:pPr>
        <w:spacing w:after="6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37AFF" w:rsidRPr="00D67B6E" w:rsidRDefault="00537AFF" w:rsidP="00537AFF">
      <w:pPr>
        <w:spacing w:after="60" w:line="276" w:lineRule="auto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D67B6E">
        <w:rPr>
          <w:rFonts w:ascii="Arial" w:hAnsi="Arial" w:cs="Arial"/>
          <w:b/>
          <w:i/>
          <w:color w:val="000000"/>
          <w:sz w:val="22"/>
          <w:szCs w:val="22"/>
        </w:rPr>
        <w:t>Data of the participant(s)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2"/>
        <w:gridCol w:w="5490"/>
      </w:tblGrid>
      <w:tr w:rsidR="00537AFF" w:rsidRPr="00D67B6E" w:rsidTr="00944EE7">
        <w:trPr>
          <w:trHeight w:val="506"/>
        </w:trPr>
        <w:tc>
          <w:tcPr>
            <w:tcW w:w="20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7AFF" w:rsidRPr="00D67B6E" w:rsidRDefault="00537AFF" w:rsidP="00944EE7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Name:</w:t>
            </w:r>
          </w:p>
        </w:tc>
        <w:tc>
          <w:tcPr>
            <w:tcW w:w="2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7AFF" w:rsidRPr="00485681" w:rsidRDefault="00537AFF" w:rsidP="00944EE7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485681">
              <w:rPr>
                <w:sz w:val="24"/>
                <w:szCs w:val="24"/>
              </w:rPr>
              <w:t>Mónika Kitti Horváth</w:t>
            </w:r>
          </w:p>
        </w:tc>
      </w:tr>
      <w:tr w:rsidR="00537AFF" w:rsidRPr="00D67B6E" w:rsidTr="00944EE7">
        <w:trPr>
          <w:trHeight w:val="506"/>
        </w:trPr>
        <w:tc>
          <w:tcPr>
            <w:tcW w:w="20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7AFF" w:rsidRPr="00D67B6E" w:rsidRDefault="00537AFF" w:rsidP="00944EE7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Organisation/institution/company:</w:t>
            </w:r>
          </w:p>
        </w:tc>
        <w:tc>
          <w:tcPr>
            <w:tcW w:w="29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7AFF" w:rsidRPr="00485681" w:rsidRDefault="00537AFF" w:rsidP="00944EE7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485681">
              <w:rPr>
                <w:sz w:val="24"/>
                <w:szCs w:val="24"/>
              </w:rPr>
              <w:t>SZIE GSZDI graduate school</w:t>
            </w:r>
          </w:p>
        </w:tc>
      </w:tr>
      <w:tr w:rsidR="00537AFF" w:rsidRPr="00D67B6E" w:rsidTr="00944EE7">
        <w:trPr>
          <w:trHeight w:val="506"/>
        </w:trPr>
        <w:tc>
          <w:tcPr>
            <w:tcW w:w="20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7AFF" w:rsidRPr="00D67B6E" w:rsidRDefault="00537AFF" w:rsidP="00944EE7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Position/</w:t>
            </w:r>
            <w:r>
              <w:rPr>
                <w:rFonts w:ascii="Arial" w:hAnsi="Arial" w:cs="Arial"/>
                <w:b/>
                <w:color w:val="000000"/>
                <w:sz w:val="22"/>
                <w:szCs w:val="24"/>
              </w:rPr>
              <w:t>occupation/</w:t>
            </w: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profession:</w:t>
            </w:r>
          </w:p>
        </w:tc>
        <w:tc>
          <w:tcPr>
            <w:tcW w:w="29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7AFF" w:rsidRPr="00485681" w:rsidRDefault="00537AFF" w:rsidP="00944EE7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485681">
              <w:rPr>
                <w:sz w:val="24"/>
                <w:szCs w:val="24"/>
              </w:rPr>
              <w:t>PhD student candidates</w:t>
            </w:r>
          </w:p>
        </w:tc>
      </w:tr>
      <w:tr w:rsidR="00537AFF" w:rsidRPr="00D67B6E" w:rsidTr="00944EE7">
        <w:trPr>
          <w:trHeight w:val="506"/>
        </w:trPr>
        <w:tc>
          <w:tcPr>
            <w:tcW w:w="2010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7AFF" w:rsidRPr="00D67B6E" w:rsidRDefault="00537AFF" w:rsidP="00944EE7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E-mail address:</w:t>
            </w:r>
          </w:p>
        </w:tc>
        <w:tc>
          <w:tcPr>
            <w:tcW w:w="2990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37AFF" w:rsidRPr="00485681" w:rsidRDefault="00537AFF" w:rsidP="00944EE7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485681">
              <w:rPr>
                <w:sz w:val="24"/>
                <w:szCs w:val="24"/>
              </w:rPr>
              <w:t>horvathmonikakitti@gmail.com</w:t>
            </w:r>
          </w:p>
        </w:tc>
      </w:tr>
      <w:tr w:rsidR="00537AFF" w:rsidRPr="00D67B6E" w:rsidTr="00944EE7">
        <w:trPr>
          <w:trHeight w:val="50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D67B6E" w:rsidRDefault="00537AFF" w:rsidP="00944EE7">
            <w:pPr>
              <w:rPr>
                <w:rFonts w:ascii="Arial" w:hAnsi="Arial" w:cs="Arial"/>
                <w:sz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4"/>
              </w:rPr>
              <w:t>Telephone number: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485681" w:rsidRDefault="00537AFF" w:rsidP="00944EE7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485681">
              <w:rPr>
                <w:sz w:val="24"/>
                <w:szCs w:val="24"/>
              </w:rPr>
              <w:t>06/20-456-2202</w:t>
            </w:r>
          </w:p>
        </w:tc>
      </w:tr>
      <w:tr w:rsidR="00537AFF" w:rsidRPr="00485681" w:rsidTr="00944EE7">
        <w:trPr>
          <w:trHeight w:val="50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D67B6E" w:rsidRDefault="00537AFF" w:rsidP="00944EE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Title of the presentation: </w:t>
            </w:r>
          </w:p>
          <w:p w:rsidR="00537AFF" w:rsidRPr="00D67B6E" w:rsidRDefault="00537AFF" w:rsidP="00944E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color w:val="000000"/>
                <w:sz w:val="22"/>
                <w:szCs w:val="22"/>
              </w:rPr>
              <w:t>(10-15 mins)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485681" w:rsidRDefault="00537AFF" w:rsidP="00944EE7">
            <w:pPr>
              <w:pStyle w:val="Tblzattartalom"/>
              <w:snapToGrid w:val="0"/>
              <w:rPr>
                <w:sz w:val="24"/>
                <w:szCs w:val="24"/>
              </w:rPr>
            </w:pPr>
            <w:r w:rsidRPr="00485681">
              <w:rPr>
                <w:sz w:val="24"/>
                <w:szCs w:val="24"/>
              </w:rPr>
              <w:t xml:space="preserve">Dynamic modelling for the phenomenon of nutrition awareness in case of on states-level in the USA. </w:t>
            </w:r>
          </w:p>
        </w:tc>
      </w:tr>
      <w:tr w:rsidR="00537AFF" w:rsidRPr="00D67B6E" w:rsidTr="00944EE7">
        <w:trPr>
          <w:trHeight w:val="50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D67B6E" w:rsidRDefault="00537AFF" w:rsidP="00944EE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Indicating the session: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5C4F6B" w:rsidRDefault="00537AFF" w:rsidP="00944EE7">
            <w:pPr>
              <w:suppressAutoHyphens w:val="0"/>
              <w:spacing w:line="360" w:lineRule="auto"/>
              <w:rPr>
                <w:sz w:val="24"/>
                <w:szCs w:val="24"/>
              </w:rPr>
            </w:pPr>
            <w:r w:rsidRPr="005C4F6B">
              <w:rPr>
                <w:sz w:val="24"/>
                <w:szCs w:val="24"/>
              </w:rPr>
              <w:t>Cultural awareness</w:t>
            </w:r>
          </w:p>
          <w:p w:rsidR="00537AFF" w:rsidRPr="00485681" w:rsidRDefault="00537AFF" w:rsidP="00944EE7">
            <w:pPr>
              <w:pStyle w:val="Tblzattartalom"/>
              <w:snapToGrid w:val="0"/>
              <w:rPr>
                <w:sz w:val="24"/>
                <w:szCs w:val="24"/>
              </w:rPr>
            </w:pPr>
          </w:p>
        </w:tc>
      </w:tr>
      <w:tr w:rsidR="00537AFF" w:rsidRPr="00D67B6E" w:rsidTr="00944EE7">
        <w:trPr>
          <w:trHeight w:val="50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D67B6E" w:rsidRDefault="00537AFF" w:rsidP="00944EE7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Key words (max. 5): 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485681" w:rsidRDefault="00537AFF" w:rsidP="00944EE7">
            <w:pPr>
              <w:pStyle w:val="Tblzattartalom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 food, vegetarian food, traditional food</w:t>
            </w:r>
            <w:r w:rsidRPr="004716F4">
              <w:rPr>
                <w:sz w:val="24"/>
                <w:szCs w:val="24"/>
              </w:rPr>
              <w:t>, similarity</w:t>
            </w:r>
            <w:r>
              <w:rPr>
                <w:sz w:val="24"/>
                <w:szCs w:val="24"/>
              </w:rPr>
              <w:t xml:space="preserve"> analysis, simulation, decision </w:t>
            </w:r>
            <w:r w:rsidRPr="004716F4">
              <w:rPr>
                <w:sz w:val="24"/>
                <w:szCs w:val="24"/>
              </w:rPr>
              <w:t>support</w:t>
            </w:r>
            <w:r>
              <w:rPr>
                <w:sz w:val="24"/>
                <w:szCs w:val="24"/>
              </w:rPr>
              <w:t>.</w:t>
            </w:r>
          </w:p>
        </w:tc>
      </w:tr>
      <w:tr w:rsidR="00537AFF" w:rsidRPr="00D67B6E" w:rsidTr="00944EE7">
        <w:trPr>
          <w:trHeight w:val="395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D67B6E" w:rsidRDefault="00537AFF" w:rsidP="00944EE7">
            <w:pPr>
              <w:spacing w:before="2040" w:after="20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B6E">
              <w:rPr>
                <w:rFonts w:ascii="Arial" w:hAnsi="Arial" w:cs="Arial"/>
                <w:b/>
                <w:color w:val="000000"/>
                <w:sz w:val="22"/>
                <w:szCs w:val="22"/>
              </w:rPr>
              <w:t>Abstract (8-10 lines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):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FF" w:rsidRPr="00EE1FBB" w:rsidRDefault="00537AFF" w:rsidP="00944EE7">
            <w:pPr>
              <w:pStyle w:val="HTML-kntformzott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1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phenomenon </w:t>
            </w:r>
            <w:r w:rsidRPr="00504A2F">
              <w:rPr>
                <w:rFonts w:ascii="Times New Roman" w:hAnsi="Times New Roman"/>
                <w:sz w:val="24"/>
                <w:szCs w:val="24"/>
              </w:rPr>
              <w:t>of 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nutrition awareness</w:t>
            </w:r>
            <w:r w:rsidRPr="00504A2F">
              <w:rPr>
                <w:rFonts w:ascii="Times New Roman" w:hAnsi="Times New Roman"/>
                <w:sz w:val="24"/>
                <w:szCs w:val="24"/>
              </w:rPr>
              <w:t>” seems to be more and more important for the population of the Earth. The health-focused</w:t>
            </w:r>
            <w:r w:rsidRPr="00471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lifestyle become the centre of </w:t>
            </w:r>
            <w:r w:rsidRPr="00EE1F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everyday-thinking in the developed countries. Early warnings can be detected day by day to care of human health. But, can be seen the human reactions as conscious enough, to ensure a sustainable being through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nutrition</w:t>
            </w:r>
            <w:r w:rsidRPr="00EE1F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awareness? The Good nutrition is essential for healthy functioning factor in our daily lives.</w:t>
            </w:r>
            <w:r w:rsidRPr="00EE1FBB">
              <w:rPr>
                <w:rFonts w:ascii="Times New Roman" w:hAnsi="Times New Roman"/>
                <w:sz w:val="24"/>
                <w:szCs w:val="24"/>
              </w:rPr>
              <w:t xml:space="preserve"> In the</w:t>
            </w:r>
            <w:r w:rsidRPr="00471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article the appropriate data asset (concerning the States of the USA, between 2004-2015 years for several attributes) got analysed, in order to derive the most aware state in an aggregated level. The result of the analyses is a simulator. Based on this simulator (delivering ranking position for states), each state can calculate the expected impacts of its planned actions concerning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nutrition</w:t>
            </w:r>
            <w:r w:rsidRPr="00471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awareness. So, a data-driven policy making strategy can be realised parallel to the well-known intuitive problem handling.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471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simulator involves statistics from Google Trends about </w:t>
            </w:r>
            <w:r w:rsidRPr="004716F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search frequencies of relevant phenomena. Artificial intelligence for term-creation can aggregate the information from transaction level (like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fast food, vegetarian food, traditional food</w:t>
            </w:r>
            <w:r w:rsidRPr="004716F4">
              <w:rPr>
                <w:rFonts w:ascii="Times New Roman" w:hAnsi="Times New Roman"/>
                <w:sz w:val="24"/>
                <w:szCs w:val="24"/>
                <w:lang w:val="en-GB"/>
              </w:rPr>
              <w:t>, etc.) to abstractions (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nutrition</w:t>
            </w:r>
            <w:r w:rsidRPr="004716F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awareness). </w:t>
            </w:r>
          </w:p>
          <w:p w:rsidR="00537AFF" w:rsidRPr="00D67B6E" w:rsidRDefault="00537AFF" w:rsidP="00944EE7">
            <w:pPr>
              <w:pStyle w:val="Tblzattartalom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7AFF" w:rsidRPr="00D67B6E" w:rsidRDefault="00537AFF" w:rsidP="00537AFF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457"/>
      </w:tblGrid>
      <w:tr w:rsidR="00537AFF" w:rsidRPr="005C4F6B" w:rsidTr="00944EE7"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:rsidR="00537AFF" w:rsidRPr="005C4F6B" w:rsidRDefault="00537AFF" w:rsidP="00944EE7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5C4F6B">
              <w:rPr>
                <w:rFonts w:ascii="Arial" w:hAnsi="Arial" w:cs="Arial"/>
                <w:b/>
                <w:color w:val="000000"/>
                <w:sz w:val="20"/>
              </w:rPr>
              <w:t xml:space="preserve">Registration: </w:t>
            </w:r>
            <w:r w:rsidRPr="005C4F6B">
              <w:rPr>
                <w:rFonts w:ascii="Arial" w:hAnsi="Arial" w:cs="Arial"/>
                <w:color w:val="000000"/>
                <w:sz w:val="20"/>
              </w:rPr>
              <w:t>I wish to participate in the conference without giving a presentation.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FF" w:rsidRPr="005C4F6B" w:rsidRDefault="00537AFF" w:rsidP="00944EE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537AFF" w:rsidRPr="005C4F6B" w:rsidRDefault="00537AFF" w:rsidP="00537AFF">
      <w:pPr>
        <w:jc w:val="both"/>
        <w:rPr>
          <w:rFonts w:ascii="Arial" w:hAnsi="Arial" w:cs="Arial"/>
          <w:color w:val="000000"/>
          <w:sz w:val="20"/>
        </w:rPr>
      </w:pPr>
    </w:p>
    <w:p w:rsidR="00537AFF" w:rsidRPr="005C4F6B" w:rsidRDefault="00537AFF" w:rsidP="00537AFF">
      <w:pPr>
        <w:jc w:val="both"/>
        <w:rPr>
          <w:rFonts w:ascii="Arial" w:hAnsi="Arial" w:cs="Arial"/>
          <w:color w:val="000000"/>
          <w:sz w:val="20"/>
        </w:rPr>
      </w:pPr>
      <w:r w:rsidRPr="005C4F6B">
        <w:rPr>
          <w:rFonts w:ascii="Arial" w:hAnsi="Arial" w:cs="Arial"/>
          <w:color w:val="000000"/>
          <w:sz w:val="20"/>
        </w:rPr>
        <w:t>Date:</w:t>
      </w:r>
      <w:r>
        <w:rPr>
          <w:rFonts w:ascii="Arial" w:hAnsi="Arial" w:cs="Arial"/>
          <w:color w:val="000000"/>
          <w:sz w:val="20"/>
        </w:rPr>
        <w:t>Gödöllő, 20. march</w:t>
      </w:r>
      <w:r w:rsidRPr="005C4F6B">
        <w:rPr>
          <w:rFonts w:ascii="Arial" w:hAnsi="Arial" w:cs="Arial"/>
          <w:color w:val="000000"/>
          <w:sz w:val="20"/>
        </w:rPr>
        <w:t xml:space="preserve"> 2017.</w:t>
      </w:r>
    </w:p>
    <w:p w:rsidR="00537AFF" w:rsidRPr="005C4F6B" w:rsidRDefault="00537AFF" w:rsidP="00537AFF">
      <w:pPr>
        <w:jc w:val="both"/>
        <w:rPr>
          <w:rFonts w:ascii="Arial" w:hAnsi="Arial" w:cs="Arial"/>
          <w:color w:val="000000"/>
          <w:sz w:val="20"/>
        </w:rPr>
      </w:pPr>
    </w:p>
    <w:p w:rsidR="00537AFF" w:rsidRPr="00D67B6E" w:rsidRDefault="00537AFF" w:rsidP="00537AF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67B6E">
        <w:rPr>
          <w:rFonts w:ascii="Arial" w:hAnsi="Arial" w:cs="Arial"/>
          <w:color w:val="000000"/>
          <w:sz w:val="24"/>
          <w:szCs w:val="24"/>
        </w:rPr>
        <w:t xml:space="preserve">Please, send the form electronically to </w:t>
      </w:r>
      <w:hyperlink r:id="rId16" w:history="1">
        <w:r w:rsidRPr="00D67B6E">
          <w:rPr>
            <w:rStyle w:val="Hiperhivatkozs"/>
            <w:rFonts w:ascii="Arial" w:hAnsi="Arial" w:cs="Arial"/>
            <w:sz w:val="24"/>
            <w:szCs w:val="24"/>
          </w:rPr>
          <w:t>dus.miklos@gtk.szie.hu</w:t>
        </w:r>
      </w:hyperlink>
      <w:r w:rsidRPr="00D67B6E">
        <w:rPr>
          <w:rFonts w:ascii="Arial" w:hAnsi="Arial" w:cs="Arial"/>
          <w:color w:val="000000"/>
          <w:sz w:val="24"/>
          <w:szCs w:val="24"/>
        </w:rPr>
        <w:t>.</w:t>
      </w:r>
    </w:p>
    <w:p w:rsidR="00537AFF" w:rsidRPr="009939A6" w:rsidRDefault="00537AFF" w:rsidP="00C96C2D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537AFF" w:rsidRPr="009939A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E2" w:rsidRDefault="00E927E2" w:rsidP="00825826">
      <w:r>
        <w:separator/>
      </w:r>
    </w:p>
  </w:endnote>
  <w:endnote w:type="continuationSeparator" w:id="0">
    <w:p w:rsidR="00E927E2" w:rsidRDefault="00E927E2" w:rsidP="0082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26" w:rsidRPr="00825826" w:rsidRDefault="00825826">
    <w:pPr>
      <w:pStyle w:val="llb"/>
      <w:jc w:val="center"/>
      <w:rPr>
        <w:rFonts w:ascii="Arial" w:hAnsi="Arial" w:cs="Arial"/>
        <w:sz w:val="24"/>
        <w:szCs w:val="24"/>
      </w:rPr>
    </w:pPr>
    <w:r w:rsidRPr="00825826">
      <w:rPr>
        <w:rFonts w:ascii="Arial" w:hAnsi="Arial" w:cs="Arial"/>
        <w:sz w:val="24"/>
        <w:szCs w:val="24"/>
      </w:rPr>
      <w:fldChar w:fldCharType="begin"/>
    </w:r>
    <w:r w:rsidRPr="00825826">
      <w:rPr>
        <w:rFonts w:ascii="Arial" w:hAnsi="Arial" w:cs="Arial"/>
        <w:sz w:val="24"/>
        <w:szCs w:val="24"/>
      </w:rPr>
      <w:instrText>PAGE   \* MERGEFORMAT</w:instrText>
    </w:r>
    <w:r w:rsidRPr="00825826">
      <w:rPr>
        <w:rFonts w:ascii="Arial" w:hAnsi="Arial" w:cs="Arial"/>
        <w:sz w:val="24"/>
        <w:szCs w:val="24"/>
      </w:rPr>
      <w:fldChar w:fldCharType="separate"/>
    </w:r>
    <w:r w:rsidR="00537AFF">
      <w:rPr>
        <w:rFonts w:ascii="Arial" w:hAnsi="Arial" w:cs="Arial"/>
        <w:noProof/>
        <w:sz w:val="24"/>
        <w:szCs w:val="24"/>
      </w:rPr>
      <w:t>8</w:t>
    </w:r>
    <w:r w:rsidRPr="00825826">
      <w:rPr>
        <w:rFonts w:ascii="Arial" w:hAnsi="Arial" w:cs="Arial"/>
        <w:sz w:val="24"/>
        <w:szCs w:val="24"/>
      </w:rPr>
      <w:fldChar w:fldCharType="end"/>
    </w:r>
  </w:p>
  <w:p w:rsidR="00825826" w:rsidRDefault="008258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E2" w:rsidRDefault="00E927E2" w:rsidP="00825826">
      <w:r>
        <w:separator/>
      </w:r>
    </w:p>
  </w:footnote>
  <w:footnote w:type="continuationSeparator" w:id="0">
    <w:p w:rsidR="00E927E2" w:rsidRDefault="00E927E2" w:rsidP="0082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18" w:rsidRDefault="00D3328F" w:rsidP="00B77918">
    <w:pPr>
      <w:spacing w:after="160" w:line="264" w:lineRule="auto"/>
      <w:jc w:val="center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9465" cy="10119360"/>
              <wp:effectExtent l="0" t="0" r="18415" b="15240"/>
              <wp:wrapNone/>
              <wp:docPr id="1" name="Téglala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9465" cy="101193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5B74506" id="Téglalap 41" o:spid="_x0000_s1026" style="position:absolute;margin-left:0;margin-top:0;width:562.95pt;height:796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B77918" w:rsidRPr="00B77918">
      <w:rPr>
        <w:rFonts w:ascii="Arial" w:hAnsi="Arial" w:cs="Arial"/>
        <w:color w:val="000000"/>
        <w:sz w:val="18"/>
        <w:szCs w:val="36"/>
      </w:rPr>
      <w:t>Multikulturalitás a XXI. században – SZIE GTK TTI Gödöllő</w:t>
    </w:r>
  </w:p>
  <w:p w:rsidR="00B77918" w:rsidRDefault="00B7791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EC7"/>
    <w:multiLevelType w:val="hybridMultilevel"/>
    <w:tmpl w:val="B4801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B4F"/>
    <w:multiLevelType w:val="hybridMultilevel"/>
    <w:tmpl w:val="E2CEBAE8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30D1"/>
    <w:multiLevelType w:val="hybridMultilevel"/>
    <w:tmpl w:val="3196C31E"/>
    <w:lvl w:ilvl="0" w:tplc="38DEE434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42321"/>
    <w:multiLevelType w:val="hybridMultilevel"/>
    <w:tmpl w:val="C9B0F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764E"/>
    <w:multiLevelType w:val="hybridMultilevel"/>
    <w:tmpl w:val="21D687A8"/>
    <w:lvl w:ilvl="0" w:tplc="84F4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0828"/>
    <w:multiLevelType w:val="hybridMultilevel"/>
    <w:tmpl w:val="CE5C3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A4024"/>
    <w:multiLevelType w:val="hybridMultilevel"/>
    <w:tmpl w:val="B9CC3BFA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35BC0"/>
    <w:multiLevelType w:val="hybridMultilevel"/>
    <w:tmpl w:val="230CF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03FD3"/>
    <w:multiLevelType w:val="hybridMultilevel"/>
    <w:tmpl w:val="60760CDC"/>
    <w:lvl w:ilvl="0" w:tplc="4B428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B1"/>
    <w:rsid w:val="0001414F"/>
    <w:rsid w:val="0004302F"/>
    <w:rsid w:val="000724E7"/>
    <w:rsid w:val="0009037C"/>
    <w:rsid w:val="000C7995"/>
    <w:rsid w:val="000C7F3B"/>
    <w:rsid w:val="000E3166"/>
    <w:rsid w:val="00115041"/>
    <w:rsid w:val="00122760"/>
    <w:rsid w:val="001308D2"/>
    <w:rsid w:val="00151274"/>
    <w:rsid w:val="00154F6E"/>
    <w:rsid w:val="00157856"/>
    <w:rsid w:val="001617C8"/>
    <w:rsid w:val="00190B9D"/>
    <w:rsid w:val="0019325A"/>
    <w:rsid w:val="001B1D05"/>
    <w:rsid w:val="001E3981"/>
    <w:rsid w:val="002125ED"/>
    <w:rsid w:val="00236FB8"/>
    <w:rsid w:val="002551D9"/>
    <w:rsid w:val="00262A6A"/>
    <w:rsid w:val="00280CF5"/>
    <w:rsid w:val="00281579"/>
    <w:rsid w:val="003155D0"/>
    <w:rsid w:val="003367B1"/>
    <w:rsid w:val="00340F8A"/>
    <w:rsid w:val="00353376"/>
    <w:rsid w:val="00395C54"/>
    <w:rsid w:val="003A12A3"/>
    <w:rsid w:val="003C5D4D"/>
    <w:rsid w:val="003D6300"/>
    <w:rsid w:val="003E193C"/>
    <w:rsid w:val="003E22FF"/>
    <w:rsid w:val="00401379"/>
    <w:rsid w:val="00421570"/>
    <w:rsid w:val="00435CAD"/>
    <w:rsid w:val="00457E5A"/>
    <w:rsid w:val="00490599"/>
    <w:rsid w:val="004927C1"/>
    <w:rsid w:val="00493DF5"/>
    <w:rsid w:val="004B2198"/>
    <w:rsid w:val="004B41AD"/>
    <w:rsid w:val="004C61A5"/>
    <w:rsid w:val="004C7617"/>
    <w:rsid w:val="005227F9"/>
    <w:rsid w:val="0052440F"/>
    <w:rsid w:val="00535380"/>
    <w:rsid w:val="00537AFF"/>
    <w:rsid w:val="00544A3E"/>
    <w:rsid w:val="005522DA"/>
    <w:rsid w:val="00593EC2"/>
    <w:rsid w:val="005A1528"/>
    <w:rsid w:val="005A1F2F"/>
    <w:rsid w:val="005B30FE"/>
    <w:rsid w:val="005B6D42"/>
    <w:rsid w:val="005D3BC3"/>
    <w:rsid w:val="005E65B2"/>
    <w:rsid w:val="00607D1E"/>
    <w:rsid w:val="00630189"/>
    <w:rsid w:val="0065270B"/>
    <w:rsid w:val="006730D7"/>
    <w:rsid w:val="006972B1"/>
    <w:rsid w:val="006A19F6"/>
    <w:rsid w:val="006B3737"/>
    <w:rsid w:val="006D58A2"/>
    <w:rsid w:val="006E77B7"/>
    <w:rsid w:val="007269FA"/>
    <w:rsid w:val="0073045E"/>
    <w:rsid w:val="00766E63"/>
    <w:rsid w:val="0079023E"/>
    <w:rsid w:val="007E2FF6"/>
    <w:rsid w:val="007F5255"/>
    <w:rsid w:val="00807F3E"/>
    <w:rsid w:val="0082573C"/>
    <w:rsid w:val="00825826"/>
    <w:rsid w:val="00850783"/>
    <w:rsid w:val="00860679"/>
    <w:rsid w:val="00860E33"/>
    <w:rsid w:val="00870BE5"/>
    <w:rsid w:val="008945D7"/>
    <w:rsid w:val="008C7492"/>
    <w:rsid w:val="008D460B"/>
    <w:rsid w:val="00937AEC"/>
    <w:rsid w:val="009423F3"/>
    <w:rsid w:val="00951181"/>
    <w:rsid w:val="00957F75"/>
    <w:rsid w:val="009939A6"/>
    <w:rsid w:val="009A36CA"/>
    <w:rsid w:val="009B38D9"/>
    <w:rsid w:val="009B6708"/>
    <w:rsid w:val="00A00BD6"/>
    <w:rsid w:val="00A033C1"/>
    <w:rsid w:val="00A06362"/>
    <w:rsid w:val="00A22B69"/>
    <w:rsid w:val="00A2315E"/>
    <w:rsid w:val="00A56FDF"/>
    <w:rsid w:val="00A70C68"/>
    <w:rsid w:val="00A75276"/>
    <w:rsid w:val="00A95961"/>
    <w:rsid w:val="00AA52A6"/>
    <w:rsid w:val="00AB3003"/>
    <w:rsid w:val="00AE6636"/>
    <w:rsid w:val="00B03A93"/>
    <w:rsid w:val="00B22E32"/>
    <w:rsid w:val="00B300F9"/>
    <w:rsid w:val="00B35856"/>
    <w:rsid w:val="00B5530D"/>
    <w:rsid w:val="00B75137"/>
    <w:rsid w:val="00B77918"/>
    <w:rsid w:val="00B8731D"/>
    <w:rsid w:val="00BA0636"/>
    <w:rsid w:val="00BA1F15"/>
    <w:rsid w:val="00BB690E"/>
    <w:rsid w:val="00BE00F0"/>
    <w:rsid w:val="00BF00A4"/>
    <w:rsid w:val="00C03154"/>
    <w:rsid w:val="00C057CA"/>
    <w:rsid w:val="00C06975"/>
    <w:rsid w:val="00C1078F"/>
    <w:rsid w:val="00C12F45"/>
    <w:rsid w:val="00C371AD"/>
    <w:rsid w:val="00C460AC"/>
    <w:rsid w:val="00C77010"/>
    <w:rsid w:val="00C80382"/>
    <w:rsid w:val="00C96C2D"/>
    <w:rsid w:val="00CA36B8"/>
    <w:rsid w:val="00CB1D0C"/>
    <w:rsid w:val="00CB70A5"/>
    <w:rsid w:val="00CC21B5"/>
    <w:rsid w:val="00CD5572"/>
    <w:rsid w:val="00CF308F"/>
    <w:rsid w:val="00CF3C6C"/>
    <w:rsid w:val="00D008F1"/>
    <w:rsid w:val="00D06826"/>
    <w:rsid w:val="00D3328F"/>
    <w:rsid w:val="00D42061"/>
    <w:rsid w:val="00D639A9"/>
    <w:rsid w:val="00D6421B"/>
    <w:rsid w:val="00D74435"/>
    <w:rsid w:val="00DD19A6"/>
    <w:rsid w:val="00DE2FE7"/>
    <w:rsid w:val="00E62FC6"/>
    <w:rsid w:val="00E9012D"/>
    <w:rsid w:val="00E927E2"/>
    <w:rsid w:val="00EC7862"/>
    <w:rsid w:val="00ED50A2"/>
    <w:rsid w:val="00F9579D"/>
    <w:rsid w:val="00FB6228"/>
    <w:rsid w:val="00FC57A0"/>
    <w:rsid w:val="00FE3673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28C0696-EBB7-4DA0-A728-09415EB7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25826"/>
    <w:rPr>
      <w:sz w:val="28"/>
      <w:lang w:eastAsia="zh-CN"/>
    </w:rPr>
  </w:style>
  <w:style w:type="paragraph" w:styleId="llb">
    <w:name w:val="footer"/>
    <w:basedOn w:val="Norml"/>
    <w:link w:val="llbChar"/>
    <w:uiPriority w:val="99"/>
    <w:unhideWhenUsed/>
    <w:rsid w:val="0082582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5826"/>
    <w:rPr>
      <w:sz w:val="28"/>
      <w:lang w:eastAsia="zh-CN"/>
    </w:rPr>
  </w:style>
  <w:style w:type="table" w:styleId="Rcsostblzat">
    <w:name w:val="Table Grid"/>
    <w:basedOn w:val="Normltblzat"/>
    <w:uiPriority w:val="59"/>
    <w:rsid w:val="003C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779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7918"/>
    <w:rPr>
      <w:rFonts w:ascii="Tahoma" w:hAnsi="Tahoma" w:cs="Tahoma"/>
      <w:sz w:val="16"/>
      <w:szCs w:val="16"/>
      <w:lang w:val="hu-HU" w:eastAsia="zh-CN"/>
    </w:rPr>
  </w:style>
  <w:style w:type="paragraph" w:styleId="Nincstrkz">
    <w:name w:val="No Spacing"/>
    <w:uiPriority w:val="1"/>
    <w:qFormat/>
    <w:rsid w:val="009A36CA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3367B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C786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37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37AF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orosz.sara@gtk.szie.hu" TargetMode="External"/><Relationship Id="rId13" Type="http://schemas.openxmlformats.org/officeDocument/2006/relationships/hyperlink" Target="mailto:f.orosz.sara@gtk.szie.h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udnak.Ildiko@gtk.szie.hu" TargetMode="External"/><Relationship Id="rId12" Type="http://schemas.openxmlformats.org/officeDocument/2006/relationships/hyperlink" Target="mailto:Rudnak.Ildiko@gtk.szie.h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us.miklos@gtk.szie.h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s.miklos@gtk.szi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rkas.attila@gtk.szie.hu" TargetMode="External"/><Relationship Id="rId10" Type="http://schemas.openxmlformats.org/officeDocument/2006/relationships/hyperlink" Target="mailto:farkas.attila@gtk.szie.h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s.miklos@gtk.szie.hu" TargetMode="External"/><Relationship Id="rId14" Type="http://schemas.openxmlformats.org/officeDocument/2006/relationships/hyperlink" Target="mailto:dus.miklos@gtk.szi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1195</Words>
  <Characters>8252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Multikulturalitás a XXI. században – SZIE GTK TTI Gödöllő</vt:lpstr>
    </vt:vector>
  </TitlesOfParts>
  <Company/>
  <LinksUpToDate>false</LinksUpToDate>
  <CharactersWithSpaces>9429</CharactersWithSpaces>
  <SharedDoc>false</SharedDoc>
  <HLinks>
    <vt:vector size="30" baseType="variant">
      <vt:variant>
        <vt:i4>7405663</vt:i4>
      </vt:variant>
      <vt:variant>
        <vt:i4>12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524327</vt:i4>
      </vt:variant>
      <vt:variant>
        <vt:i4>9</vt:i4>
      </vt:variant>
      <vt:variant>
        <vt:i4>0</vt:i4>
      </vt:variant>
      <vt:variant>
        <vt:i4>5</vt:i4>
      </vt:variant>
      <vt:variant>
        <vt:lpwstr>mailto:farkas.attila@gtk.szie.hu</vt:lpwstr>
      </vt:variant>
      <vt:variant>
        <vt:lpwstr/>
      </vt:variant>
      <vt:variant>
        <vt:i4>7405663</vt:i4>
      </vt:variant>
      <vt:variant>
        <vt:i4>6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7405663</vt:i4>
      </vt:variant>
      <vt:variant>
        <vt:i4>3</vt:i4>
      </vt:variant>
      <vt:variant>
        <vt:i4>0</vt:i4>
      </vt:variant>
      <vt:variant>
        <vt:i4>5</vt:i4>
      </vt:variant>
      <vt:variant>
        <vt:lpwstr>mailto:dus.miklos@gtk.szie.hu</vt:lpwstr>
      </vt:variant>
      <vt:variant>
        <vt:lpwstr/>
      </vt:variant>
      <vt:variant>
        <vt:i4>1835057</vt:i4>
      </vt:variant>
      <vt:variant>
        <vt:i4>0</vt:i4>
      </vt:variant>
      <vt:variant>
        <vt:i4>0</vt:i4>
      </vt:variant>
      <vt:variant>
        <vt:i4>5</vt:i4>
      </vt:variant>
      <vt:variant>
        <vt:lpwstr>mailto:Rudnak.Ildiko@gtk.szie.hu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Multikulturalitás a XXI. században – SZIE GTK TTI Gödöllő</dc:title>
  <dc:creator>user</dc:creator>
  <cp:lastModifiedBy>Pitlik László4</cp:lastModifiedBy>
  <cp:revision>6</cp:revision>
  <cp:lastPrinted>2015-02-03T06:45:00Z</cp:lastPrinted>
  <dcterms:created xsi:type="dcterms:W3CDTF">2017-02-20T07:01:00Z</dcterms:created>
  <dcterms:modified xsi:type="dcterms:W3CDTF">2017-04-03T10:08:00Z</dcterms:modified>
</cp:coreProperties>
</file>