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9AF" w:rsidRDefault="00C219AF" w:rsidP="00C219AF">
      <w:pPr>
        <w:spacing w:after="0" w:line="300" w:lineRule="atLeast"/>
        <w:jc w:val="both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hu-HU"/>
        </w:rPr>
      </w:pPr>
      <w:r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hu-HU"/>
        </w:rPr>
        <w:t xml:space="preserve">Egy OTDK - dolgozat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hu-HU"/>
        </w:rPr>
        <w:t>anonimizált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hu-HU"/>
        </w:rPr>
        <w:t xml:space="preserve"> bírálata a bíráló remélt katalitikus szerepének példájaként</w:t>
      </w:r>
    </w:p>
    <w:p w:rsidR="00C219AF" w:rsidRPr="00C219AF" w:rsidRDefault="00C219AF" w:rsidP="00C219AF">
      <w:pPr>
        <w:spacing w:after="0" w:line="300" w:lineRule="atLeast"/>
        <w:jc w:val="both"/>
        <w:rPr>
          <w:rFonts w:ascii="Helvetica" w:eastAsia="Times New Roman" w:hAnsi="Helvetica" w:cs="Helvetica"/>
          <w:bCs/>
          <w:color w:val="333333"/>
          <w:sz w:val="26"/>
          <w:szCs w:val="26"/>
          <w:lang w:val="en-US" w:eastAsia="hu-HU"/>
        </w:rPr>
      </w:pPr>
      <w:r w:rsidRPr="00C219AF">
        <w:rPr>
          <w:rFonts w:ascii="Helvetica" w:eastAsia="Times New Roman" w:hAnsi="Helvetica" w:cs="Helvetica"/>
          <w:bCs/>
          <w:color w:val="333333"/>
          <w:sz w:val="26"/>
          <w:szCs w:val="26"/>
          <w:lang w:val="en-US" w:eastAsia="hu-HU"/>
        </w:rPr>
        <w:t xml:space="preserve">(Evaluation report for a covered best student paper – case study about the expected </w:t>
      </w:r>
      <w:r>
        <w:rPr>
          <w:rFonts w:ascii="Helvetica" w:eastAsia="Times New Roman" w:hAnsi="Helvetica" w:cs="Helvetica"/>
          <w:bCs/>
          <w:color w:val="333333"/>
          <w:sz w:val="26"/>
          <w:szCs w:val="26"/>
          <w:lang w:val="en-US" w:eastAsia="hu-HU"/>
        </w:rPr>
        <w:t>cataly</w:t>
      </w:r>
      <w:r w:rsidRPr="00C219AF">
        <w:rPr>
          <w:rFonts w:ascii="Helvetica" w:eastAsia="Times New Roman" w:hAnsi="Helvetica" w:cs="Helvetica"/>
          <w:bCs/>
          <w:color w:val="333333"/>
          <w:sz w:val="26"/>
          <w:szCs w:val="26"/>
          <w:lang w:val="en-US" w:eastAsia="hu-HU"/>
        </w:rPr>
        <w:t>tic impact of evaluators)</w:t>
      </w:r>
    </w:p>
    <w:p w:rsidR="00C219AF" w:rsidRDefault="00C219AF" w:rsidP="00C219AF">
      <w:pPr>
        <w:spacing w:after="0" w:line="300" w:lineRule="atLeast"/>
        <w:jc w:val="both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hu-HU"/>
        </w:rPr>
      </w:pPr>
      <w:r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hu-HU"/>
        </w:rPr>
        <w:t xml:space="preserve">Pitlik László,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hu-HU"/>
        </w:rPr>
        <w:t>My-X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hu-HU"/>
        </w:rPr>
        <w:t xml:space="preserve"> team</w:t>
      </w:r>
    </w:p>
    <w:p w:rsidR="00C219AF" w:rsidRDefault="00C219AF" w:rsidP="00C219AF">
      <w:pPr>
        <w:spacing w:after="0" w:line="300" w:lineRule="atLeast"/>
        <w:jc w:val="both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hu-HU"/>
        </w:rPr>
      </w:pPr>
    </w:p>
    <w:p w:rsidR="0097108D" w:rsidRPr="0097108D" w:rsidRDefault="0097108D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Általános értékelés, vélemény</w:t>
      </w:r>
    </w:p>
    <w:p w:rsidR="00FB70B2" w:rsidRDefault="0097108D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A téma, a „Jó” fogalma minden tudományterületen kiemelten fontos – ez a robotizálás és a mesterséges intelligencia-ku</w:t>
      </w:r>
      <w:r w:rsidR="00C219AF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tatások alapja. A rövid cím („</w:t>
      </w:r>
      <w:proofErr w:type="gramStart"/>
      <w:r w:rsidR="00C219AF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A</w:t>
      </w: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</w:t>
      </w:r>
      <w:r w:rsidR="00C219AF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…</w:t>
      </w:r>
      <w:proofErr w:type="gramEnd"/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SZEMBENI ELVÁRÁSOK</w:t>
      </w:r>
      <w:r w:rsidR="00FB70B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)</w:t>
      </w: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</w:t>
      </w:r>
      <w:r w:rsidR="00FB70B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(alcím </w:t>
      </w: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-TÖBB NÉZŐPONTBÓL-), nem segítik az Olvasót kellően, s az alcím csak növeli ezt a bizonytalansági érzést, mert ha eleve többféle elvárás van, akkor azok akár többféle szemponthoz is kötődhetnek, vagyis az alcím nem segít érdemben tovább. Ellenben az első fejezet címe a tartalomjegyzékben már bizonyos mértékben átsegíti az Olvasót ezen a bizonytalanságon. Az ideális megoldás az absztraktban szerencsére felvállalt szóhasználat lett volna (vö. „</w:t>
      </w:r>
      <w:proofErr w:type="gramStart"/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jó </w:t>
      </w:r>
      <w:r w:rsidR="00FB70B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…</w:t>
      </w:r>
      <w:proofErr w:type="gramEnd"/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”). Nem kell félni attól, ha valaki valódi alapkutatási (filozófiai) kérdésekre bukkan és ezeket dicséretesen fel is meri vállalni. </w:t>
      </w:r>
    </w:p>
    <w:p w:rsidR="00FB70B2" w:rsidRDefault="0097108D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A „Jó” fogalmának </w:t>
      </w:r>
      <w:proofErr w:type="spellStart"/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operacionalizálása</w:t>
      </w:r>
      <w:proofErr w:type="spellEnd"/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matematikai, </w:t>
      </w:r>
      <w:proofErr w:type="spellStart"/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objektivizálási</w:t>
      </w:r>
      <w:proofErr w:type="spellEnd"/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kérdésként stabilabban értelmezhető, mint </w:t>
      </w:r>
      <w:proofErr w:type="spellStart"/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szómágikus</w:t>
      </w:r>
      <w:proofErr w:type="spellEnd"/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/kérdőíves/interjú-orientált alapon</w:t>
      </w:r>
      <w:r w:rsidR="00FB70B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. S</w:t>
      </w: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az absztraktban jelzett mondat, miszerint „Nemzetközi kutatások alapján ismertek a „jó iskola” ismérvei…” sajnos nem feltétlenül igaz, mert az ismérvek száma vélelmezhetően végtelen, így bármilyen véges lista csak részeredmény lehet – ellenben adott operatív döntés-előkészítési szempontból egy szűkebb és egy bővebb ismérv-mennyiség között az érzékenységvizsgálatok nem feltétlenül kell, hogy érdemi különbségre vezessenek. </w:t>
      </w:r>
    </w:p>
    <w:p w:rsidR="00FB70B2" w:rsidRDefault="0097108D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Minden kutatás, mely fel meri vállalni az alapvető kérdéseket, vagyis jelen esetben a „Jó” fogalmát, jelentős és újszerű, hiszen a „Jó” fogalma az emberiség egyik alapvető kérdése, mely minden nap újszerű és jelentős. A „Jó” fogalmához vezető útnak csak az egyik fele az emberi intuíció termékeinek felmérése kérdőívvel/interjúkkal. A másik fele az emberi intuíciók tény-alapú rekonstruálása: vö. pl. a „személyi feltétel” kiemelése feltételezni engedi, hogy a szerző képes adott </w:t>
      </w:r>
      <w:r w:rsidR="00FB70B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egyed</w:t>
      </w: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/</w:t>
      </w:r>
      <w:r w:rsidR="00FB70B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egyed</w:t>
      </w: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csoport adott időszakára érvényesen a leginkább adekvát „személyt” kiválasztani a lehetséges jelöltek közül, ahol a </w:t>
      </w:r>
      <w:r w:rsidR="00FB70B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„</w:t>
      </w: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minden személy másként egyforma</w:t>
      </w:r>
      <w:r w:rsidR="00FB70B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”</w:t>
      </w: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elv használatának és az elvárt interakciók bekövetkezésének utólagos visszamérése nélkül lényegében szubjektív kiválasztási döntések és érdemi monitoring nélküli „minőségbiztosítás” zajlik a mindennapokban. Vagyis az ismérvek akkor kerültek ténylegesen beazonosításra, ha ezek mögött azok a szimulátorok is léteznek, mely jövőt illető becslései utólag nagy pontossággal be is válnak. </w:t>
      </w:r>
    </w:p>
    <w:p w:rsidR="0000321B" w:rsidRDefault="0097108D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A szerző megközelítései megfelelnek a klasszikus elvárásoknak a kutatási módszereket illetően. A</w:t>
      </w:r>
      <w:r w:rsidR="00E52E6F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zonban a</w:t>
      </w: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tudomány objektivitási elvárásai kapcsán a szubjektív értelmezési keretek csak részmegoldásokra vezethetnek. Minden klasszikus minta-választás kapcsán fel kellene, hogy merüljön a kérdés: </w:t>
      </w:r>
      <w:r w:rsidR="00E52E6F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„</w:t>
      </w: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melyik válaszadó melyik kérdés kapcsán mennyire racionális/konzisztens választ adott?</w:t>
      </w:r>
      <w:r w:rsidR="0000321B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”</w:t>
      </w: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Vagyis kik a legkevésbé konzisztens válaszadók, ill. melyek a legkevésbé konzisztensen megválaszolt kérdések? A legkevésbé konzisztens válaszadók/kérdések elhagyása a hermeneutikai rendszerből milyen eredményváltozásra vezet? </w:t>
      </w:r>
    </w:p>
    <w:p w:rsidR="0000321B" w:rsidRDefault="0097108D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Szubjektív inputok és szubjektív hermeneutikák kapcsán az adat, a mérés, mint olyan nem értelmezhető egzakt módon (vö. pl. ilyen fogalmak, mint céltudatosság, felkészültség és ezek fontossága 1-5-ös skálán sajnos nem értelmezhetők objektív mérésként, </w:t>
      </w:r>
      <w:r w:rsidR="0000321B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ill. </w:t>
      </w: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az interjúk szövegeinek hatása az elemzőre inkább hasonlít a műalkotások katalitikus mechanizmusához, mint a klasszikus mérések logikájához). </w:t>
      </w:r>
    </w:p>
    <w:p w:rsidR="0000321B" w:rsidRDefault="0000321B">
      <w:pP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br w:type="page"/>
      </w:r>
    </w:p>
    <w:p w:rsidR="005A630F" w:rsidRDefault="0097108D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lastRenderedPageBreak/>
        <w:t xml:space="preserve">Az „adatminőség” és a feldolgozást támogató módszerek valódi veretessége között az ilyen jellegű kutatásokban állandó feszültség van. „Első hipotézisem volt: </w:t>
      </w:r>
      <w:proofErr w:type="gramStart"/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A </w:t>
      </w:r>
      <w:r w:rsidR="005A630F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…</w:t>
      </w:r>
      <w:proofErr w:type="gramEnd"/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szembeni elvárásokban a laikusok (</w:t>
      </w:r>
      <w:r w:rsidR="005A630F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…</w:t>
      </w: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) és a szakemberek nézetei jelentős eltérést mutatnak. A szakemberek valószínűleg a tartalmi követelményeket tartják majd fontosabbnak, míg a </w:t>
      </w:r>
      <w:r w:rsidR="005A630F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laikusok</w:t>
      </w: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a személyi feltételeket. A hipotézisem részben bizonyult csak helyesnek. Ugyan a </w:t>
      </w:r>
      <w:r w:rsidR="005A630F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laikusok</w:t>
      </w: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vélekedése alapján a személyi feltételek valóban magasabb átlaggal rendelkeznek, és az </w:t>
      </w:r>
      <w:r w:rsidR="005A630F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szakemberek</w:t>
      </w: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számára pedig fontosabb a tartalmi feltétel, mint a </w:t>
      </w:r>
      <w:r w:rsidR="005A630F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laikusok</w:t>
      </w: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számára, azonban úgy gondolom, hogy nem jelentős mértékű az eltérés.” </w:t>
      </w:r>
    </w:p>
    <w:p w:rsidR="005A630F" w:rsidRDefault="0097108D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A vizsgálat korlátaira tipikus </w:t>
      </w:r>
      <w:r w:rsidR="005A630F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ez a </w:t>
      </w: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példa a fekete-fehér elvárás a hipotézis-állítás</w:t>
      </w:r>
      <w:r w:rsidR="005A630F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logikája</w:t>
      </w: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kapcsán, mely a végén egy fajta kevéssé kontúros „részben” való megfelelésbe és/vagy „nem jelentős” eltérésbe torkollnak. Ez a fajta „végeredmény” egy robotvezérlés kapcsán vélelmezhetően még nem lenne kellően kiérlelt. </w:t>
      </w:r>
    </w:p>
    <w:p w:rsidR="005A630F" w:rsidRDefault="005A630F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Mottó: </w:t>
      </w:r>
      <w:r w:rsidR="0097108D"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Tudás pedig csak az, ami forráskódba átírható… </w:t>
      </w:r>
    </w:p>
    <w:p w:rsidR="005A630F" w:rsidRDefault="005A630F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Mindösszesen: </w:t>
      </w:r>
      <w:r w:rsidR="0097108D"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Gondos munka. A szerző egy nagyon komplex témát kezel a klasszikus megoldások mentén gondosan. A téma maga akár az elméleti, akár az innovációs kategóriában is megállta volna a helyét – amennyiben a klasszikus problémakezelés mellé újszerű megközelítések is szerepet kaptak volna. </w:t>
      </w:r>
      <w:r w:rsidR="0097108D" w:rsidRPr="005A630F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A maga műfajában a dolgozat pont olyan „Jó”, ahogyan a „Jó” fogalmát a klasszikus módszertanokkal kezelni lehet.</w:t>
      </w:r>
      <w:r w:rsidR="0097108D"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</w:t>
      </w:r>
    </w:p>
    <w:p w:rsidR="007C1BD5" w:rsidRDefault="0097108D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A dolgozat egy filozofikusan komplex téma és a klasszikus hermeneutikák kettőségének jeleit viseli </w:t>
      </w:r>
      <w:proofErr w:type="gramStart"/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magán</w:t>
      </w:r>
      <w:proofErr w:type="gramEnd"/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. Ajánlatos minden szerző számára az </w:t>
      </w:r>
      <w:proofErr w:type="spellStart"/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Einstein-i</w:t>
      </w:r>
      <w:proofErr w:type="spellEnd"/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megközelítés: „</w:t>
      </w:r>
      <w:proofErr w:type="spellStart"/>
      <w:r w:rsidRPr="007C1BD5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Probleme</w:t>
      </w:r>
      <w:proofErr w:type="spellEnd"/>
      <w:r w:rsidRPr="007C1BD5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 xml:space="preserve"> </w:t>
      </w:r>
      <w:proofErr w:type="spellStart"/>
      <w:r w:rsidRPr="007C1BD5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kann</w:t>
      </w:r>
      <w:proofErr w:type="spellEnd"/>
      <w:r w:rsidRPr="007C1BD5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 xml:space="preserve"> man </w:t>
      </w:r>
      <w:proofErr w:type="spellStart"/>
      <w:r w:rsidRPr="007C1BD5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niemals</w:t>
      </w:r>
      <w:proofErr w:type="spellEnd"/>
      <w:r w:rsidRPr="007C1BD5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 xml:space="preserve"> mit </w:t>
      </w:r>
      <w:proofErr w:type="spellStart"/>
      <w:r w:rsidRPr="007C1BD5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derselben</w:t>
      </w:r>
      <w:proofErr w:type="spellEnd"/>
      <w:r w:rsidRPr="007C1BD5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 xml:space="preserve"> </w:t>
      </w:r>
      <w:proofErr w:type="spellStart"/>
      <w:r w:rsidRPr="007C1BD5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Denkweise</w:t>
      </w:r>
      <w:proofErr w:type="spellEnd"/>
      <w:r w:rsidRPr="007C1BD5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 xml:space="preserve"> </w:t>
      </w:r>
      <w:proofErr w:type="spellStart"/>
      <w:r w:rsidRPr="007C1BD5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lösen</w:t>
      </w:r>
      <w:proofErr w:type="spellEnd"/>
      <w:r w:rsidRPr="007C1BD5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 xml:space="preserve">, </w:t>
      </w:r>
      <w:proofErr w:type="spellStart"/>
      <w:r w:rsidRPr="007C1BD5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durch</w:t>
      </w:r>
      <w:proofErr w:type="spellEnd"/>
      <w:r w:rsidRPr="007C1BD5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 xml:space="preserve"> die </w:t>
      </w:r>
      <w:proofErr w:type="spellStart"/>
      <w:r w:rsidRPr="007C1BD5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sie</w:t>
      </w:r>
      <w:proofErr w:type="spellEnd"/>
      <w:r w:rsidRPr="007C1BD5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 xml:space="preserve"> </w:t>
      </w:r>
      <w:proofErr w:type="spellStart"/>
      <w:r w:rsidRPr="007C1BD5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entstanden</w:t>
      </w:r>
      <w:proofErr w:type="spellEnd"/>
      <w:r w:rsidRPr="007C1BD5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 xml:space="preserve"> </w:t>
      </w:r>
      <w:proofErr w:type="spellStart"/>
      <w:r w:rsidRPr="007C1BD5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sind</w:t>
      </w:r>
      <w:proofErr w:type="spellEnd"/>
      <w:r w:rsidRPr="007C1BD5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.</w:t>
      </w: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” – vagyis a „Jó” fogalma mindenkiben mindenkor az intuitív fogalom-alkotás mechanizmusai szerint alakul ki (dinamikusan változóan). Így a kérdőív és az interjú csak a lényeg egy részét képes megragadni az elemzői szubjektivitás katalizálásán keresztül. A szómágia (a kérdőív, az interjú és az értelmezések háromszögében) csak korlátozottan alkalmas eszköz a bizonyítottság szintjének valódi érzékeltetésére. </w:t>
      </w:r>
    </w:p>
    <w:p w:rsidR="0097108D" w:rsidRPr="0097108D" w:rsidRDefault="0097108D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A „Jó” fogalmát más módon (vö. mesterséges intelligencia-alapú fogalomalkotással) is érdemes lenne értelmezni az objektivitás növelése érdekében. A kérdőíves konzisztencia-vizsgálatok és a tényalapúság közösen vezetnek el a szimulátorok fogalmához, melyekben az emberi intuitív tudás forráskóddá képes alakulni (vö. manuális szabályrendszerek vs. in</w:t>
      </w:r>
      <w:r w:rsidR="007C1BD5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dukció) annak érdekében, hogy </w:t>
      </w:r>
      <w:proofErr w:type="gramStart"/>
      <w:r w:rsidR="007C1BD5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a</w:t>
      </w: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</w:t>
      </w:r>
      <w:r w:rsidR="007C1BD5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…</w:t>
      </w: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folyamatokra</w:t>
      </w:r>
      <w:proofErr w:type="gramEnd"/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a természettudományos előrejelzések logikáját követve lehessen magas beválási arányú becsléseket adni a jövőben…</w:t>
      </w:r>
    </w:p>
    <w:p w:rsidR="00C219AF" w:rsidRDefault="00C219AF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AAAAAA"/>
          <w:sz w:val="21"/>
          <w:szCs w:val="21"/>
          <w:lang w:eastAsia="hu-HU"/>
        </w:rPr>
      </w:pPr>
    </w:p>
    <w:p w:rsidR="00C219AF" w:rsidRDefault="00C219AF" w:rsidP="00C219AF">
      <w:pPr>
        <w:jc w:val="both"/>
        <w:rPr>
          <w:rFonts w:ascii="Helvetica" w:eastAsia="Times New Roman" w:hAnsi="Helvetica" w:cs="Helvetica"/>
          <w:color w:val="AAAAAA"/>
          <w:sz w:val="21"/>
          <w:szCs w:val="21"/>
          <w:lang w:eastAsia="hu-HU"/>
        </w:rPr>
      </w:pPr>
      <w:r>
        <w:rPr>
          <w:rFonts w:ascii="Helvetica" w:eastAsia="Times New Roman" w:hAnsi="Helvetica" w:cs="Helvetica"/>
          <w:color w:val="AAAAAA"/>
          <w:sz w:val="21"/>
          <w:szCs w:val="21"/>
          <w:lang w:eastAsia="hu-HU"/>
        </w:rPr>
        <w:br w:type="page"/>
      </w:r>
    </w:p>
    <w:p w:rsidR="00C219AF" w:rsidRDefault="00C219AF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hu-HU"/>
        </w:rPr>
      </w:pPr>
      <w:r w:rsidRPr="00C219AF">
        <w:rPr>
          <w:rFonts w:ascii="Helvetica" w:eastAsia="Times New Roman" w:hAnsi="Helvetica" w:cs="Helvetica"/>
          <w:color w:val="000000" w:themeColor="text1"/>
          <w:sz w:val="21"/>
          <w:szCs w:val="21"/>
          <w:lang w:eastAsia="hu-HU"/>
        </w:rPr>
        <w:lastRenderedPageBreak/>
        <w:t>Melléklet</w:t>
      </w:r>
    </w:p>
    <w:p w:rsidR="009574DA" w:rsidRPr="00C219AF" w:rsidRDefault="009574DA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hu-HU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hu-HU"/>
        </w:rPr>
        <w:t>(a bírálati keretrendszer egyéb adalékai)</w:t>
      </w:r>
      <w:bookmarkStart w:id="0" w:name="_GoBack"/>
      <w:bookmarkEnd w:id="0"/>
    </w:p>
    <w:p w:rsidR="0097108D" w:rsidRPr="0097108D" w:rsidRDefault="0097108D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AAAAAA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AAAAAA"/>
          <w:sz w:val="21"/>
          <w:szCs w:val="21"/>
          <w:lang w:eastAsia="hu-HU"/>
        </w:rPr>
        <w:br/>
      </w:r>
      <w:r w:rsidRPr="0097108D">
        <w:rPr>
          <w:rFonts w:ascii="Helvetica" w:eastAsia="Times New Roman" w:hAnsi="Helvetica" w:cs="Helvetica"/>
          <w:i/>
          <w:iCs/>
          <w:color w:val="AAAAAA"/>
          <w:sz w:val="21"/>
          <w:szCs w:val="21"/>
          <w:lang w:eastAsia="hu-HU"/>
        </w:rPr>
        <w:t>Általános vélemény illetve észrevételek, meglátások, javaslatok a dolgozattal kapcsolatban. - szöveges értékelés</w:t>
      </w:r>
      <w:r w:rsidRPr="0097108D">
        <w:rPr>
          <w:rFonts w:ascii="Helvetica" w:eastAsia="Times New Roman" w:hAnsi="Helvetica" w:cs="Helvetica"/>
          <w:i/>
          <w:iCs/>
          <w:color w:val="AAAAAA"/>
          <w:sz w:val="21"/>
          <w:szCs w:val="21"/>
          <w:lang w:eastAsia="hu-HU"/>
        </w:rPr>
        <w:br/>
        <w:t>Minimum 1000 karakter.</w:t>
      </w:r>
    </w:p>
    <w:p w:rsidR="0097108D" w:rsidRPr="0097108D" w:rsidRDefault="0097108D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Szóbeli bemutatás javasolt</w:t>
      </w:r>
    </w:p>
    <w:p w:rsidR="0097108D" w:rsidRPr="0097108D" w:rsidRDefault="0097108D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Igen</w:t>
      </w:r>
    </w:p>
    <w:p w:rsidR="0097108D" w:rsidRPr="0097108D" w:rsidRDefault="0097108D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AAAAAA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AAAAAA"/>
          <w:sz w:val="21"/>
          <w:szCs w:val="21"/>
          <w:lang w:eastAsia="hu-HU"/>
        </w:rPr>
        <w:br/>
      </w:r>
      <w:r w:rsidRPr="0097108D">
        <w:rPr>
          <w:rFonts w:ascii="Helvetica" w:eastAsia="Times New Roman" w:hAnsi="Helvetica" w:cs="Helvetica"/>
          <w:i/>
          <w:iCs/>
          <w:color w:val="AAAAAA"/>
          <w:sz w:val="21"/>
          <w:szCs w:val="21"/>
          <w:lang w:eastAsia="hu-HU"/>
        </w:rPr>
        <w:t>A dolgozat szóbeli bemutatásra javasolt-e.</w:t>
      </w:r>
    </w:p>
    <w:p w:rsidR="0097108D" w:rsidRPr="0097108D" w:rsidRDefault="009574DA" w:rsidP="00C219AF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hyperlink r:id="rId5" w:history="1">
        <w:r w:rsidR="0097108D" w:rsidRPr="0097108D">
          <w:rPr>
            <w:rFonts w:ascii="Helvetica" w:eastAsia="Times New Roman" w:hAnsi="Helvetica" w:cs="Helvetica"/>
            <w:color w:val="464646"/>
            <w:sz w:val="21"/>
            <w:szCs w:val="21"/>
            <w:u w:val="single"/>
            <w:bdr w:val="single" w:sz="6" w:space="3" w:color="auto" w:frame="1"/>
            <w:shd w:val="clear" w:color="auto" w:fill="F5F5F5"/>
            <w:lang w:eastAsia="hu-HU"/>
          </w:rPr>
          <w:t>Visszatérés a listához</w:t>
        </w:r>
      </w:hyperlink>
    </w:p>
    <w:p w:rsidR="0097108D" w:rsidRPr="0097108D" w:rsidRDefault="0097108D" w:rsidP="00C219AF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97108D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A12142" w:rsidRDefault="00A12142" w:rsidP="00C219AF">
      <w:pPr>
        <w:jc w:val="both"/>
      </w:pPr>
    </w:p>
    <w:p w:rsidR="00C219AF" w:rsidRDefault="00C219AF" w:rsidP="00C219AF">
      <w:pPr>
        <w:spacing w:after="0" w:line="300" w:lineRule="atLeast"/>
        <w:jc w:val="both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hu-HU"/>
        </w:rPr>
      </w:pPr>
    </w:p>
    <w:p w:rsidR="00C219AF" w:rsidRPr="0097108D" w:rsidRDefault="00C219AF" w:rsidP="00C219AF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hu-HU"/>
        </w:rPr>
      </w:pPr>
      <w:hyperlink r:id="rId6" w:history="1">
        <w:r w:rsidRPr="0097108D">
          <w:rPr>
            <w:rFonts w:ascii="Helvetica" w:eastAsia="Times New Roman" w:hAnsi="Helvetica" w:cs="Helvetica"/>
            <w:b/>
            <w:bCs/>
            <w:color w:val="000000"/>
            <w:sz w:val="26"/>
            <w:szCs w:val="26"/>
            <w:u w:val="single"/>
            <w:shd w:val="clear" w:color="auto" w:fill="FFFFFF"/>
            <w:lang w:eastAsia="hu-HU"/>
          </w:rPr>
          <w:t>Fő adatok</w:t>
        </w:r>
      </w:hyperlink>
    </w:p>
    <w:p w:rsidR="00C219AF" w:rsidRPr="0097108D" w:rsidRDefault="00C219AF" w:rsidP="00C219AF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hu-HU"/>
        </w:rPr>
      </w:pPr>
      <w:hyperlink r:id="rId7" w:history="1">
        <w:r w:rsidRPr="0097108D">
          <w:rPr>
            <w:rFonts w:ascii="Helvetica" w:eastAsia="Times New Roman" w:hAnsi="Helvetica" w:cs="Helvetica"/>
            <w:b/>
            <w:bCs/>
            <w:color w:val="000000"/>
            <w:sz w:val="26"/>
            <w:szCs w:val="26"/>
            <w:u w:val="single"/>
            <w:shd w:val="clear" w:color="auto" w:fill="FFFFFF"/>
            <w:lang w:eastAsia="hu-HU"/>
          </w:rPr>
          <w:t>Bíráltatás, zsűri</w:t>
        </w:r>
      </w:hyperlink>
    </w:p>
    <w:p w:rsidR="00C219AF" w:rsidRPr="0097108D" w:rsidRDefault="00C219AF" w:rsidP="00C219AF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hu-HU"/>
        </w:rPr>
      </w:pPr>
      <w:hyperlink r:id="rId8" w:history="1">
        <w:r w:rsidRPr="0097108D">
          <w:rPr>
            <w:rFonts w:ascii="Helvetica" w:eastAsia="Times New Roman" w:hAnsi="Helvetica" w:cs="Helvetica"/>
            <w:b/>
            <w:bCs/>
            <w:color w:val="000000"/>
            <w:sz w:val="26"/>
            <w:szCs w:val="26"/>
            <w:u w:val="single"/>
            <w:shd w:val="clear" w:color="auto" w:fill="FFFFFF"/>
            <w:lang w:eastAsia="hu-HU"/>
          </w:rPr>
          <w:t>Import/export</w:t>
        </w:r>
      </w:hyperlink>
    </w:p>
    <w:p w:rsidR="00C219AF" w:rsidRPr="0097108D" w:rsidRDefault="00C219AF" w:rsidP="00C219AF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hu-HU"/>
        </w:rPr>
      </w:pPr>
      <w:hyperlink r:id="rId9" w:tgtFrame="_blank" w:history="1">
        <w:r w:rsidRPr="0097108D">
          <w:rPr>
            <w:rFonts w:ascii="Helvetica" w:eastAsia="Times New Roman" w:hAnsi="Helvetica" w:cs="Helvetica"/>
            <w:b/>
            <w:bCs/>
            <w:color w:val="000000"/>
            <w:sz w:val="26"/>
            <w:szCs w:val="26"/>
            <w:u w:val="single"/>
            <w:shd w:val="clear" w:color="auto" w:fill="FFFFFF"/>
            <w:lang w:eastAsia="hu-HU"/>
          </w:rPr>
          <w:t>Információk</w:t>
        </w:r>
      </w:hyperlink>
    </w:p>
    <w:p w:rsidR="00C219AF" w:rsidRPr="0097108D" w:rsidRDefault="00C219AF" w:rsidP="00C219AF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hu-HU"/>
        </w:rPr>
      </w:pPr>
      <w:hyperlink r:id="rId10" w:history="1">
        <w:r w:rsidRPr="0097108D">
          <w:rPr>
            <w:rFonts w:ascii="Helvetica" w:eastAsia="Times New Roman" w:hAnsi="Helvetica" w:cs="Helvetica"/>
            <w:b/>
            <w:bCs/>
            <w:color w:val="000000"/>
            <w:sz w:val="26"/>
            <w:szCs w:val="26"/>
            <w:u w:val="single"/>
            <w:shd w:val="clear" w:color="auto" w:fill="FFFFFF"/>
            <w:lang w:eastAsia="hu-HU"/>
          </w:rPr>
          <w:t>XXXIII. OTDK</w:t>
        </w:r>
      </w:hyperlink>
    </w:p>
    <w:p w:rsidR="00C219AF" w:rsidRPr="0097108D" w:rsidRDefault="00C219AF" w:rsidP="00C219AF">
      <w:pPr>
        <w:numPr>
          <w:ilvl w:val="0"/>
          <w:numId w:val="1"/>
        </w:numPr>
        <w:spacing w:line="300" w:lineRule="atLeast"/>
        <w:ind w:left="0"/>
        <w:jc w:val="both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hu-HU"/>
        </w:rPr>
      </w:pPr>
      <w:hyperlink r:id="rId11" w:history="1">
        <w:r w:rsidRPr="0097108D">
          <w:rPr>
            <w:rFonts w:ascii="Helvetica" w:eastAsia="Times New Roman" w:hAnsi="Helvetica" w:cs="Helvetica"/>
            <w:b/>
            <w:bCs/>
            <w:color w:val="000000"/>
            <w:sz w:val="26"/>
            <w:szCs w:val="26"/>
            <w:u w:val="single"/>
            <w:shd w:val="clear" w:color="auto" w:fill="FFFFFF"/>
            <w:lang w:eastAsia="hu-HU"/>
          </w:rPr>
          <w:t>Pitlik László</w:t>
        </w:r>
      </w:hyperlink>
    </w:p>
    <w:p w:rsidR="00C219AF" w:rsidRPr="0097108D" w:rsidRDefault="00C219AF" w:rsidP="00C219AF">
      <w:pPr>
        <w:spacing w:after="300" w:line="600" w:lineRule="atLeast"/>
        <w:jc w:val="both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29"/>
          <w:szCs w:val="29"/>
          <w:lang w:eastAsia="hu-HU"/>
        </w:rPr>
      </w:pPr>
      <w:r w:rsidRPr="0097108D">
        <w:rPr>
          <w:rFonts w:ascii="inherit" w:eastAsia="Times New Roman" w:hAnsi="inherit" w:cs="Helvetica"/>
          <w:b/>
          <w:bCs/>
          <w:color w:val="333333"/>
          <w:kern w:val="36"/>
          <w:sz w:val="29"/>
          <w:szCs w:val="29"/>
          <w:lang w:eastAsia="hu-HU"/>
        </w:rPr>
        <w:t>Bírálat</w:t>
      </w:r>
    </w:p>
    <w:p w:rsidR="00C219AF" w:rsidRPr="0097108D" w:rsidRDefault="00C219AF" w:rsidP="00C219AF">
      <w:pPr>
        <w:shd w:val="clear" w:color="auto" w:fill="FCF8E3"/>
        <w:spacing w:line="240" w:lineRule="auto"/>
        <w:jc w:val="both"/>
        <w:rPr>
          <w:rFonts w:ascii="Helvetica" w:eastAsia="Times New Roman" w:hAnsi="Helvetica" w:cs="Helvetica"/>
          <w:color w:val="C09853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C09853"/>
          <w:sz w:val="21"/>
          <w:szCs w:val="21"/>
          <w:lang w:eastAsia="hu-HU"/>
        </w:rPr>
        <w:t>A bírálatot véglegesítette, így további szerkesztésre már nincs lehetősége.</w:t>
      </w:r>
    </w:p>
    <w:p w:rsidR="00C219AF" w:rsidRPr="0097108D" w:rsidRDefault="00C219AF" w:rsidP="00C219AF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97108D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C219AF" w:rsidRPr="0097108D" w:rsidRDefault="00C219AF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Dolgozat</w:t>
      </w:r>
    </w:p>
    <w:p w:rsidR="00C219AF" w:rsidRPr="0097108D" w:rsidRDefault="00C219AF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&lt;&lt;cím kitakarva&gt;&gt;</w:t>
      </w:r>
    </w:p>
    <w:p w:rsidR="00C219AF" w:rsidRPr="0097108D" w:rsidRDefault="00C219AF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Dolgozat nyelve</w:t>
      </w:r>
    </w:p>
    <w:p w:rsidR="00C219AF" w:rsidRPr="0097108D" w:rsidRDefault="00C219AF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proofErr w:type="gramStart"/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magyar</w:t>
      </w:r>
      <w:proofErr w:type="gramEnd"/>
    </w:p>
    <w:p w:rsidR="00C219AF" w:rsidRPr="0097108D" w:rsidRDefault="00C219AF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Dolgozat bírálatának határideje</w:t>
      </w:r>
    </w:p>
    <w:p w:rsidR="00C219AF" w:rsidRPr="0097108D" w:rsidRDefault="00C219AF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2017-03-24</w:t>
      </w:r>
    </w:p>
    <w:p w:rsidR="00C219AF" w:rsidRPr="0097108D" w:rsidRDefault="00C219AF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Magyar rezümé</w:t>
      </w:r>
    </w:p>
    <w:p w:rsidR="00C219AF" w:rsidRPr="0097108D" w:rsidRDefault="00C219AF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</w:p>
    <w:p w:rsidR="00C219AF" w:rsidRPr="0097108D" w:rsidRDefault="00C219AF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Angol rezümé</w:t>
      </w:r>
    </w:p>
    <w:p w:rsidR="00C219AF" w:rsidRPr="0097108D" w:rsidRDefault="00C219AF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lastRenderedPageBreak/>
        <w:t> </w:t>
      </w:r>
    </w:p>
    <w:p w:rsidR="00C219AF" w:rsidRPr="0097108D" w:rsidRDefault="00C219AF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Pályamunka</w:t>
      </w:r>
    </w:p>
    <w:bookmarkStart w:id="1" w:name="biralat[palyamunka]"/>
    <w:p w:rsidR="00C219AF" w:rsidRPr="0097108D" w:rsidRDefault="00C219AF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fldChar w:fldCharType="begin"/>
      </w: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instrText xml:space="preserve"> HYPERLINK "https://online.otdk.hu/uploads/dolgozatok/020b29e6fcc917bf2bd12d3ee8452d/palyamunka_49397_0170.pdf" \t "blank" </w:instrText>
      </w: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fldChar w:fldCharType="separate"/>
      </w:r>
      <w:r w:rsidRPr="0097108D">
        <w:rPr>
          <w:rFonts w:ascii="Helvetica" w:eastAsia="Times New Roman" w:hAnsi="Helvetica" w:cs="Helvetica"/>
          <w:color w:val="464646"/>
          <w:sz w:val="21"/>
          <w:szCs w:val="21"/>
          <w:u w:val="single"/>
          <w:lang w:eastAsia="hu-HU"/>
        </w:rPr>
        <w:t>Letöltés</w:t>
      </w: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fldChar w:fldCharType="end"/>
      </w:r>
      <w:bookmarkEnd w:id="1"/>
    </w:p>
    <w:p w:rsidR="00C219AF" w:rsidRPr="0097108D" w:rsidRDefault="00C219AF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Kiegészítő dokumentum</w:t>
      </w:r>
    </w:p>
    <w:p w:rsidR="00C219AF" w:rsidRPr="0097108D" w:rsidRDefault="00C219AF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-</w:t>
      </w:r>
    </w:p>
    <w:p w:rsidR="00C219AF" w:rsidRPr="0097108D" w:rsidRDefault="00C219AF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Fénykép</w:t>
      </w:r>
    </w:p>
    <w:p w:rsidR="00C219AF" w:rsidRPr="0097108D" w:rsidRDefault="00C219AF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-</w:t>
      </w:r>
    </w:p>
    <w:p w:rsidR="00C219AF" w:rsidRPr="0097108D" w:rsidRDefault="00C219AF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Tételes szerzői hozzájárulás</w:t>
      </w:r>
    </w:p>
    <w:p w:rsidR="00C219AF" w:rsidRPr="0097108D" w:rsidRDefault="00C219AF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-</w:t>
      </w:r>
    </w:p>
    <w:p w:rsidR="00C219AF" w:rsidRPr="0097108D" w:rsidRDefault="00C219AF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Befejezett</w:t>
      </w:r>
    </w:p>
    <w:p w:rsidR="00C219AF" w:rsidRPr="0097108D" w:rsidRDefault="00C219AF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Igen</w:t>
      </w:r>
    </w:p>
    <w:p w:rsidR="00C219AF" w:rsidRPr="0097108D" w:rsidRDefault="00C219AF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Bírálat pontszáma</w:t>
      </w:r>
    </w:p>
    <w:p w:rsidR="00C219AF" w:rsidRPr="0097108D" w:rsidRDefault="00C219AF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43</w:t>
      </w:r>
    </w:p>
    <w:p w:rsidR="00C219AF" w:rsidRPr="0097108D" w:rsidRDefault="00C219AF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A témaválasztás indoklása, a kutatás relevanciája.</w:t>
      </w:r>
    </w:p>
    <w:p w:rsidR="00C219AF" w:rsidRPr="0097108D" w:rsidRDefault="00C219AF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5</w:t>
      </w:r>
    </w:p>
    <w:p w:rsidR="00C219AF" w:rsidRPr="0097108D" w:rsidRDefault="00C219AF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AAAAAA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AAAAAA"/>
          <w:sz w:val="21"/>
          <w:szCs w:val="21"/>
          <w:lang w:eastAsia="hu-HU"/>
        </w:rPr>
        <w:br/>
      </w:r>
      <w:r w:rsidRPr="0097108D">
        <w:rPr>
          <w:rFonts w:ascii="Helvetica" w:eastAsia="Times New Roman" w:hAnsi="Helvetica" w:cs="Helvetica"/>
          <w:i/>
          <w:iCs/>
          <w:color w:val="AAAAAA"/>
          <w:sz w:val="21"/>
          <w:szCs w:val="21"/>
          <w:lang w:eastAsia="hu-HU"/>
        </w:rPr>
        <w:t xml:space="preserve">A téma fontos-e és aktuális-e az adott tudományterület és módszertan szempontjából? Összhangban van-e a cím és a megadott téma a dolgozat tartalmával? A szerző létrehozta-e a kutatás elméleti kereteit? A kutatási probléma mennyire újszerű, jelentős? A </w:t>
      </w:r>
      <w:proofErr w:type="gramStart"/>
      <w:r w:rsidRPr="0097108D">
        <w:rPr>
          <w:rFonts w:ascii="Helvetica" w:eastAsia="Times New Roman" w:hAnsi="Helvetica" w:cs="Helvetica"/>
          <w:i/>
          <w:iCs/>
          <w:color w:val="AAAAAA"/>
          <w:sz w:val="21"/>
          <w:szCs w:val="21"/>
          <w:lang w:eastAsia="hu-HU"/>
        </w:rPr>
        <w:t>hipotézis(</w:t>
      </w:r>
      <w:proofErr w:type="spellStart"/>
      <w:proofErr w:type="gramEnd"/>
      <w:r w:rsidRPr="0097108D">
        <w:rPr>
          <w:rFonts w:ascii="Helvetica" w:eastAsia="Times New Roman" w:hAnsi="Helvetica" w:cs="Helvetica"/>
          <w:i/>
          <w:iCs/>
          <w:color w:val="AAAAAA"/>
          <w:sz w:val="21"/>
          <w:szCs w:val="21"/>
          <w:lang w:eastAsia="hu-HU"/>
        </w:rPr>
        <w:t>ek</w:t>
      </w:r>
      <w:proofErr w:type="spellEnd"/>
      <w:r w:rsidRPr="0097108D">
        <w:rPr>
          <w:rFonts w:ascii="Helvetica" w:eastAsia="Times New Roman" w:hAnsi="Helvetica" w:cs="Helvetica"/>
          <w:i/>
          <w:iCs/>
          <w:color w:val="AAAAAA"/>
          <w:sz w:val="21"/>
          <w:szCs w:val="21"/>
          <w:lang w:eastAsia="hu-HU"/>
        </w:rPr>
        <w:t>) szakmailag indokolt(</w:t>
      </w:r>
      <w:proofErr w:type="spellStart"/>
      <w:r w:rsidRPr="0097108D">
        <w:rPr>
          <w:rFonts w:ascii="Helvetica" w:eastAsia="Times New Roman" w:hAnsi="Helvetica" w:cs="Helvetica"/>
          <w:i/>
          <w:iCs/>
          <w:color w:val="AAAAAA"/>
          <w:sz w:val="21"/>
          <w:szCs w:val="21"/>
          <w:lang w:eastAsia="hu-HU"/>
        </w:rPr>
        <w:t>ak</w:t>
      </w:r>
      <w:proofErr w:type="spellEnd"/>
      <w:r w:rsidRPr="0097108D">
        <w:rPr>
          <w:rFonts w:ascii="Helvetica" w:eastAsia="Times New Roman" w:hAnsi="Helvetica" w:cs="Helvetica"/>
          <w:i/>
          <w:iCs/>
          <w:color w:val="AAAAAA"/>
          <w:sz w:val="21"/>
          <w:szCs w:val="21"/>
          <w:lang w:eastAsia="hu-HU"/>
        </w:rPr>
        <w:t>)</w:t>
      </w:r>
      <w:proofErr w:type="spellStart"/>
      <w:r w:rsidRPr="0097108D">
        <w:rPr>
          <w:rFonts w:ascii="Helvetica" w:eastAsia="Times New Roman" w:hAnsi="Helvetica" w:cs="Helvetica"/>
          <w:i/>
          <w:iCs/>
          <w:color w:val="AAAAAA"/>
          <w:sz w:val="21"/>
          <w:szCs w:val="21"/>
          <w:lang w:eastAsia="hu-HU"/>
        </w:rPr>
        <w:t>-e</w:t>
      </w:r>
      <w:proofErr w:type="spellEnd"/>
      <w:r w:rsidRPr="0097108D">
        <w:rPr>
          <w:rFonts w:ascii="Helvetica" w:eastAsia="Times New Roman" w:hAnsi="Helvetica" w:cs="Helvetica"/>
          <w:i/>
          <w:iCs/>
          <w:color w:val="AAAAAA"/>
          <w:sz w:val="21"/>
          <w:szCs w:val="21"/>
          <w:lang w:eastAsia="hu-HU"/>
        </w:rPr>
        <w:t>, és a téma lényeges összefüggéseire irányul(</w:t>
      </w:r>
      <w:proofErr w:type="spellStart"/>
      <w:r w:rsidRPr="0097108D">
        <w:rPr>
          <w:rFonts w:ascii="Helvetica" w:eastAsia="Times New Roman" w:hAnsi="Helvetica" w:cs="Helvetica"/>
          <w:i/>
          <w:iCs/>
          <w:color w:val="AAAAAA"/>
          <w:sz w:val="21"/>
          <w:szCs w:val="21"/>
          <w:lang w:eastAsia="hu-HU"/>
        </w:rPr>
        <w:t>nak</w:t>
      </w:r>
      <w:proofErr w:type="spellEnd"/>
      <w:r w:rsidRPr="0097108D">
        <w:rPr>
          <w:rFonts w:ascii="Helvetica" w:eastAsia="Times New Roman" w:hAnsi="Helvetica" w:cs="Helvetica"/>
          <w:i/>
          <w:iCs/>
          <w:color w:val="AAAAAA"/>
          <w:sz w:val="21"/>
          <w:szCs w:val="21"/>
          <w:lang w:eastAsia="hu-HU"/>
        </w:rPr>
        <w:t>)</w:t>
      </w:r>
      <w:proofErr w:type="spellStart"/>
      <w:r w:rsidRPr="0097108D">
        <w:rPr>
          <w:rFonts w:ascii="Helvetica" w:eastAsia="Times New Roman" w:hAnsi="Helvetica" w:cs="Helvetica"/>
          <w:i/>
          <w:iCs/>
          <w:color w:val="AAAAAA"/>
          <w:sz w:val="21"/>
          <w:szCs w:val="21"/>
          <w:lang w:eastAsia="hu-HU"/>
        </w:rPr>
        <w:t>-e</w:t>
      </w:r>
      <w:proofErr w:type="spellEnd"/>
      <w:r w:rsidRPr="0097108D">
        <w:rPr>
          <w:rFonts w:ascii="Helvetica" w:eastAsia="Times New Roman" w:hAnsi="Helvetica" w:cs="Helvetica"/>
          <w:i/>
          <w:iCs/>
          <w:color w:val="AAAAAA"/>
          <w:sz w:val="21"/>
          <w:szCs w:val="21"/>
          <w:lang w:eastAsia="hu-HU"/>
        </w:rPr>
        <w:t xml:space="preserve">? A </w:t>
      </w:r>
      <w:proofErr w:type="gramStart"/>
      <w:r w:rsidRPr="0097108D">
        <w:rPr>
          <w:rFonts w:ascii="Helvetica" w:eastAsia="Times New Roman" w:hAnsi="Helvetica" w:cs="Helvetica"/>
          <w:i/>
          <w:iCs/>
          <w:color w:val="AAAAAA"/>
          <w:sz w:val="21"/>
          <w:szCs w:val="21"/>
          <w:lang w:eastAsia="hu-HU"/>
        </w:rPr>
        <w:t>hipotézis(</w:t>
      </w:r>
      <w:proofErr w:type="spellStart"/>
      <w:proofErr w:type="gramEnd"/>
      <w:r w:rsidRPr="0097108D">
        <w:rPr>
          <w:rFonts w:ascii="Helvetica" w:eastAsia="Times New Roman" w:hAnsi="Helvetica" w:cs="Helvetica"/>
          <w:i/>
          <w:iCs/>
          <w:color w:val="AAAAAA"/>
          <w:sz w:val="21"/>
          <w:szCs w:val="21"/>
          <w:lang w:eastAsia="hu-HU"/>
        </w:rPr>
        <w:t>ek</w:t>
      </w:r>
      <w:proofErr w:type="spellEnd"/>
      <w:r w:rsidRPr="0097108D">
        <w:rPr>
          <w:rFonts w:ascii="Helvetica" w:eastAsia="Times New Roman" w:hAnsi="Helvetica" w:cs="Helvetica"/>
          <w:i/>
          <w:iCs/>
          <w:color w:val="AAAAAA"/>
          <w:sz w:val="21"/>
          <w:szCs w:val="21"/>
          <w:lang w:eastAsia="hu-HU"/>
        </w:rPr>
        <w:t>) világos(</w:t>
      </w:r>
      <w:proofErr w:type="spellStart"/>
      <w:r w:rsidRPr="0097108D">
        <w:rPr>
          <w:rFonts w:ascii="Helvetica" w:eastAsia="Times New Roman" w:hAnsi="Helvetica" w:cs="Helvetica"/>
          <w:i/>
          <w:iCs/>
          <w:color w:val="AAAAAA"/>
          <w:sz w:val="21"/>
          <w:szCs w:val="21"/>
          <w:lang w:eastAsia="hu-HU"/>
        </w:rPr>
        <w:t>ak</w:t>
      </w:r>
      <w:proofErr w:type="spellEnd"/>
      <w:r w:rsidRPr="0097108D">
        <w:rPr>
          <w:rFonts w:ascii="Helvetica" w:eastAsia="Times New Roman" w:hAnsi="Helvetica" w:cs="Helvetica"/>
          <w:i/>
          <w:iCs/>
          <w:color w:val="AAAAAA"/>
          <w:sz w:val="21"/>
          <w:szCs w:val="21"/>
          <w:lang w:eastAsia="hu-HU"/>
        </w:rPr>
        <w:t>)</w:t>
      </w:r>
      <w:proofErr w:type="spellStart"/>
      <w:r w:rsidRPr="0097108D">
        <w:rPr>
          <w:rFonts w:ascii="Helvetica" w:eastAsia="Times New Roman" w:hAnsi="Helvetica" w:cs="Helvetica"/>
          <w:i/>
          <w:iCs/>
          <w:color w:val="AAAAAA"/>
          <w:sz w:val="21"/>
          <w:szCs w:val="21"/>
          <w:lang w:eastAsia="hu-HU"/>
        </w:rPr>
        <w:t>-e</w:t>
      </w:r>
      <w:proofErr w:type="spellEnd"/>
      <w:r w:rsidRPr="0097108D">
        <w:rPr>
          <w:rFonts w:ascii="Helvetica" w:eastAsia="Times New Roman" w:hAnsi="Helvetica" w:cs="Helvetica"/>
          <w:i/>
          <w:iCs/>
          <w:color w:val="AAAAAA"/>
          <w:sz w:val="21"/>
          <w:szCs w:val="21"/>
          <w:lang w:eastAsia="hu-HU"/>
        </w:rPr>
        <w:t xml:space="preserve"> és egyértelmű(</w:t>
      </w:r>
      <w:proofErr w:type="spellStart"/>
      <w:r w:rsidRPr="0097108D">
        <w:rPr>
          <w:rFonts w:ascii="Helvetica" w:eastAsia="Times New Roman" w:hAnsi="Helvetica" w:cs="Helvetica"/>
          <w:i/>
          <w:iCs/>
          <w:color w:val="AAAAAA"/>
          <w:sz w:val="21"/>
          <w:szCs w:val="21"/>
          <w:lang w:eastAsia="hu-HU"/>
        </w:rPr>
        <w:t>ek</w:t>
      </w:r>
      <w:proofErr w:type="spellEnd"/>
      <w:r w:rsidRPr="0097108D">
        <w:rPr>
          <w:rFonts w:ascii="Helvetica" w:eastAsia="Times New Roman" w:hAnsi="Helvetica" w:cs="Helvetica"/>
          <w:i/>
          <w:iCs/>
          <w:color w:val="AAAAAA"/>
          <w:sz w:val="21"/>
          <w:szCs w:val="21"/>
          <w:lang w:eastAsia="hu-HU"/>
        </w:rPr>
        <w:t>)</w:t>
      </w:r>
      <w:proofErr w:type="spellStart"/>
      <w:r w:rsidRPr="0097108D">
        <w:rPr>
          <w:rFonts w:ascii="Helvetica" w:eastAsia="Times New Roman" w:hAnsi="Helvetica" w:cs="Helvetica"/>
          <w:i/>
          <w:iCs/>
          <w:color w:val="AAAAAA"/>
          <w:sz w:val="21"/>
          <w:szCs w:val="21"/>
          <w:lang w:eastAsia="hu-HU"/>
        </w:rPr>
        <w:t>-e</w:t>
      </w:r>
      <w:proofErr w:type="spellEnd"/>
      <w:r w:rsidRPr="0097108D">
        <w:rPr>
          <w:rFonts w:ascii="Helvetica" w:eastAsia="Times New Roman" w:hAnsi="Helvetica" w:cs="Helvetica"/>
          <w:i/>
          <w:iCs/>
          <w:color w:val="AAAAAA"/>
          <w:sz w:val="21"/>
          <w:szCs w:val="21"/>
          <w:lang w:eastAsia="hu-HU"/>
        </w:rPr>
        <w:t>?</w:t>
      </w:r>
      <w:r w:rsidRPr="0097108D">
        <w:rPr>
          <w:rFonts w:ascii="Helvetica" w:eastAsia="Times New Roman" w:hAnsi="Helvetica" w:cs="Helvetica"/>
          <w:i/>
          <w:iCs/>
          <w:color w:val="AAAAAA"/>
          <w:sz w:val="21"/>
          <w:szCs w:val="21"/>
          <w:lang w:eastAsia="hu-HU"/>
        </w:rPr>
        <w:br/>
        <w:t>Lehetséges értékek: 0-6 pont.</w:t>
      </w:r>
    </w:p>
    <w:p w:rsidR="00C219AF" w:rsidRPr="0097108D" w:rsidRDefault="00C219AF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Az adatgyűjtés módja</w:t>
      </w:r>
    </w:p>
    <w:p w:rsidR="00C219AF" w:rsidRPr="0097108D" w:rsidRDefault="00C219AF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3</w:t>
      </w:r>
    </w:p>
    <w:p w:rsidR="00C219AF" w:rsidRPr="0097108D" w:rsidRDefault="00C219AF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AAAAAA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AAAAAA"/>
          <w:sz w:val="21"/>
          <w:szCs w:val="21"/>
          <w:lang w:eastAsia="hu-HU"/>
        </w:rPr>
        <w:br/>
      </w:r>
      <w:r w:rsidRPr="0097108D">
        <w:rPr>
          <w:rFonts w:ascii="Helvetica" w:eastAsia="Times New Roman" w:hAnsi="Helvetica" w:cs="Helvetica"/>
          <w:i/>
          <w:iCs/>
          <w:color w:val="AAAAAA"/>
          <w:sz w:val="21"/>
          <w:szCs w:val="21"/>
          <w:lang w:eastAsia="hu-HU"/>
        </w:rPr>
        <w:t>Illeszkednek-e a téma feldolgozásához választott kutatási módszerek a dolgozat célkitűzéseihez? A kialakított értelmezési keret alkalmas-e a probléma elemzésére? Az adott módszerek, módszerkombinációk a legalkalmasabbak-e a téma kutatásához? A kutatás lebonyolítása megfelelő módon történt-e?</w:t>
      </w:r>
      <w:r w:rsidRPr="0097108D">
        <w:rPr>
          <w:rFonts w:ascii="Helvetica" w:eastAsia="Times New Roman" w:hAnsi="Helvetica" w:cs="Helvetica"/>
          <w:i/>
          <w:iCs/>
          <w:color w:val="AAAAAA"/>
          <w:sz w:val="21"/>
          <w:szCs w:val="21"/>
          <w:lang w:eastAsia="hu-HU"/>
        </w:rPr>
        <w:br/>
        <w:t>Lehetséges értékek: 0-4 pont.</w:t>
      </w:r>
    </w:p>
    <w:p w:rsidR="00C219AF" w:rsidRPr="0097108D" w:rsidRDefault="00C219AF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A minta megfelelősége</w:t>
      </w:r>
    </w:p>
    <w:p w:rsidR="00C219AF" w:rsidRPr="0097108D" w:rsidRDefault="00C219AF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3</w:t>
      </w:r>
    </w:p>
    <w:p w:rsidR="00C219AF" w:rsidRPr="0097108D" w:rsidRDefault="00C219AF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AAAAAA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AAAAAA"/>
          <w:sz w:val="21"/>
          <w:szCs w:val="21"/>
          <w:lang w:eastAsia="hu-HU"/>
        </w:rPr>
        <w:lastRenderedPageBreak/>
        <w:br/>
      </w:r>
      <w:r w:rsidRPr="0097108D">
        <w:rPr>
          <w:rFonts w:ascii="Helvetica" w:eastAsia="Times New Roman" w:hAnsi="Helvetica" w:cs="Helvetica"/>
          <w:i/>
          <w:iCs/>
          <w:color w:val="AAAAAA"/>
          <w:sz w:val="21"/>
          <w:szCs w:val="21"/>
          <w:lang w:eastAsia="hu-HU"/>
        </w:rPr>
        <w:t>A minta alkalmas-e a felvetett kérdések elemzésére? A minta nagysága és a mintavétel módja egyértelműen kiderül-e a dolgozatból? Indokolja-e a szerző a minta nagyságát és a mintavétel módját? A feltett kérdések megválaszolására alkalmas-e az adott minta? A minta nagyságából fakadó korlátokat figyelembe veszi-e a szerző a következtetések megfogalmazásakor?</w:t>
      </w:r>
      <w:r w:rsidRPr="0097108D">
        <w:rPr>
          <w:rFonts w:ascii="Helvetica" w:eastAsia="Times New Roman" w:hAnsi="Helvetica" w:cs="Helvetica"/>
          <w:i/>
          <w:iCs/>
          <w:color w:val="AAAAAA"/>
          <w:sz w:val="21"/>
          <w:szCs w:val="21"/>
          <w:lang w:eastAsia="hu-HU"/>
        </w:rPr>
        <w:br/>
        <w:t>Lehetséges értékek: 0-4 pont.</w:t>
      </w:r>
    </w:p>
    <w:p w:rsidR="00C219AF" w:rsidRPr="0097108D" w:rsidRDefault="00C219AF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Az adatok feldolgozásának mélysége</w:t>
      </w:r>
    </w:p>
    <w:p w:rsidR="00C219AF" w:rsidRPr="0097108D" w:rsidRDefault="00C219AF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6</w:t>
      </w:r>
    </w:p>
    <w:p w:rsidR="00C219AF" w:rsidRPr="0097108D" w:rsidRDefault="00C219AF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AAAAAA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AAAAAA"/>
          <w:sz w:val="21"/>
          <w:szCs w:val="21"/>
          <w:lang w:eastAsia="hu-HU"/>
        </w:rPr>
        <w:br/>
      </w:r>
      <w:r w:rsidRPr="0097108D">
        <w:rPr>
          <w:rFonts w:ascii="Helvetica" w:eastAsia="Times New Roman" w:hAnsi="Helvetica" w:cs="Helvetica"/>
          <w:i/>
          <w:iCs/>
          <w:color w:val="AAAAAA"/>
          <w:sz w:val="21"/>
          <w:szCs w:val="21"/>
          <w:lang w:eastAsia="hu-HU"/>
        </w:rPr>
        <w:t xml:space="preserve">Illeszkednek-e a téma feldolgozásához választott kutatási módszerek a dolgozat célkitűzéseihez? Sikerült-e kellő mélységben megválaszolni a kutatási probléma során felvetett </w:t>
      </w:r>
      <w:proofErr w:type="gramStart"/>
      <w:r w:rsidRPr="0097108D">
        <w:rPr>
          <w:rFonts w:ascii="Helvetica" w:eastAsia="Times New Roman" w:hAnsi="Helvetica" w:cs="Helvetica"/>
          <w:i/>
          <w:iCs/>
          <w:color w:val="AAAAAA"/>
          <w:sz w:val="21"/>
          <w:szCs w:val="21"/>
          <w:lang w:eastAsia="hu-HU"/>
        </w:rPr>
        <w:t>kérdés(</w:t>
      </w:r>
      <w:proofErr w:type="gramEnd"/>
      <w:r w:rsidRPr="0097108D">
        <w:rPr>
          <w:rFonts w:ascii="Helvetica" w:eastAsia="Times New Roman" w:hAnsi="Helvetica" w:cs="Helvetica"/>
          <w:i/>
          <w:iCs/>
          <w:color w:val="AAAAAA"/>
          <w:sz w:val="21"/>
          <w:szCs w:val="21"/>
          <w:lang w:eastAsia="hu-HU"/>
        </w:rPr>
        <w:t>eke)t? Túlmutat-e a téma feldolgozása a helyzet egyszerű leírásán? Jellemzi-e a dolgozatot az elemzés és a kritikai szemlélet érvényesítése? A kialakított értelmezési keret alkalmas-e a probléma elemzésére? Szükséges-e az adatok feldolgozásához statisztikai módszerek alkalmazása? Ha igen, alkalmaz-e ilyeneket a szerző? Megfelelőek-e ezek a módszerek, szakszerű-e alkalmazásuk? Olyan következtetéseket von le a szerző, amire az adott módszerek és adott elemszám esetében lehetőség van? Amennyiben nincs szükség statisztikai módszerek alkalmazására, akkor milyen elméleti módszereket alkalmaz a szerző? Szakszerű-e ezek alkalmazása?</w:t>
      </w:r>
      <w:r w:rsidRPr="0097108D">
        <w:rPr>
          <w:rFonts w:ascii="Helvetica" w:eastAsia="Times New Roman" w:hAnsi="Helvetica" w:cs="Helvetica"/>
          <w:i/>
          <w:iCs/>
          <w:color w:val="AAAAAA"/>
          <w:sz w:val="21"/>
          <w:szCs w:val="21"/>
          <w:lang w:eastAsia="hu-HU"/>
        </w:rPr>
        <w:br/>
        <w:t>Lehetséges értékek: 0-7 pont.</w:t>
      </w:r>
    </w:p>
    <w:p w:rsidR="00C219AF" w:rsidRPr="0097108D" w:rsidRDefault="00C219AF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Az eredmények megbízhatósága, bizonyítottsága</w:t>
      </w:r>
    </w:p>
    <w:p w:rsidR="00C219AF" w:rsidRPr="0097108D" w:rsidRDefault="00C219AF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8</w:t>
      </w:r>
    </w:p>
    <w:p w:rsidR="00C219AF" w:rsidRPr="0097108D" w:rsidRDefault="00C219AF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AAAAAA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AAAAAA"/>
          <w:sz w:val="21"/>
          <w:szCs w:val="21"/>
          <w:lang w:eastAsia="hu-HU"/>
        </w:rPr>
        <w:br/>
      </w:r>
      <w:r w:rsidRPr="0097108D">
        <w:rPr>
          <w:rFonts w:ascii="Helvetica" w:eastAsia="Times New Roman" w:hAnsi="Helvetica" w:cs="Helvetica"/>
          <w:i/>
          <w:iCs/>
          <w:color w:val="AAAAAA"/>
          <w:sz w:val="21"/>
          <w:szCs w:val="21"/>
          <w:lang w:eastAsia="hu-HU"/>
        </w:rPr>
        <w:t>Megjelennek-e az elemző munkára épülő önálló következtetések, javaslatok? A következtetések a hipotéziseknek megfelelőek-e és megalapozottak-e? Csak olyan következtetéseket von-e le a szerző, amelyekre az összegyűjtött adatok alapot adnak? Felismeri-e vizsgálatának korlátait?</w:t>
      </w:r>
      <w:r w:rsidRPr="0097108D">
        <w:rPr>
          <w:rFonts w:ascii="Helvetica" w:eastAsia="Times New Roman" w:hAnsi="Helvetica" w:cs="Helvetica"/>
          <w:i/>
          <w:iCs/>
          <w:color w:val="AAAAAA"/>
          <w:sz w:val="21"/>
          <w:szCs w:val="21"/>
          <w:lang w:eastAsia="hu-HU"/>
        </w:rPr>
        <w:br/>
        <w:t>Lehetséges értékek: 0-10 pont.</w:t>
      </w:r>
    </w:p>
    <w:p w:rsidR="00C219AF" w:rsidRPr="0097108D" w:rsidRDefault="00C219AF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A dolgozat szerkezete, stílusa</w:t>
      </w:r>
    </w:p>
    <w:p w:rsidR="00C219AF" w:rsidRPr="0097108D" w:rsidRDefault="00C219AF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6</w:t>
      </w:r>
    </w:p>
    <w:p w:rsidR="00C219AF" w:rsidRPr="0097108D" w:rsidRDefault="00C219AF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AAAAAA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AAAAAA"/>
          <w:sz w:val="21"/>
          <w:szCs w:val="21"/>
          <w:lang w:eastAsia="hu-HU"/>
        </w:rPr>
        <w:br/>
      </w:r>
      <w:r w:rsidRPr="0097108D">
        <w:rPr>
          <w:rFonts w:ascii="Helvetica" w:eastAsia="Times New Roman" w:hAnsi="Helvetica" w:cs="Helvetica"/>
          <w:i/>
          <w:iCs/>
          <w:color w:val="AAAAAA"/>
          <w:sz w:val="21"/>
          <w:szCs w:val="21"/>
          <w:lang w:eastAsia="hu-HU"/>
        </w:rPr>
        <w:t>Követi-e a szöveg struktúrája a gondolatmenet logikáját? Megfelelő-e az egyes fejezetek sorrendje, tagolása, egymáshoz viszonyított aránya? Jellemző-e a dolgozat stílusára a tudományosság igénye, ill. a közérthetőségre való törekvés? A megfogalmazások mennyire szabatosak? A dolgozat stílusa olvasmányos-e és szakszerű-e? Maradtak-e a szövegben javítatlan elírások, helyesírási és/vagy nyelvi hibák?</w:t>
      </w:r>
      <w:r w:rsidRPr="0097108D">
        <w:rPr>
          <w:rFonts w:ascii="Helvetica" w:eastAsia="Times New Roman" w:hAnsi="Helvetica" w:cs="Helvetica"/>
          <w:i/>
          <w:iCs/>
          <w:color w:val="AAAAAA"/>
          <w:sz w:val="21"/>
          <w:szCs w:val="21"/>
          <w:lang w:eastAsia="hu-HU"/>
        </w:rPr>
        <w:br/>
        <w:t>Lehetséges értékek: 0-6 pont.</w:t>
      </w:r>
    </w:p>
    <w:p w:rsidR="00C219AF" w:rsidRPr="0097108D" w:rsidRDefault="00C219AF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Az irodalomjegyzék és a mellékletek</w:t>
      </w:r>
    </w:p>
    <w:p w:rsidR="00C219AF" w:rsidRPr="0097108D" w:rsidRDefault="00C219AF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6</w:t>
      </w:r>
    </w:p>
    <w:p w:rsidR="00C219AF" w:rsidRPr="0097108D" w:rsidRDefault="00C219AF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AAAAAA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AAAAAA"/>
          <w:sz w:val="21"/>
          <w:szCs w:val="21"/>
          <w:lang w:eastAsia="hu-HU"/>
        </w:rPr>
        <w:br/>
      </w:r>
      <w:r w:rsidRPr="0097108D">
        <w:rPr>
          <w:rFonts w:ascii="Helvetica" w:eastAsia="Times New Roman" w:hAnsi="Helvetica" w:cs="Helvetica"/>
          <w:i/>
          <w:iCs/>
          <w:color w:val="AAAAAA"/>
          <w:sz w:val="21"/>
          <w:szCs w:val="21"/>
          <w:lang w:eastAsia="hu-HU"/>
        </w:rPr>
        <w:t xml:space="preserve">Minden esetben megtörténik-e a hivatkozások, idézetek forrásainak – pontos könyvészeti adatokkal történő – megjelenítése? A dolgozatban valóban felhasznált, releváns szakirodalmi munkákat tartalmaz-e a bibliográfia? A szakirodalmak feldolgozása kritikai szemlélettel történt-e? A dolgozat tartalmának megfelelő számú és jellegű kép, ábra és táblázat került-e beillesztésre a </w:t>
      </w:r>
      <w:r w:rsidRPr="0097108D">
        <w:rPr>
          <w:rFonts w:ascii="Helvetica" w:eastAsia="Times New Roman" w:hAnsi="Helvetica" w:cs="Helvetica"/>
          <w:i/>
          <w:iCs/>
          <w:color w:val="AAAAAA"/>
          <w:sz w:val="21"/>
          <w:szCs w:val="21"/>
          <w:lang w:eastAsia="hu-HU"/>
        </w:rPr>
        <w:lastRenderedPageBreak/>
        <w:t>szövegbe? Minden indokolt esetben vannak képek, ábrák és táblázatok? Megtörténik-e a képekre, ábrákra és táblázatokra való hivatkozás, ill. azok sorszámozása és megnevezése? Valóban kiegészítik és alátámasztják-e a mellékletek a főszövegben leírtakat? Van-e a szövegben ezekre utalás?</w:t>
      </w:r>
      <w:r w:rsidRPr="0097108D">
        <w:rPr>
          <w:rFonts w:ascii="Helvetica" w:eastAsia="Times New Roman" w:hAnsi="Helvetica" w:cs="Helvetica"/>
          <w:i/>
          <w:iCs/>
          <w:color w:val="AAAAAA"/>
          <w:sz w:val="21"/>
          <w:szCs w:val="21"/>
          <w:lang w:eastAsia="hu-HU"/>
        </w:rPr>
        <w:br/>
        <w:t>Lehetséges értékek: 0-6 pont.</w:t>
      </w:r>
    </w:p>
    <w:p w:rsidR="00C219AF" w:rsidRPr="0097108D" w:rsidRDefault="00C219AF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A bíráló dolgozatról alkotott összbenyomása.</w:t>
      </w:r>
    </w:p>
    <w:p w:rsidR="00C219AF" w:rsidRPr="0097108D" w:rsidRDefault="00C219AF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6</w:t>
      </w:r>
    </w:p>
    <w:p w:rsidR="00C219AF" w:rsidRPr="0097108D" w:rsidRDefault="00C219AF" w:rsidP="00C219AF">
      <w:pPr>
        <w:spacing w:after="300" w:line="240" w:lineRule="auto"/>
        <w:jc w:val="both"/>
        <w:rPr>
          <w:rFonts w:ascii="Helvetica" w:eastAsia="Times New Roman" w:hAnsi="Helvetica" w:cs="Helvetica"/>
          <w:color w:val="AAAAAA"/>
          <w:sz w:val="21"/>
          <w:szCs w:val="21"/>
          <w:lang w:eastAsia="hu-HU"/>
        </w:rPr>
      </w:pPr>
      <w:r w:rsidRPr="0097108D">
        <w:rPr>
          <w:rFonts w:ascii="Helvetica" w:eastAsia="Times New Roman" w:hAnsi="Helvetica" w:cs="Helvetica"/>
          <w:color w:val="AAAAAA"/>
          <w:sz w:val="21"/>
          <w:szCs w:val="21"/>
          <w:lang w:eastAsia="hu-HU"/>
        </w:rPr>
        <w:br/>
      </w:r>
      <w:r w:rsidRPr="0097108D">
        <w:rPr>
          <w:rFonts w:ascii="Helvetica" w:eastAsia="Times New Roman" w:hAnsi="Helvetica" w:cs="Helvetica"/>
          <w:i/>
          <w:iCs/>
          <w:color w:val="AAAAAA"/>
          <w:sz w:val="21"/>
          <w:szCs w:val="21"/>
          <w:lang w:eastAsia="hu-HU"/>
        </w:rPr>
        <w:br/>
        <w:t>Lehetséges értékek: 0-7 pont.</w:t>
      </w:r>
    </w:p>
    <w:p w:rsidR="00C219AF" w:rsidRPr="00C219AF" w:rsidRDefault="00C219AF" w:rsidP="00C219AF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</w:p>
    <w:sectPr w:rsidR="00C219AF" w:rsidRPr="00C21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84913"/>
    <w:multiLevelType w:val="multilevel"/>
    <w:tmpl w:val="469E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7668E9"/>
    <w:multiLevelType w:val="multilevel"/>
    <w:tmpl w:val="EE1A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8D"/>
    <w:rsid w:val="0000321B"/>
    <w:rsid w:val="005A630F"/>
    <w:rsid w:val="007C1BD5"/>
    <w:rsid w:val="009574DA"/>
    <w:rsid w:val="0097108D"/>
    <w:rsid w:val="00A12142"/>
    <w:rsid w:val="00C219AF"/>
    <w:rsid w:val="00E52E6F"/>
    <w:rsid w:val="00F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422EC-8658-4486-8D34-C232D51B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71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7108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7108D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97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9710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97108D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formhelptext">
    <w:name w:val="form_help_text"/>
    <w:basedOn w:val="Bekezdsalapbettpusa"/>
    <w:rsid w:val="0097108D"/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9710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97108D"/>
    <w:rPr>
      <w:rFonts w:ascii="Arial" w:eastAsia="Times New Roman" w:hAnsi="Arial" w:cs="Arial"/>
      <w:vanish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50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9437">
              <w:marLeft w:val="0"/>
              <w:marRight w:val="0"/>
              <w:marTop w:val="0"/>
              <w:marBottom w:val="300"/>
              <w:divBdr>
                <w:top w:val="single" w:sz="6" w:space="6" w:color="FBEED5"/>
                <w:left w:val="single" w:sz="6" w:space="11" w:color="FBEED5"/>
                <w:bottom w:val="single" w:sz="6" w:space="6" w:color="FBEED5"/>
                <w:right w:val="single" w:sz="6" w:space="26" w:color="FBEED5"/>
              </w:divBdr>
            </w:div>
          </w:divsChild>
        </w:div>
        <w:div w:id="19145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  <w:divsChild>
                    <w:div w:id="62496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2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  <w:divsChild>
                    <w:div w:id="50177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60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  <w:divsChild>
                    <w:div w:id="9758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4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  <w:divsChild>
                    <w:div w:id="34795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5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  <w:divsChild>
                    <w:div w:id="2114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4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  <w:divsChild>
                    <w:div w:id="466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2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  <w:divsChild>
                    <w:div w:id="84417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9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  <w:divsChild>
                    <w:div w:id="10067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0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9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  <w:divsChild>
                    <w:div w:id="14485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89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  <w:divsChild>
                    <w:div w:id="4591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  <w:divsChild>
                    <w:div w:id="56741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7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  <w:divsChild>
                    <w:div w:id="16337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9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66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1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  <w:divsChild>
                    <w:div w:id="16335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9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  <w:divsChild>
                    <w:div w:id="14302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95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3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  <w:divsChild>
                    <w:div w:id="424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0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49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  <w:divsChild>
                    <w:div w:id="21277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2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83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96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  <w:divsChild>
                    <w:div w:id="83102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6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  <w:divsChild>
                    <w:div w:id="21010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  <w:divsChild>
                    <w:div w:id="27186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8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0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  <w:divsChild>
                    <w:div w:id="10343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21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  <w:divsChild>
                    <w:div w:id="20925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9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6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otdk.hu/biralat/29751/ed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nline.otdk.hu/biralat/29751/ed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otdk.hu/biralat/29751/edit" TargetMode="External"/><Relationship Id="rId11" Type="http://schemas.openxmlformats.org/officeDocument/2006/relationships/hyperlink" Target="https://online.otdk.hu/biralat/29751/edit" TargetMode="External"/><Relationship Id="rId5" Type="http://schemas.openxmlformats.org/officeDocument/2006/relationships/hyperlink" Target="https://online.otdk.hu/biralat/29751/returnToList" TargetMode="External"/><Relationship Id="rId10" Type="http://schemas.openxmlformats.org/officeDocument/2006/relationships/hyperlink" Target="https://online.otdk.hu/biralat/29751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otdk.hu/informaci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1429</Words>
  <Characters>9863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Pitlik László4</dc:creator>
  <cp:keywords/>
  <dc:description/>
  <cp:lastModifiedBy>Pitlik László4</cp:lastModifiedBy>
  <cp:revision>7</cp:revision>
  <dcterms:created xsi:type="dcterms:W3CDTF">2017-04-27T12:58:00Z</dcterms:created>
  <dcterms:modified xsi:type="dcterms:W3CDTF">2017-04-27T13:07:00Z</dcterms:modified>
</cp:coreProperties>
</file>