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09" w:rsidRPr="00D1212F" w:rsidRDefault="00D1212F" w:rsidP="00D1212F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1212F">
        <w:rPr>
          <w:rFonts w:ascii="Times New Roman" w:hAnsi="Times New Roman" w:cs="Times New Roman"/>
          <w:b/>
          <w:sz w:val="24"/>
          <w:szCs w:val="24"/>
          <w:lang w:val="hu-HU"/>
        </w:rPr>
        <w:t>Mesterséges Intelligencia alkalmazása a projektmenedzsmentben</w:t>
      </w:r>
    </w:p>
    <w:p w:rsidR="00D1212F" w:rsidRDefault="00D1212F" w:rsidP="00D1212F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D1212F">
        <w:rPr>
          <w:rFonts w:ascii="Times New Roman" w:hAnsi="Times New Roman" w:cs="Times New Roman"/>
          <w:sz w:val="24"/>
          <w:szCs w:val="24"/>
          <w:lang w:val="hu-HU"/>
        </w:rPr>
        <w:t>Barta Gergő</w:t>
      </w:r>
    </w:p>
    <w:p w:rsidR="00D1212F" w:rsidRDefault="00D1212F" w:rsidP="00D1212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1212F" w:rsidRPr="00D1212F" w:rsidRDefault="00D1212F" w:rsidP="00D1212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Mesterséges Intelligencia eszközeinek térhódítása vitathatatlan, az intelligens számítások és gépi tanuló algoritmusok jelen vannak számos tudományág fejlődésében, mindennapi alkalmazásuk számos iparágban nélkülözhetetlen. </w:t>
      </w:r>
      <w:r w:rsidR="0035527F">
        <w:rPr>
          <w:rFonts w:ascii="Times New Roman" w:hAnsi="Times New Roman" w:cs="Times New Roman"/>
          <w:sz w:val="24"/>
          <w:szCs w:val="24"/>
          <w:lang w:val="hu-HU"/>
        </w:rPr>
        <w:t xml:space="preserve">A megnövekedett adatmennyiség tovább fokozza az intelligens eljárások alkalmazását, mert a hagyományos számítások és eszköztárak nem nyújtanak kellőképp megfelelő tájékoztatást a menedzsment számára, mivel a vezetők igényei is fokozódnak, az üzleti döntések meghozatalához és a megfelelő projektmenedzsmenthez a közel tökéletes információellátásra van szükségük. A cikk arra vállalkozik, hogy bemutassa, hogy miként lehetséges a Mesterséges Intelligencia módszereit alkalmazni </w:t>
      </w:r>
      <w:r w:rsidR="004F7DC3">
        <w:rPr>
          <w:rFonts w:ascii="Times New Roman" w:hAnsi="Times New Roman" w:cs="Times New Roman"/>
          <w:sz w:val="24"/>
          <w:szCs w:val="24"/>
          <w:lang w:val="hu-HU"/>
        </w:rPr>
        <w:t>a projektmenedzsment területén. A</w:t>
      </w:r>
      <w:bookmarkStart w:id="0" w:name="_GoBack"/>
      <w:bookmarkEnd w:id="0"/>
      <w:r w:rsidR="0035527F">
        <w:rPr>
          <w:rFonts w:ascii="Times New Roman" w:hAnsi="Times New Roman" w:cs="Times New Roman"/>
          <w:sz w:val="24"/>
          <w:szCs w:val="24"/>
          <w:lang w:val="hu-HU"/>
        </w:rPr>
        <w:t xml:space="preserve"> megvalósult projektek buktatóin keresztül, hogy lehetséges mintákat keresni a projekttervezésben, melyek rávilágíthatnak a gyenge láncszemekre, és új megközelítésben hozzájárulhatnak egy-egy projekt sikeréhez.</w:t>
      </w:r>
    </w:p>
    <w:sectPr w:rsidR="00D1212F" w:rsidRPr="00D1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F"/>
    <w:rsid w:val="0035527F"/>
    <w:rsid w:val="004F7DC3"/>
    <w:rsid w:val="00A30A09"/>
    <w:rsid w:val="00D1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9B52-E441-4BBA-9CFC-D679A7B1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 Barta</dc:creator>
  <cp:keywords/>
  <dc:description/>
  <cp:lastModifiedBy>Gergo Barta</cp:lastModifiedBy>
  <cp:revision>3</cp:revision>
  <dcterms:created xsi:type="dcterms:W3CDTF">2017-05-05T08:51:00Z</dcterms:created>
  <dcterms:modified xsi:type="dcterms:W3CDTF">2017-05-05T09:12:00Z</dcterms:modified>
</cp:coreProperties>
</file>