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D0E" w:rsidRDefault="00B03D0E">
      <w:pPr>
        <w:rPr>
          <w:rFonts w:ascii="Times New Roman" w:eastAsia="Times New Roman" w:hAnsi="Times New Roman" w:cs="Times New Roman"/>
          <w:lang w:eastAsia="hu-HU"/>
        </w:rPr>
      </w:pPr>
      <w:r>
        <w:rPr>
          <w:rFonts w:ascii="Times New Roman" w:eastAsia="Times New Roman" w:hAnsi="Times New Roman" w:cs="Times New Roman"/>
          <w:noProof/>
          <w:lang w:eastAsia="hu-HU"/>
        </w:rPr>
        <w:drawing>
          <wp:inline distT="0" distB="0" distL="0" distR="0">
            <wp:extent cx="5760720" cy="8148320"/>
            <wp:effectExtent l="19050" t="0" r="0" b="0"/>
            <wp:docPr id="1" name="Kép 0" descr="Kép (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8).png"/>
                    <pic:cNvPicPr/>
                  </pic:nvPicPr>
                  <pic:blipFill>
                    <a:blip r:embed="rId6"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2" name="Kép 1" descr="Kép (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9).png"/>
                    <pic:cNvPicPr/>
                  </pic:nvPicPr>
                  <pic:blipFill>
                    <a:blip r:embed="rId7"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3" name="Kép 2" descr="Kép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0).png"/>
                    <pic:cNvPicPr/>
                  </pic:nvPicPr>
                  <pic:blipFill>
                    <a:blip r:embed="rId8"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4" name="Kép 3" descr="Kép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1).png"/>
                    <pic:cNvPicPr/>
                  </pic:nvPicPr>
                  <pic:blipFill>
                    <a:blip r:embed="rId9"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5" name="Kép 4" descr="Kép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2).png"/>
                    <pic:cNvPicPr/>
                  </pic:nvPicPr>
                  <pic:blipFill>
                    <a:blip r:embed="rId10"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6" name="Kép 5" descr="Kép (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3).png"/>
                    <pic:cNvPicPr/>
                  </pic:nvPicPr>
                  <pic:blipFill>
                    <a:blip r:embed="rId11"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7" name="Kép 6" descr="Kép (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4).png"/>
                    <pic:cNvPicPr/>
                  </pic:nvPicPr>
                  <pic:blipFill>
                    <a:blip r:embed="rId12"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8" name="Kép 7" descr="Kép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5).png"/>
                    <pic:cNvPicPr/>
                  </pic:nvPicPr>
                  <pic:blipFill>
                    <a:blip r:embed="rId13"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9" name="Kép 8" descr="Kép (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6).png"/>
                    <pic:cNvPicPr/>
                  </pic:nvPicPr>
                  <pic:blipFill>
                    <a:blip r:embed="rId14"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10" name="Kép 9" descr="Kép (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7).png"/>
                    <pic:cNvPicPr/>
                  </pic:nvPicPr>
                  <pic:blipFill>
                    <a:blip r:embed="rId15"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11" name="Kép 10" descr="Kép (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8).png"/>
                    <pic:cNvPicPr/>
                  </pic:nvPicPr>
                  <pic:blipFill>
                    <a:blip r:embed="rId16"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12" name="Kép 11" descr="Kép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9).png"/>
                    <pic:cNvPicPr/>
                  </pic:nvPicPr>
                  <pic:blipFill>
                    <a:blip r:embed="rId17"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13" name="Kép 12" descr="Kép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0).png"/>
                    <pic:cNvPicPr/>
                  </pic:nvPicPr>
                  <pic:blipFill>
                    <a:blip r:embed="rId18"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14" name="Kép 13" descr="Kép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1).png"/>
                    <pic:cNvPicPr/>
                  </pic:nvPicPr>
                  <pic:blipFill>
                    <a:blip r:embed="rId19"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148320"/>
            <wp:effectExtent l="19050" t="0" r="0" b="0"/>
            <wp:docPr id="15" name="Kép 14" descr="Kép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2).png"/>
                    <pic:cNvPicPr/>
                  </pic:nvPicPr>
                  <pic:blipFill>
                    <a:blip r:embed="rId20" cstate="print"/>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399405" cy="8892540"/>
            <wp:effectExtent l="19050" t="0" r="0" b="0"/>
            <wp:docPr id="16" name="Kép 15" descr="Kép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3).png"/>
                    <pic:cNvPicPr/>
                  </pic:nvPicPr>
                  <pic:blipFill>
                    <a:blip r:embed="rId21" cstate="print"/>
                    <a:stretch>
                      <a:fillRect/>
                    </a:stretch>
                  </pic:blipFill>
                  <pic:spPr>
                    <a:xfrm>
                      <a:off x="0" y="0"/>
                      <a:ext cx="5399405" cy="889254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399405" cy="8892540"/>
            <wp:effectExtent l="19050" t="0" r="0" b="0"/>
            <wp:docPr id="17" name="Kép 16" descr="Kép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4).png"/>
                    <pic:cNvPicPr/>
                  </pic:nvPicPr>
                  <pic:blipFill>
                    <a:blip r:embed="rId22" cstate="print"/>
                    <a:stretch>
                      <a:fillRect/>
                    </a:stretch>
                  </pic:blipFill>
                  <pic:spPr>
                    <a:xfrm>
                      <a:off x="0" y="0"/>
                      <a:ext cx="5399405" cy="889254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7929245"/>
            <wp:effectExtent l="19050" t="0" r="0" b="0"/>
            <wp:docPr id="18" name="Kép 17" descr="l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3.jpg"/>
                    <pic:cNvPicPr/>
                  </pic:nvPicPr>
                  <pic:blipFill>
                    <a:blip r:embed="rId23" cstate="print"/>
                    <a:stretch>
                      <a:fillRect/>
                    </a:stretch>
                  </pic:blipFill>
                  <pic:spPr>
                    <a:xfrm>
                      <a:off x="0" y="0"/>
                      <a:ext cx="5760720" cy="7929245"/>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7920990"/>
            <wp:effectExtent l="19050" t="0" r="0" b="0"/>
            <wp:docPr id="19" name="Kép 18" descr="l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4.jpg"/>
                    <pic:cNvPicPr/>
                  </pic:nvPicPr>
                  <pic:blipFill>
                    <a:blip r:embed="rId24" cstate="print"/>
                    <a:stretch>
                      <a:fillRect/>
                    </a:stretch>
                  </pic:blipFill>
                  <pic:spPr>
                    <a:xfrm>
                      <a:off x="0" y="0"/>
                      <a:ext cx="5760720" cy="7920990"/>
                    </a:xfrm>
                    <a:prstGeom prst="rect">
                      <a:avLst/>
                    </a:prstGeom>
                  </pic:spPr>
                </pic:pic>
              </a:graphicData>
            </a:graphic>
          </wp:inline>
        </w:drawing>
      </w:r>
      <w:r>
        <w:rPr>
          <w:rFonts w:ascii="Times New Roman" w:eastAsia="Times New Roman" w:hAnsi="Times New Roman" w:cs="Times New Roman"/>
          <w:noProof/>
          <w:lang w:eastAsia="hu-HU"/>
        </w:rPr>
        <w:lastRenderedPageBreak/>
        <w:drawing>
          <wp:inline distT="0" distB="0" distL="0" distR="0">
            <wp:extent cx="5760720" cy="8867775"/>
            <wp:effectExtent l="19050" t="0" r="0" b="0"/>
            <wp:docPr id="20" name="Kép 19" descr="lo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5.jpg"/>
                    <pic:cNvPicPr/>
                  </pic:nvPicPr>
                  <pic:blipFill>
                    <a:blip r:embed="rId25" cstate="print"/>
                    <a:stretch>
                      <a:fillRect/>
                    </a:stretch>
                  </pic:blipFill>
                  <pic:spPr>
                    <a:xfrm>
                      <a:off x="0" y="0"/>
                      <a:ext cx="5760720" cy="8867775"/>
                    </a:xfrm>
                    <a:prstGeom prst="rect">
                      <a:avLst/>
                    </a:prstGeom>
                  </pic:spPr>
                </pic:pic>
              </a:graphicData>
            </a:graphic>
          </wp:inline>
        </w:drawing>
      </w:r>
    </w:p>
    <w:p w:rsidR="00E70EDB" w:rsidRPr="00B03D0E" w:rsidRDefault="00E70EDB" w:rsidP="00F15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lastRenderedPageBreak/>
        <w:t>Melléklet: OTKA A08 CK 80633</w:t>
      </w:r>
    </w:p>
    <w:p w:rsidR="00E70EDB" w:rsidRPr="00B03D0E" w:rsidRDefault="00E70EDB" w:rsidP="00F15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p>
    <w:p w:rsidR="00E70EDB" w:rsidRPr="00B03D0E" w:rsidRDefault="00E70EDB" w:rsidP="00F15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u w:val="single"/>
          <w:lang w:eastAsia="hu-HU"/>
        </w:rPr>
      </w:pPr>
      <w:r w:rsidRPr="00B03D0E">
        <w:rPr>
          <w:rFonts w:ascii="Times New Roman" w:eastAsia="Times New Roman" w:hAnsi="Times New Roman" w:cs="Times New Roman"/>
          <w:b/>
          <w:u w:val="single"/>
          <w:lang w:eastAsia="hu-HU"/>
        </w:rPr>
        <w:t>Szándéknyilatkozatok</w:t>
      </w:r>
      <w:r w:rsidR="007042CB" w:rsidRPr="00B03D0E">
        <w:rPr>
          <w:rFonts w:ascii="Times New Roman" w:eastAsia="Times New Roman" w:hAnsi="Times New Roman" w:cs="Times New Roman"/>
          <w:b/>
          <w:u w:val="single"/>
          <w:lang w:eastAsia="hu-HU"/>
        </w:rPr>
        <w:t>, állásfoglalások</w:t>
      </w:r>
      <w:r w:rsidRPr="00B03D0E">
        <w:rPr>
          <w:rFonts w:ascii="Times New Roman" w:eastAsia="Times New Roman" w:hAnsi="Times New Roman" w:cs="Times New Roman"/>
          <w:b/>
          <w:u w:val="single"/>
          <w:lang w:eastAsia="hu-HU"/>
        </w:rPr>
        <w:t xml:space="preserve"> aláíróinak bemutatása:</w:t>
      </w:r>
    </w:p>
    <w:p w:rsidR="00E70EDB" w:rsidRPr="00B03D0E" w:rsidRDefault="00E70EDB" w:rsidP="00F15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p>
    <w:p w:rsidR="009E0A9E" w:rsidRPr="00B03D0E" w:rsidRDefault="009E0A9E" w:rsidP="00F158D8">
      <w:pPr>
        <w:pStyle w:val="Listaszerbekezds"/>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proofErr w:type="spellStart"/>
      <w:r w:rsidRPr="00B03D0E">
        <w:rPr>
          <w:rFonts w:ascii="Times New Roman" w:eastAsia="Times New Roman" w:hAnsi="Times New Roman" w:cs="Times New Roman"/>
          <w:b/>
          <w:lang w:eastAsia="hu-HU"/>
        </w:rPr>
        <w:t>Regionet</w:t>
      </w:r>
      <w:proofErr w:type="spellEnd"/>
      <w:r w:rsidRPr="00B03D0E">
        <w:rPr>
          <w:rFonts w:ascii="Times New Roman" w:eastAsia="Times New Roman" w:hAnsi="Times New Roman" w:cs="Times New Roman"/>
          <w:b/>
          <w:lang w:eastAsia="hu-HU"/>
        </w:rPr>
        <w:t xml:space="preserve"> Europe EEIG/EWIV</w:t>
      </w:r>
      <w:r w:rsidRPr="00B03D0E">
        <w:rPr>
          <w:rFonts w:ascii="Times New Roman" w:eastAsia="Times New Roman" w:hAnsi="Times New Roman" w:cs="Times New Roman"/>
          <w:lang w:eastAsia="hu-HU"/>
        </w:rPr>
        <w:t xml:space="preserve">: Németországban bejegyzett speciális jogi formáció, melyet német, osztrák, észt, magyar szervezetek és magánszemélyek alapítottak a vidékfejlesztés stratégiai szintű támogatására. Az OTKA A08 CK 80633 pályázati célok egyben a </w:t>
      </w:r>
      <w:proofErr w:type="spellStart"/>
      <w:r w:rsidRPr="00B03D0E">
        <w:rPr>
          <w:rFonts w:ascii="Times New Roman" w:eastAsia="Times New Roman" w:hAnsi="Times New Roman" w:cs="Times New Roman"/>
          <w:lang w:eastAsia="hu-HU"/>
        </w:rPr>
        <w:t>Regionet</w:t>
      </w:r>
      <w:proofErr w:type="spellEnd"/>
      <w:r w:rsidRPr="00B03D0E">
        <w:rPr>
          <w:rFonts w:ascii="Times New Roman" w:eastAsia="Times New Roman" w:hAnsi="Times New Roman" w:cs="Times New Roman"/>
          <w:lang w:eastAsia="hu-HU"/>
        </w:rPr>
        <w:t xml:space="preserve"> Europe EEIG/EWIV céljait is lefedik, hiszen a regionalizmus bármilyen </w:t>
      </w:r>
      <w:proofErr w:type="spellStart"/>
      <w:r w:rsidRPr="00B03D0E">
        <w:rPr>
          <w:rFonts w:ascii="Times New Roman" w:eastAsia="Times New Roman" w:hAnsi="Times New Roman" w:cs="Times New Roman"/>
          <w:lang w:eastAsia="hu-HU"/>
        </w:rPr>
        <w:t>aggregációs</w:t>
      </w:r>
      <w:proofErr w:type="spellEnd"/>
      <w:r w:rsidRPr="00B03D0E">
        <w:rPr>
          <w:rFonts w:ascii="Times New Roman" w:eastAsia="Times New Roman" w:hAnsi="Times New Roman" w:cs="Times New Roman"/>
          <w:lang w:eastAsia="hu-HU"/>
        </w:rPr>
        <w:t xml:space="preserve"> szinten értelm</w:t>
      </w:r>
      <w:r w:rsidR="00930600" w:rsidRPr="00B03D0E">
        <w:rPr>
          <w:rFonts w:ascii="Times New Roman" w:eastAsia="Times New Roman" w:hAnsi="Times New Roman" w:cs="Times New Roman"/>
          <w:lang w:eastAsia="hu-HU"/>
        </w:rPr>
        <w:t>e</w:t>
      </w:r>
      <w:r w:rsidRPr="00B03D0E">
        <w:rPr>
          <w:rFonts w:ascii="Times New Roman" w:eastAsia="Times New Roman" w:hAnsi="Times New Roman" w:cs="Times New Roman"/>
          <w:lang w:eastAsia="hu-HU"/>
        </w:rPr>
        <w:t>zhető (pl. EU vs. USA/Ázsia/Afrika/stb</w:t>
      </w:r>
      <w:r w:rsidR="00930600" w:rsidRPr="00B03D0E">
        <w:rPr>
          <w:rFonts w:ascii="Times New Roman" w:eastAsia="Times New Roman" w:hAnsi="Times New Roman" w:cs="Times New Roman"/>
          <w:lang w:eastAsia="hu-HU"/>
        </w:rPr>
        <w:t>.</w:t>
      </w:r>
      <w:r w:rsidRPr="00B03D0E">
        <w:rPr>
          <w:rFonts w:ascii="Times New Roman" w:eastAsia="Times New Roman" w:hAnsi="Times New Roman" w:cs="Times New Roman"/>
          <w:lang w:eastAsia="hu-HU"/>
        </w:rPr>
        <w:t>, ill. EU vs. tagországok</w:t>
      </w:r>
      <w:r w:rsidR="00EB3A31" w:rsidRPr="00B03D0E">
        <w:rPr>
          <w:rFonts w:ascii="Times New Roman" w:eastAsia="Times New Roman" w:hAnsi="Times New Roman" w:cs="Times New Roman"/>
          <w:lang w:eastAsia="hu-HU"/>
        </w:rPr>
        <w:t xml:space="preserve">, ill. </w:t>
      </w:r>
      <w:proofErr w:type="spellStart"/>
      <w:r w:rsidR="00EB3A31" w:rsidRPr="00B03D0E">
        <w:rPr>
          <w:rFonts w:ascii="Times New Roman" w:eastAsia="Times New Roman" w:hAnsi="Times New Roman" w:cs="Times New Roman"/>
          <w:lang w:eastAsia="hu-HU"/>
        </w:rPr>
        <w:t>NUTS-kategóriák</w:t>
      </w:r>
      <w:proofErr w:type="spellEnd"/>
      <w:r w:rsidR="00EB3A31" w:rsidRPr="00B03D0E">
        <w:rPr>
          <w:rFonts w:ascii="Times New Roman" w:eastAsia="Times New Roman" w:hAnsi="Times New Roman" w:cs="Times New Roman"/>
          <w:lang w:eastAsia="hu-HU"/>
        </w:rPr>
        <w:t>)</w:t>
      </w:r>
      <w:r w:rsidRPr="00B03D0E">
        <w:rPr>
          <w:rFonts w:ascii="Times New Roman" w:eastAsia="Times New Roman" w:hAnsi="Times New Roman" w:cs="Times New Roman"/>
          <w:lang w:eastAsia="hu-HU"/>
        </w:rPr>
        <w:t>.</w:t>
      </w:r>
      <w:r w:rsidR="00B01BA4" w:rsidRPr="00B03D0E">
        <w:rPr>
          <w:rFonts w:ascii="Times New Roman" w:eastAsia="Times New Roman" w:hAnsi="Times New Roman" w:cs="Times New Roman"/>
          <w:lang w:eastAsia="hu-HU"/>
        </w:rPr>
        <w:t xml:space="preserve"> A </w:t>
      </w:r>
      <w:proofErr w:type="spellStart"/>
      <w:r w:rsidR="00B01BA4" w:rsidRPr="00B03D0E">
        <w:rPr>
          <w:rFonts w:ascii="Times New Roman" w:eastAsia="Times New Roman" w:hAnsi="Times New Roman" w:cs="Times New Roman"/>
          <w:lang w:eastAsia="hu-HU"/>
        </w:rPr>
        <w:t>Regionet</w:t>
      </w:r>
      <w:proofErr w:type="spellEnd"/>
      <w:r w:rsidR="00B01BA4" w:rsidRPr="00B03D0E">
        <w:rPr>
          <w:rFonts w:ascii="Times New Roman" w:eastAsia="Times New Roman" w:hAnsi="Times New Roman" w:cs="Times New Roman"/>
          <w:lang w:eastAsia="hu-HU"/>
        </w:rPr>
        <w:t xml:space="preserve"> Europe EEIG/EWIV a pályázathoz is csatlakozó ISZAM BSC végzős hallgatói közül 10 fő számára biztosít jelenleg is gyakornoki lehetőséget.</w:t>
      </w:r>
    </w:p>
    <w:p w:rsidR="00EB3A31" w:rsidRPr="00B03D0E" w:rsidRDefault="00EB3A31" w:rsidP="00F158D8">
      <w:pPr>
        <w:pStyle w:val="Listaszerbekezds"/>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b/>
          <w:lang w:eastAsia="hu-HU"/>
        </w:rPr>
        <w:t>GIK Kft</w:t>
      </w:r>
      <w:r w:rsidRPr="00B03D0E">
        <w:rPr>
          <w:rFonts w:ascii="Times New Roman" w:eastAsia="Times New Roman" w:hAnsi="Times New Roman" w:cs="Times New Roman"/>
          <w:lang w:eastAsia="hu-HU"/>
        </w:rPr>
        <w:t>.: A</w:t>
      </w:r>
      <w:r w:rsidR="007042CB" w:rsidRPr="00B03D0E">
        <w:rPr>
          <w:rFonts w:ascii="Times New Roman" w:eastAsia="Times New Roman" w:hAnsi="Times New Roman" w:cs="Times New Roman"/>
          <w:lang w:eastAsia="hu-HU"/>
        </w:rPr>
        <w:t xml:space="preserve"> Gödöllői Innovációs Központ elsődlegesen</w:t>
      </w:r>
      <w:r w:rsidR="00560A39" w:rsidRPr="00B03D0E">
        <w:rPr>
          <w:rFonts w:ascii="Times New Roman" w:eastAsia="Times New Roman" w:hAnsi="Times New Roman" w:cs="Times New Roman"/>
          <w:lang w:eastAsia="hu-HU"/>
        </w:rPr>
        <w:t>, mint a RIIRCORE konzorcium</w:t>
      </w:r>
      <w:r w:rsidR="00B01BA4" w:rsidRPr="00B03D0E">
        <w:rPr>
          <w:rFonts w:ascii="Times New Roman" w:eastAsia="Times New Roman" w:hAnsi="Times New Roman" w:cs="Times New Roman"/>
          <w:lang w:eastAsia="hu-HU"/>
        </w:rPr>
        <w:t xml:space="preserve">vezető (a konzorcium nevében) korlátlan és ingyenes hozzáférést biztosít az ott felhalmozott </w:t>
      </w:r>
      <w:proofErr w:type="spellStart"/>
      <w:r w:rsidR="00B01BA4" w:rsidRPr="00B03D0E">
        <w:rPr>
          <w:rFonts w:ascii="Times New Roman" w:eastAsia="Times New Roman" w:hAnsi="Times New Roman" w:cs="Times New Roman"/>
          <w:lang w:eastAsia="hu-HU"/>
        </w:rPr>
        <w:t>know</w:t>
      </w:r>
      <w:proofErr w:type="spellEnd"/>
      <w:r w:rsidR="00B01BA4" w:rsidRPr="00B03D0E">
        <w:rPr>
          <w:rFonts w:ascii="Times New Roman" w:eastAsia="Times New Roman" w:hAnsi="Times New Roman" w:cs="Times New Roman"/>
          <w:lang w:eastAsia="hu-HU"/>
        </w:rPr>
        <w:t xml:space="preserve"> </w:t>
      </w:r>
      <w:proofErr w:type="spellStart"/>
      <w:r w:rsidR="00B01BA4" w:rsidRPr="00B03D0E">
        <w:rPr>
          <w:rFonts w:ascii="Times New Roman" w:eastAsia="Times New Roman" w:hAnsi="Times New Roman" w:cs="Times New Roman"/>
          <w:lang w:eastAsia="hu-HU"/>
        </w:rPr>
        <w:t>how</w:t>
      </w:r>
      <w:proofErr w:type="spellEnd"/>
      <w:r w:rsidR="00B01BA4" w:rsidRPr="00B03D0E">
        <w:rPr>
          <w:rFonts w:ascii="Times New Roman" w:eastAsia="Times New Roman" w:hAnsi="Times New Roman" w:cs="Times New Roman"/>
          <w:lang w:eastAsia="hu-HU"/>
        </w:rPr>
        <w:t xml:space="preserve"> minden eleméhez, lévén az OTKA A08 CK 80633 pályázat céljai a korábbi pályázatok egyedi elemzési céljait az időközben felmerült gyakorlati tapasztalatok alapján meghaladni célozza az egyedi, kézi vezérléses szakértői munka automatizálása révén.</w:t>
      </w:r>
      <w:r w:rsidR="00B01BA4" w:rsidRPr="00B03D0E">
        <w:rPr>
          <w:rFonts w:ascii="Times New Roman" w:eastAsia="Times New Roman" w:hAnsi="Times New Roman" w:cs="Times New Roman"/>
          <w:lang w:eastAsia="hu-HU"/>
        </w:rPr>
        <w:br/>
        <w:t xml:space="preserve">Emellett a GIK Kft. a pályázat elő-projektjeként a Duna-Ipoly Térség stratégiai felülvizsgálatát és </w:t>
      </w:r>
      <w:proofErr w:type="spellStart"/>
      <w:r w:rsidR="00B01BA4" w:rsidRPr="00B03D0E">
        <w:rPr>
          <w:rFonts w:ascii="Times New Roman" w:eastAsia="Times New Roman" w:hAnsi="Times New Roman" w:cs="Times New Roman"/>
          <w:lang w:eastAsia="hu-HU"/>
        </w:rPr>
        <w:t>monitoringját</w:t>
      </w:r>
      <w:proofErr w:type="spellEnd"/>
      <w:r w:rsidR="00B01BA4" w:rsidRPr="00B03D0E">
        <w:rPr>
          <w:rFonts w:ascii="Times New Roman" w:eastAsia="Times New Roman" w:hAnsi="Times New Roman" w:cs="Times New Roman"/>
          <w:lang w:eastAsia="hu-HU"/>
        </w:rPr>
        <w:t xml:space="preserve"> végzi </w:t>
      </w:r>
      <w:r w:rsidR="00560A39" w:rsidRPr="00B03D0E">
        <w:rPr>
          <w:rFonts w:ascii="Times New Roman" w:eastAsia="Times New Roman" w:hAnsi="Times New Roman" w:cs="Times New Roman"/>
          <w:lang w:eastAsia="hu-HU"/>
        </w:rPr>
        <w:t xml:space="preserve">többek között </w:t>
      </w:r>
      <w:r w:rsidR="00B01BA4" w:rsidRPr="00B03D0E">
        <w:rPr>
          <w:rFonts w:ascii="Times New Roman" w:eastAsia="Times New Roman" w:hAnsi="Times New Roman" w:cs="Times New Roman"/>
          <w:lang w:eastAsia="hu-HU"/>
        </w:rPr>
        <w:t>a SZIE hallgatóival</w:t>
      </w:r>
      <w:r w:rsidR="00560A39" w:rsidRPr="00B03D0E">
        <w:rPr>
          <w:rFonts w:ascii="Times New Roman" w:eastAsia="Times New Roman" w:hAnsi="Times New Roman" w:cs="Times New Roman"/>
          <w:lang w:eastAsia="hu-HU"/>
        </w:rPr>
        <w:t xml:space="preserve"> együtt hasonlóságelemzésre és </w:t>
      </w:r>
      <w:proofErr w:type="spellStart"/>
      <w:r w:rsidR="00560A39" w:rsidRPr="00B03D0E">
        <w:rPr>
          <w:rFonts w:ascii="Times New Roman" w:eastAsia="Times New Roman" w:hAnsi="Times New Roman" w:cs="Times New Roman"/>
          <w:lang w:eastAsia="hu-HU"/>
        </w:rPr>
        <w:t>OLAP-fejlesztésre</w:t>
      </w:r>
      <w:proofErr w:type="spellEnd"/>
      <w:r w:rsidR="00560A39" w:rsidRPr="00B03D0E">
        <w:rPr>
          <w:rFonts w:ascii="Times New Roman" w:eastAsia="Times New Roman" w:hAnsi="Times New Roman" w:cs="Times New Roman"/>
          <w:lang w:eastAsia="hu-HU"/>
        </w:rPr>
        <w:t xml:space="preserve"> alapozva. A GIK Kft. aktív szerepet játszik a Vidék Hangja (</w:t>
      </w:r>
      <w:hyperlink r:id="rId26" w:history="1">
        <w:r w:rsidR="00560A39" w:rsidRPr="00B03D0E">
          <w:rPr>
            <w:rStyle w:val="Hiperhivatkozs"/>
            <w:rFonts w:ascii="Times New Roman" w:eastAsia="Times New Roman" w:hAnsi="Times New Roman" w:cs="Times New Roman"/>
            <w:lang w:eastAsia="hu-HU"/>
          </w:rPr>
          <w:t>http://www.mnvh.hu/ptPortal/index.php?mod=news&amp;action=showNews&amp;newsid=9463&amp;lang=hu</w:t>
        </w:r>
      </w:hyperlink>
      <w:r w:rsidR="00560A39" w:rsidRPr="00B03D0E">
        <w:rPr>
          <w:rFonts w:ascii="Times New Roman" w:eastAsia="Times New Roman" w:hAnsi="Times New Roman" w:cs="Times New Roman"/>
          <w:lang w:eastAsia="hu-HU"/>
        </w:rPr>
        <w:t>) és a KOINE (</w:t>
      </w:r>
      <w:hyperlink r:id="rId27" w:history="1">
        <w:r w:rsidR="00560A39" w:rsidRPr="00B03D0E">
          <w:rPr>
            <w:rStyle w:val="Hiperhivatkozs"/>
            <w:rFonts w:ascii="Times New Roman" w:eastAsia="Times New Roman" w:hAnsi="Times New Roman" w:cs="Times New Roman"/>
            <w:lang w:eastAsia="hu-HU"/>
          </w:rPr>
          <w:t>http://koine.hu/ptPortal/index.php?mod=news&amp;action=showcat&amp;id=0&amp;nst=1</w:t>
        </w:r>
      </w:hyperlink>
      <w:r w:rsidR="00560A39" w:rsidRPr="00B03D0E">
        <w:rPr>
          <w:rFonts w:ascii="Times New Roman" w:eastAsia="Times New Roman" w:hAnsi="Times New Roman" w:cs="Times New Roman"/>
          <w:lang w:eastAsia="hu-HU"/>
        </w:rPr>
        <w:t xml:space="preserve">) szaklapok kiadásában, szerkesztésében, melyek már eddig is teret adtak az objektivitási (hasonlóságelemzési, </w:t>
      </w:r>
      <w:proofErr w:type="spellStart"/>
      <w:r w:rsidR="00560A39" w:rsidRPr="00B03D0E">
        <w:rPr>
          <w:rFonts w:ascii="Times New Roman" w:eastAsia="Times New Roman" w:hAnsi="Times New Roman" w:cs="Times New Roman"/>
          <w:lang w:eastAsia="hu-HU"/>
        </w:rPr>
        <w:t>cluster-elemzési</w:t>
      </w:r>
      <w:proofErr w:type="spellEnd"/>
      <w:r w:rsidR="00560A39" w:rsidRPr="00B03D0E">
        <w:rPr>
          <w:rFonts w:ascii="Times New Roman" w:eastAsia="Times New Roman" w:hAnsi="Times New Roman" w:cs="Times New Roman"/>
          <w:lang w:eastAsia="hu-HU"/>
        </w:rPr>
        <w:t xml:space="preserve">: vö. Fülöp Györk </w:t>
      </w:r>
      <w:proofErr w:type="spellStart"/>
      <w:r w:rsidR="00560A39" w:rsidRPr="00B03D0E">
        <w:rPr>
          <w:rFonts w:ascii="Times New Roman" w:eastAsia="Times New Roman" w:hAnsi="Times New Roman" w:cs="Times New Roman"/>
          <w:lang w:eastAsia="hu-HU"/>
        </w:rPr>
        <w:t>Corvinus</w:t>
      </w:r>
      <w:proofErr w:type="spellEnd"/>
      <w:r w:rsidR="00560A39" w:rsidRPr="00B03D0E">
        <w:rPr>
          <w:rFonts w:ascii="Times New Roman" w:eastAsia="Times New Roman" w:hAnsi="Times New Roman" w:cs="Times New Roman"/>
          <w:lang w:eastAsia="hu-HU"/>
        </w:rPr>
        <w:t xml:space="preserve"> Egyetem, </w:t>
      </w:r>
      <w:proofErr w:type="spellStart"/>
      <w:r w:rsidR="00560A39" w:rsidRPr="00B03D0E">
        <w:rPr>
          <w:rFonts w:ascii="Times New Roman" w:eastAsia="Times New Roman" w:hAnsi="Times New Roman" w:cs="Times New Roman"/>
          <w:lang w:eastAsia="hu-HU"/>
        </w:rPr>
        <w:t>OTDK-témája</w:t>
      </w:r>
      <w:proofErr w:type="spellEnd"/>
      <w:r w:rsidR="00560A39" w:rsidRPr="00B03D0E">
        <w:rPr>
          <w:rFonts w:ascii="Times New Roman" w:eastAsia="Times New Roman" w:hAnsi="Times New Roman" w:cs="Times New Roman"/>
          <w:lang w:eastAsia="hu-HU"/>
        </w:rPr>
        <w:t>) törekvéseknek.</w:t>
      </w:r>
    </w:p>
    <w:p w:rsidR="00E70EDB" w:rsidRPr="00B03D0E" w:rsidRDefault="00E70EDB" w:rsidP="00F158D8">
      <w:pPr>
        <w:pStyle w:val="Listaszerbekezds"/>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b/>
          <w:lang w:eastAsia="hu-HU"/>
        </w:rPr>
        <w:t>Piaccsoport Kft.</w:t>
      </w:r>
      <w:r w:rsidR="009E0A9E" w:rsidRPr="00B03D0E">
        <w:rPr>
          <w:rFonts w:ascii="Times New Roman" w:eastAsia="Times New Roman" w:hAnsi="Times New Roman" w:cs="Times New Roman"/>
          <w:b/>
          <w:lang w:eastAsia="hu-HU"/>
        </w:rPr>
        <w:t xml:space="preserve">, ill. </w:t>
      </w:r>
      <w:proofErr w:type="spellStart"/>
      <w:r w:rsidR="009E0A9E" w:rsidRPr="00B03D0E">
        <w:rPr>
          <w:rFonts w:ascii="Times New Roman" w:eastAsia="Times New Roman" w:hAnsi="Times New Roman" w:cs="Times New Roman"/>
          <w:b/>
          <w:lang w:eastAsia="hu-HU"/>
        </w:rPr>
        <w:t>Vision</w:t>
      </w:r>
      <w:proofErr w:type="spellEnd"/>
      <w:r w:rsidR="009E0A9E" w:rsidRPr="00B03D0E">
        <w:rPr>
          <w:rFonts w:ascii="Times New Roman" w:eastAsia="Times New Roman" w:hAnsi="Times New Roman" w:cs="Times New Roman"/>
          <w:b/>
          <w:lang w:eastAsia="hu-HU"/>
        </w:rPr>
        <w:t xml:space="preserve"> Manager </w:t>
      </w:r>
      <w:proofErr w:type="spellStart"/>
      <w:r w:rsidR="009E0A9E" w:rsidRPr="00B03D0E">
        <w:rPr>
          <w:rFonts w:ascii="Times New Roman" w:eastAsia="Times New Roman" w:hAnsi="Times New Roman" w:cs="Times New Roman"/>
          <w:b/>
          <w:lang w:eastAsia="hu-HU"/>
        </w:rPr>
        <w:t>Zrt</w:t>
      </w:r>
      <w:proofErr w:type="spellEnd"/>
      <w:proofErr w:type="gramStart"/>
      <w:r w:rsidR="009E0A9E" w:rsidRPr="00B03D0E">
        <w:rPr>
          <w:rFonts w:ascii="Times New Roman" w:eastAsia="Times New Roman" w:hAnsi="Times New Roman" w:cs="Times New Roman"/>
          <w:b/>
          <w:lang w:eastAsia="hu-HU"/>
        </w:rPr>
        <w:t>.</w:t>
      </w:r>
      <w:r w:rsidRPr="00B03D0E">
        <w:rPr>
          <w:rFonts w:ascii="Times New Roman" w:eastAsia="Times New Roman" w:hAnsi="Times New Roman" w:cs="Times New Roman"/>
          <w:b/>
          <w:lang w:eastAsia="hu-HU"/>
        </w:rPr>
        <w:t>:</w:t>
      </w:r>
      <w:proofErr w:type="gramEnd"/>
      <w:r w:rsidRPr="00B03D0E">
        <w:rPr>
          <w:rFonts w:ascii="Times New Roman" w:eastAsia="Times New Roman" w:hAnsi="Times New Roman" w:cs="Times New Roman"/>
          <w:lang w:eastAsia="hu-HU"/>
        </w:rPr>
        <w:t xml:space="preserve"> a KKV-k számára jelenleg kínált online kommunikációs csatornák (pl. keres-kínál adatbázisok, olcsobbat.hu) csak a részleges és szubjektív tájékozódást támogatják. A Piaccsoport Kft. kísérletet tesz arra, hogy értéknövelt szolgáltatásokat alakítson ki: vagyis az adatvagyonok </w:t>
      </w:r>
      <w:proofErr w:type="spellStart"/>
      <w:r w:rsidRPr="00B03D0E">
        <w:rPr>
          <w:rFonts w:ascii="Times New Roman" w:eastAsia="Times New Roman" w:hAnsi="Times New Roman" w:cs="Times New Roman"/>
          <w:lang w:eastAsia="hu-HU"/>
        </w:rPr>
        <w:t>teljeskörűsége</w:t>
      </w:r>
      <w:proofErr w:type="spellEnd"/>
      <w:r w:rsidRPr="00B03D0E">
        <w:rPr>
          <w:rFonts w:ascii="Times New Roman" w:eastAsia="Times New Roman" w:hAnsi="Times New Roman" w:cs="Times New Roman"/>
          <w:lang w:eastAsia="hu-HU"/>
        </w:rPr>
        <w:t xml:space="preserve"> irányába tett lépésekre építve a kereskedelmi folyamatok egyensúlyát monitorozó </w:t>
      </w:r>
      <w:proofErr w:type="gramStart"/>
      <w:r w:rsidRPr="00B03D0E">
        <w:rPr>
          <w:rFonts w:ascii="Times New Roman" w:eastAsia="Times New Roman" w:hAnsi="Times New Roman" w:cs="Times New Roman"/>
          <w:lang w:eastAsia="hu-HU"/>
        </w:rPr>
        <w:t>ár-teljesítmény optimalizáló</w:t>
      </w:r>
      <w:proofErr w:type="gramEnd"/>
      <w:r w:rsidRPr="00B03D0E">
        <w:rPr>
          <w:rFonts w:ascii="Times New Roman" w:eastAsia="Times New Roman" w:hAnsi="Times New Roman" w:cs="Times New Roman"/>
          <w:lang w:eastAsia="hu-HU"/>
        </w:rPr>
        <w:t xml:space="preserve"> szolgáltatást alakít ki az alulról szervező üzleti modellekben. Ezen paradigmaváltás alapja a hasonlóságelemzés, mely módszertani lehetőség az OTKA A08 CK 80633 pályázat egyik alapköve is</w:t>
      </w:r>
      <w:r w:rsidR="009E0A9E" w:rsidRPr="00B03D0E">
        <w:rPr>
          <w:rFonts w:ascii="Times New Roman" w:eastAsia="Times New Roman" w:hAnsi="Times New Roman" w:cs="Times New Roman"/>
          <w:lang w:eastAsia="hu-HU"/>
        </w:rPr>
        <w:t xml:space="preserve"> (vö. </w:t>
      </w:r>
      <w:hyperlink r:id="rId28" w:history="1">
        <w:r w:rsidR="009E0A9E" w:rsidRPr="00B03D0E">
          <w:rPr>
            <w:rStyle w:val="Hiperhivatkozs"/>
            <w:rFonts w:ascii="Times New Roman" w:eastAsia="Times New Roman" w:hAnsi="Times New Roman" w:cs="Times New Roman"/>
            <w:lang w:eastAsia="hu-HU"/>
          </w:rPr>
          <w:t>www.piaccsoport.hu/oldalaink.html</w:t>
        </w:r>
      </w:hyperlink>
      <w:r w:rsidR="009E0A9E" w:rsidRPr="00B03D0E">
        <w:rPr>
          <w:rFonts w:ascii="Times New Roman" w:eastAsia="Times New Roman" w:hAnsi="Times New Roman" w:cs="Times New Roman"/>
          <w:lang w:eastAsia="hu-HU"/>
        </w:rPr>
        <w:t>)</w:t>
      </w:r>
      <w:r w:rsidRPr="00B03D0E">
        <w:rPr>
          <w:rFonts w:ascii="Times New Roman" w:eastAsia="Times New Roman" w:hAnsi="Times New Roman" w:cs="Times New Roman"/>
          <w:lang w:eastAsia="hu-HU"/>
        </w:rPr>
        <w:t>.</w:t>
      </w:r>
      <w:r w:rsidR="009E0A9E" w:rsidRPr="00B03D0E">
        <w:rPr>
          <w:rFonts w:ascii="Times New Roman" w:eastAsia="Times New Roman" w:hAnsi="Times New Roman" w:cs="Times New Roman"/>
          <w:lang w:eastAsia="hu-HU"/>
        </w:rPr>
        <w:t xml:space="preserve"> </w:t>
      </w:r>
      <w:proofErr w:type="gramStart"/>
      <w:r w:rsidR="009E0A9E" w:rsidRPr="00B03D0E">
        <w:rPr>
          <w:rFonts w:ascii="Times New Roman" w:eastAsia="Times New Roman" w:hAnsi="Times New Roman" w:cs="Times New Roman"/>
          <w:lang w:eastAsia="hu-HU"/>
        </w:rPr>
        <w:t>A</w:t>
      </w:r>
      <w:proofErr w:type="gramEnd"/>
      <w:r w:rsidR="009E0A9E" w:rsidRPr="00B03D0E">
        <w:rPr>
          <w:rFonts w:ascii="Times New Roman" w:eastAsia="Times New Roman" w:hAnsi="Times New Roman" w:cs="Times New Roman"/>
          <w:lang w:eastAsia="hu-HU"/>
        </w:rPr>
        <w:t xml:space="preserve"> </w:t>
      </w:r>
      <w:proofErr w:type="spellStart"/>
      <w:r w:rsidR="009E0A9E" w:rsidRPr="00B03D0E">
        <w:rPr>
          <w:rFonts w:ascii="Times New Roman" w:eastAsia="Times New Roman" w:hAnsi="Times New Roman" w:cs="Times New Roman"/>
          <w:lang w:eastAsia="hu-HU"/>
        </w:rPr>
        <w:t>Vision</w:t>
      </w:r>
      <w:proofErr w:type="spellEnd"/>
      <w:r w:rsidR="009E0A9E" w:rsidRPr="00B03D0E">
        <w:rPr>
          <w:rFonts w:ascii="Times New Roman" w:eastAsia="Times New Roman" w:hAnsi="Times New Roman" w:cs="Times New Roman"/>
          <w:lang w:eastAsia="hu-HU"/>
        </w:rPr>
        <w:t xml:space="preserve"> Manager </w:t>
      </w:r>
      <w:proofErr w:type="spellStart"/>
      <w:r w:rsidR="009E0A9E" w:rsidRPr="00B03D0E">
        <w:rPr>
          <w:rFonts w:ascii="Times New Roman" w:eastAsia="Times New Roman" w:hAnsi="Times New Roman" w:cs="Times New Roman"/>
          <w:lang w:eastAsia="hu-HU"/>
        </w:rPr>
        <w:t>Zrt.a</w:t>
      </w:r>
      <w:proofErr w:type="spellEnd"/>
      <w:r w:rsidR="009E0A9E" w:rsidRPr="00B03D0E">
        <w:rPr>
          <w:rFonts w:ascii="Times New Roman" w:eastAsia="Times New Roman" w:hAnsi="Times New Roman" w:cs="Times New Roman"/>
          <w:lang w:eastAsia="hu-HU"/>
        </w:rPr>
        <w:t xml:space="preserve"> Piaccsoport Kft. egyik tulajdonosa.</w:t>
      </w:r>
    </w:p>
    <w:p w:rsidR="00E70EDB" w:rsidRPr="00B03D0E" w:rsidRDefault="009E0A9E" w:rsidP="00F158D8">
      <w:pPr>
        <w:pStyle w:val="Listaszerbekezds"/>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b/>
          <w:lang w:eastAsia="hu-HU"/>
        </w:rPr>
        <w:t xml:space="preserve">Kikelet </w:t>
      </w:r>
      <w:proofErr w:type="spellStart"/>
      <w:r w:rsidRPr="00B03D0E">
        <w:rPr>
          <w:rFonts w:ascii="Times New Roman" w:eastAsia="Times New Roman" w:hAnsi="Times New Roman" w:cs="Times New Roman"/>
          <w:b/>
          <w:lang w:eastAsia="hu-HU"/>
        </w:rPr>
        <w:t>Invest</w:t>
      </w:r>
      <w:proofErr w:type="spellEnd"/>
      <w:r w:rsidRPr="00B03D0E">
        <w:rPr>
          <w:rFonts w:ascii="Times New Roman" w:eastAsia="Times New Roman" w:hAnsi="Times New Roman" w:cs="Times New Roman"/>
          <w:b/>
          <w:lang w:eastAsia="hu-HU"/>
        </w:rPr>
        <w:t xml:space="preserve"> Kft.</w:t>
      </w:r>
      <w:r w:rsidRPr="00B03D0E">
        <w:rPr>
          <w:rFonts w:ascii="Times New Roman" w:eastAsia="Times New Roman" w:hAnsi="Times New Roman" w:cs="Times New Roman"/>
          <w:lang w:eastAsia="hu-HU"/>
        </w:rPr>
        <w:t xml:space="preserve">: az assetfair.com európai terjeszkedéséért felelős cég a nagyobb értékű ingatlanok, járművek, értéktárgyak stb. értékbecslésének (az </w:t>
      </w:r>
      <w:proofErr w:type="gramStart"/>
      <w:r w:rsidRPr="00B03D0E">
        <w:rPr>
          <w:rFonts w:ascii="Times New Roman" w:eastAsia="Times New Roman" w:hAnsi="Times New Roman" w:cs="Times New Roman"/>
          <w:lang w:eastAsia="hu-HU"/>
        </w:rPr>
        <w:t>ár-teljesítmény értékelés</w:t>
      </w:r>
      <w:proofErr w:type="gramEnd"/>
      <w:r w:rsidRPr="00B03D0E">
        <w:rPr>
          <w:rFonts w:ascii="Times New Roman" w:eastAsia="Times New Roman" w:hAnsi="Times New Roman" w:cs="Times New Roman"/>
          <w:lang w:eastAsia="hu-HU"/>
        </w:rPr>
        <w:t xml:space="preserve">) </w:t>
      </w:r>
      <w:proofErr w:type="spellStart"/>
      <w:r w:rsidRPr="00B03D0E">
        <w:rPr>
          <w:rFonts w:ascii="Times New Roman" w:eastAsia="Times New Roman" w:hAnsi="Times New Roman" w:cs="Times New Roman"/>
          <w:lang w:eastAsia="hu-HU"/>
        </w:rPr>
        <w:t>objektivizálását</w:t>
      </w:r>
      <w:proofErr w:type="spellEnd"/>
      <w:r w:rsidRPr="00B03D0E">
        <w:rPr>
          <w:rFonts w:ascii="Times New Roman" w:eastAsia="Times New Roman" w:hAnsi="Times New Roman" w:cs="Times New Roman"/>
          <w:lang w:eastAsia="hu-HU"/>
        </w:rPr>
        <w:t xml:space="preserve"> tervezi ismét csak hasonlóságelemzési alapon (vö. </w:t>
      </w:r>
      <w:hyperlink r:id="rId29" w:history="1">
        <w:r w:rsidRPr="00B03D0E">
          <w:rPr>
            <w:rStyle w:val="Hiperhivatkozs"/>
            <w:rFonts w:ascii="Times New Roman" w:eastAsia="Times New Roman" w:hAnsi="Times New Roman" w:cs="Times New Roman"/>
            <w:lang w:eastAsia="hu-HU"/>
          </w:rPr>
          <w:t>www.assetfair.com</w:t>
        </w:r>
      </w:hyperlink>
      <w:r w:rsidRPr="00B03D0E">
        <w:rPr>
          <w:rFonts w:ascii="Times New Roman" w:eastAsia="Times New Roman" w:hAnsi="Times New Roman" w:cs="Times New Roman"/>
          <w:lang w:eastAsia="hu-HU"/>
        </w:rPr>
        <w:t>).</w:t>
      </w:r>
    </w:p>
    <w:p w:rsidR="00560A39" w:rsidRPr="00B03D0E" w:rsidRDefault="00560A39" w:rsidP="00F158D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p>
    <w:p w:rsidR="00560A39" w:rsidRPr="00B03D0E" w:rsidRDefault="00560A39" w:rsidP="00F158D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u w:val="single"/>
          <w:lang w:eastAsia="hu-HU"/>
        </w:rPr>
      </w:pPr>
      <w:r w:rsidRPr="00B03D0E">
        <w:rPr>
          <w:rFonts w:ascii="Times New Roman" w:eastAsia="Times New Roman" w:hAnsi="Times New Roman" w:cs="Times New Roman"/>
          <w:b/>
          <w:u w:val="single"/>
          <w:lang w:eastAsia="hu-HU"/>
        </w:rPr>
        <w:t>Az OTKA A08 CK 80633 pályázat intézményközi</w:t>
      </w:r>
      <w:r w:rsidR="00405035" w:rsidRPr="00B03D0E">
        <w:rPr>
          <w:rFonts w:ascii="Times New Roman" w:eastAsia="Times New Roman" w:hAnsi="Times New Roman" w:cs="Times New Roman"/>
          <w:b/>
          <w:u w:val="single"/>
          <w:lang w:eastAsia="hu-HU"/>
        </w:rPr>
        <w:t>, interdiszciplináris</w:t>
      </w:r>
      <w:r w:rsidRPr="00B03D0E">
        <w:rPr>
          <w:rFonts w:ascii="Times New Roman" w:eastAsia="Times New Roman" w:hAnsi="Times New Roman" w:cs="Times New Roman"/>
          <w:b/>
          <w:u w:val="single"/>
          <w:lang w:eastAsia="hu-HU"/>
        </w:rPr>
        <w:t xml:space="preserve"> jellegéről:</w:t>
      </w:r>
    </w:p>
    <w:p w:rsidR="00560A39" w:rsidRPr="00B03D0E" w:rsidRDefault="00560A39" w:rsidP="00F158D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560A39" w:rsidRPr="00B03D0E" w:rsidRDefault="007F4C7F" w:rsidP="00F158D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A szóban forgó pályázat </w:t>
      </w:r>
      <w:r w:rsidR="00AE761D" w:rsidRPr="00B03D0E">
        <w:rPr>
          <w:rFonts w:ascii="Times New Roman" w:eastAsia="Times New Roman" w:hAnsi="Times New Roman" w:cs="Times New Roman"/>
          <w:lang w:eastAsia="hu-HU"/>
        </w:rPr>
        <w:t>a SZIE (Gazdaság- és Társadalomtudományi Kar, TATA Kiválósági Központ és Informatikai Intézet Információtechnológiai Tanszék) pályázata, de a téma érdekessége miatt egy széles szakmai közösség alakult ki a pályázatírás során</w:t>
      </w:r>
      <w:r w:rsidR="00205362" w:rsidRPr="00B03D0E">
        <w:rPr>
          <w:rFonts w:ascii="Times New Roman" w:eastAsia="Times New Roman" w:hAnsi="Times New Roman" w:cs="Times New Roman"/>
          <w:lang w:eastAsia="hu-HU"/>
        </w:rPr>
        <w:t>, mely nem csak, mint potenciális felhasználó, hanem egyben ingyenes és pótolhatatlan erőforrásokat biztosító, vagyis érdemi hozzájárulást jelentő partneri kör értelmezhető.</w:t>
      </w:r>
    </w:p>
    <w:p w:rsidR="00AE761D" w:rsidRPr="00B03D0E" w:rsidRDefault="00AE761D"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A támogató nyilatkozatok nemzetközi és hazai érdeklődésről tanúskodnak,</w:t>
      </w:r>
    </w:p>
    <w:p w:rsidR="00AE761D" w:rsidRPr="00B03D0E" w:rsidRDefault="00AE761D"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profit és non-profit intézmények </w:t>
      </w:r>
    </w:p>
    <w:p w:rsidR="00AE761D" w:rsidRPr="00B03D0E" w:rsidRDefault="00AE761D"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egyedi és konzorciális szerveződések egyaránt képviselik magukat.</w:t>
      </w:r>
    </w:p>
    <w:p w:rsidR="00AE761D" w:rsidRPr="00B03D0E" w:rsidRDefault="00AE761D"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Egyetemközi a kapcsolat </w:t>
      </w:r>
      <w:proofErr w:type="spellStart"/>
      <w:r w:rsidRPr="00B03D0E">
        <w:rPr>
          <w:rFonts w:ascii="Times New Roman" w:eastAsia="Times New Roman" w:hAnsi="Times New Roman" w:cs="Times New Roman"/>
          <w:lang w:eastAsia="hu-HU"/>
        </w:rPr>
        <w:t>Corvinus</w:t>
      </w:r>
      <w:proofErr w:type="spellEnd"/>
      <w:r w:rsidRPr="00B03D0E">
        <w:rPr>
          <w:rFonts w:ascii="Times New Roman" w:eastAsia="Times New Roman" w:hAnsi="Times New Roman" w:cs="Times New Roman"/>
          <w:lang w:eastAsia="hu-HU"/>
        </w:rPr>
        <w:t xml:space="preserve"> Egyetem hallgatójának OTDK témája kapcsán.</w:t>
      </w:r>
    </w:p>
    <w:p w:rsidR="00BA352A" w:rsidRPr="00B03D0E" w:rsidRDefault="00AE761D"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Emellett a SZIE-n belül karközi a kapcsolat </w:t>
      </w:r>
      <w:r w:rsidR="00E11533" w:rsidRPr="00B03D0E">
        <w:rPr>
          <w:rFonts w:ascii="Times New Roman" w:eastAsia="Times New Roman" w:hAnsi="Times New Roman" w:cs="Times New Roman"/>
          <w:lang w:eastAsia="hu-HU"/>
        </w:rPr>
        <w:t xml:space="preserve">hallgatói szinten </w:t>
      </w:r>
      <w:r w:rsidRPr="00B03D0E">
        <w:rPr>
          <w:rFonts w:ascii="Times New Roman" w:eastAsia="Times New Roman" w:hAnsi="Times New Roman" w:cs="Times New Roman"/>
          <w:lang w:eastAsia="hu-HU"/>
        </w:rPr>
        <w:t>a Gépészmérnöki Kar Mechatronika BSC képzés</w:t>
      </w:r>
      <w:r w:rsidR="00E11533" w:rsidRPr="00B03D0E">
        <w:rPr>
          <w:rFonts w:ascii="Times New Roman" w:eastAsia="Times New Roman" w:hAnsi="Times New Roman" w:cs="Times New Roman"/>
          <w:lang w:eastAsia="hu-HU"/>
        </w:rPr>
        <w:t xml:space="preserve"> hallgatói, ill.</w:t>
      </w:r>
      <w:r w:rsidR="00BA352A" w:rsidRPr="00B03D0E">
        <w:rPr>
          <w:rFonts w:ascii="Times New Roman" w:eastAsia="Times New Roman" w:hAnsi="Times New Roman" w:cs="Times New Roman"/>
          <w:lang w:eastAsia="hu-HU"/>
        </w:rPr>
        <w:t xml:space="preserve"> </w:t>
      </w:r>
      <w:r w:rsidR="00E11533" w:rsidRPr="00B03D0E">
        <w:rPr>
          <w:rFonts w:ascii="Times New Roman" w:eastAsia="Times New Roman" w:hAnsi="Times New Roman" w:cs="Times New Roman"/>
          <w:lang w:eastAsia="hu-HU"/>
        </w:rPr>
        <w:t xml:space="preserve">kutatói szinten </w:t>
      </w:r>
    </w:p>
    <w:p w:rsidR="00E11533" w:rsidRPr="00B03D0E" w:rsidRDefault="00E11533"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a Gépészmérnöki Kar </w:t>
      </w:r>
      <w:r w:rsidR="000B7249" w:rsidRPr="00B03D0E">
        <w:rPr>
          <w:rFonts w:ascii="Times New Roman" w:eastAsia="Times New Roman" w:hAnsi="Times New Roman" w:cs="Times New Roman"/>
          <w:lang w:eastAsia="hu-HU"/>
        </w:rPr>
        <w:t>Rendszertechnikai és Menedzsment Intézete</w:t>
      </w:r>
      <w:r w:rsidRPr="00B03D0E">
        <w:rPr>
          <w:rFonts w:ascii="Times New Roman" w:eastAsia="Times New Roman" w:hAnsi="Times New Roman" w:cs="Times New Roman"/>
          <w:lang w:eastAsia="hu-HU"/>
        </w:rPr>
        <w:t xml:space="preserve"> révén.</w:t>
      </w:r>
    </w:p>
    <w:p w:rsidR="00AE761D" w:rsidRPr="00B03D0E" w:rsidRDefault="00AE761D"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A SZIE GTK több intézete is érintett a kutatásban.</w:t>
      </w:r>
    </w:p>
    <w:p w:rsidR="00AE761D" w:rsidRPr="00B03D0E" w:rsidRDefault="00BA352A"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lastRenderedPageBreak/>
        <w:t>A</w:t>
      </w:r>
      <w:r w:rsidR="00AE761D" w:rsidRPr="00B03D0E">
        <w:rPr>
          <w:rFonts w:ascii="Times New Roman" w:eastAsia="Times New Roman" w:hAnsi="Times New Roman" w:cs="Times New Roman"/>
          <w:lang w:eastAsia="hu-HU"/>
        </w:rPr>
        <w:t xml:space="preserve"> </w:t>
      </w:r>
      <w:r w:rsidR="00205362" w:rsidRPr="00B03D0E">
        <w:rPr>
          <w:rFonts w:ascii="Times New Roman" w:eastAsia="Times New Roman" w:hAnsi="Times New Roman" w:cs="Times New Roman"/>
          <w:lang w:eastAsia="hu-HU"/>
        </w:rPr>
        <w:t>csatlakozó hallgatók több szakot, ill.</w:t>
      </w:r>
    </w:p>
    <w:p w:rsidR="00205362" w:rsidRPr="00B03D0E" w:rsidRDefault="00205362"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a nappalos és levelezős képzéseket is képviselik, s egyben korábbi, hasonlóságelemzés jellegű dolgozatok, cikkek szerzői.</w:t>
      </w:r>
    </w:p>
    <w:p w:rsidR="00205362" w:rsidRPr="00B03D0E" w:rsidRDefault="00F17B42"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A kutatók </w:t>
      </w:r>
      <w:proofErr w:type="spellStart"/>
      <w:r w:rsidRPr="00B03D0E">
        <w:rPr>
          <w:rFonts w:ascii="Times New Roman" w:eastAsia="Times New Roman" w:hAnsi="Times New Roman" w:cs="Times New Roman"/>
          <w:lang w:eastAsia="hu-HU"/>
        </w:rPr>
        <w:t>senior</w:t>
      </w:r>
      <w:proofErr w:type="spellEnd"/>
      <w:r w:rsidRPr="00B03D0E">
        <w:rPr>
          <w:rFonts w:ascii="Times New Roman" w:eastAsia="Times New Roman" w:hAnsi="Times New Roman" w:cs="Times New Roman"/>
          <w:lang w:eastAsia="hu-HU"/>
        </w:rPr>
        <w:t xml:space="preserve"> és</w:t>
      </w:r>
      <w:r w:rsidR="00205362" w:rsidRPr="00B03D0E">
        <w:rPr>
          <w:rFonts w:ascii="Times New Roman" w:eastAsia="Times New Roman" w:hAnsi="Times New Roman" w:cs="Times New Roman"/>
          <w:lang w:eastAsia="hu-HU"/>
        </w:rPr>
        <w:t xml:space="preserve"> junior szintekre bomlanak, ill. aktív</w:t>
      </w:r>
      <w:r w:rsidRPr="00B03D0E">
        <w:rPr>
          <w:rFonts w:ascii="Times New Roman" w:eastAsia="Times New Roman" w:hAnsi="Times New Roman" w:cs="Times New Roman"/>
          <w:lang w:eastAsia="hu-HU"/>
        </w:rPr>
        <w:t>,</w:t>
      </w:r>
      <w:r w:rsidR="00205362" w:rsidRPr="00B03D0E">
        <w:rPr>
          <w:rFonts w:ascii="Times New Roman" w:eastAsia="Times New Roman" w:hAnsi="Times New Roman" w:cs="Times New Roman"/>
          <w:lang w:eastAsia="hu-HU"/>
        </w:rPr>
        <w:t xml:space="preserve"> </w:t>
      </w:r>
    </w:p>
    <w:p w:rsidR="00F17B42" w:rsidRPr="00B03D0E" w:rsidRDefault="00205362" w:rsidP="00F158D8">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hazai és nemzetközi </w:t>
      </w:r>
      <w:r w:rsidR="00F17B42" w:rsidRPr="00B03D0E">
        <w:rPr>
          <w:rFonts w:ascii="Times New Roman" w:eastAsia="Times New Roman" w:hAnsi="Times New Roman" w:cs="Times New Roman"/>
          <w:lang w:eastAsia="hu-HU"/>
        </w:rPr>
        <w:t>kötődésű,</w:t>
      </w:r>
    </w:p>
    <w:p w:rsidR="00B03D0E" w:rsidRPr="00B03D0E" w:rsidRDefault="00F17B42" w:rsidP="00B03D0E">
      <w:pPr>
        <w:pStyle w:val="Listaszerbekezds"/>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u w:val="single"/>
          <w:lang w:eastAsia="hu-HU"/>
        </w:rPr>
      </w:pPr>
      <w:r w:rsidRPr="00B03D0E">
        <w:rPr>
          <w:rFonts w:ascii="Times New Roman" w:eastAsia="Times New Roman" w:hAnsi="Times New Roman" w:cs="Times New Roman"/>
          <w:lang w:eastAsia="hu-HU"/>
        </w:rPr>
        <w:t xml:space="preserve">nappalos és levelezős </w:t>
      </w:r>
      <w:r w:rsidR="00205362" w:rsidRPr="00B03D0E">
        <w:rPr>
          <w:rFonts w:ascii="Times New Roman" w:eastAsia="Times New Roman" w:hAnsi="Times New Roman" w:cs="Times New Roman"/>
          <w:lang w:eastAsia="hu-HU"/>
        </w:rPr>
        <w:t>PhD-hallgatók is képviseltetik magukat.</w:t>
      </w:r>
      <w:r w:rsidR="00B03D0E" w:rsidRPr="00B03D0E" w:rsidDel="00B03D0E">
        <w:rPr>
          <w:rFonts w:ascii="Times New Roman" w:eastAsia="Times New Roman" w:hAnsi="Times New Roman" w:cs="Times New Roman"/>
          <w:lang w:eastAsia="hu-HU"/>
        </w:rPr>
        <w:t xml:space="preserve"> </w:t>
      </w:r>
    </w:p>
    <w:p w:rsidR="00B03D0E" w:rsidRDefault="00B03D0E" w:rsidP="00B03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u w:val="single"/>
          <w:lang w:eastAsia="hu-HU"/>
        </w:rPr>
      </w:pPr>
    </w:p>
    <w:p w:rsidR="00205362" w:rsidRPr="00B03D0E" w:rsidRDefault="00FA2E45" w:rsidP="00B03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u w:val="single"/>
          <w:lang w:eastAsia="hu-HU"/>
        </w:rPr>
      </w:pPr>
      <w:r w:rsidRPr="00B03D0E">
        <w:rPr>
          <w:rFonts w:ascii="Times New Roman" w:eastAsia="Times New Roman" w:hAnsi="Times New Roman" w:cs="Times New Roman"/>
          <w:b/>
          <w:u w:val="single"/>
          <w:lang w:eastAsia="hu-HU"/>
        </w:rPr>
        <w:t>Az OTKA A08 CK 80633 pályázat adatbázis-háttere:</w:t>
      </w:r>
    </w:p>
    <w:p w:rsidR="00FA2E45" w:rsidRPr="00B03D0E" w:rsidRDefault="00FA2E45"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FA2E45" w:rsidRPr="00B03D0E" w:rsidRDefault="00FA2E45"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A RIIRCORE </w:t>
      </w:r>
      <w:r w:rsidRPr="00B03D0E">
        <w:rPr>
          <w:rFonts w:ascii="Times New Roman" w:eastAsia="Times New Roman" w:hAnsi="Times New Roman" w:cs="Times New Roman"/>
          <w:b/>
          <w:u w:val="single"/>
          <w:lang w:eastAsia="hu-HU"/>
        </w:rPr>
        <w:t>konzorcium és a MY-X projekt közös eredményei jel</w:t>
      </w:r>
      <w:r w:rsidRPr="00B03D0E">
        <w:rPr>
          <w:rFonts w:ascii="Times New Roman" w:eastAsia="Times New Roman" w:hAnsi="Times New Roman" w:cs="Times New Roman"/>
          <w:lang w:eastAsia="hu-HU"/>
        </w:rPr>
        <w:t>entős adatvagyont képviselnek az eddigi manuális vezérlésű elemzések</w:t>
      </w:r>
      <w:r w:rsidR="000C2FA2" w:rsidRPr="00B03D0E">
        <w:rPr>
          <w:rFonts w:ascii="Times New Roman" w:eastAsia="Times New Roman" w:hAnsi="Times New Roman" w:cs="Times New Roman"/>
          <w:lang w:eastAsia="hu-HU"/>
        </w:rPr>
        <w:t xml:space="preserve"> hátterében</w:t>
      </w:r>
      <w:r w:rsidRPr="00B03D0E">
        <w:rPr>
          <w:rFonts w:ascii="Times New Roman" w:eastAsia="Times New Roman" w:hAnsi="Times New Roman" w:cs="Times New Roman"/>
          <w:lang w:eastAsia="hu-HU"/>
        </w:rPr>
        <w:t xml:space="preserve">, s egyben a nemzetközi standardoknak (pl. UNO, FAO, EUROSTAT, német szövetségi statisztikai hivatal) megfelelő, saját fejlesztésű, azaz folyamatosan tovább-fejleszthető </w:t>
      </w:r>
      <w:proofErr w:type="spellStart"/>
      <w:r w:rsidRPr="00B03D0E">
        <w:rPr>
          <w:rFonts w:ascii="Times New Roman" w:eastAsia="Times New Roman" w:hAnsi="Times New Roman" w:cs="Times New Roman"/>
          <w:lang w:eastAsia="hu-HU"/>
        </w:rPr>
        <w:t>OLAP-jellegű</w:t>
      </w:r>
      <w:proofErr w:type="spellEnd"/>
      <w:r w:rsidRPr="00B03D0E">
        <w:rPr>
          <w:rFonts w:ascii="Times New Roman" w:eastAsia="Times New Roman" w:hAnsi="Times New Roman" w:cs="Times New Roman"/>
          <w:lang w:eastAsia="hu-HU"/>
        </w:rPr>
        <w:t xml:space="preserve"> megoldásokat kínálnak: </w:t>
      </w:r>
      <w:hyperlink r:id="rId30" w:history="1">
        <w:r w:rsidRPr="00B03D0E">
          <w:rPr>
            <w:rStyle w:val="Hiperhivatkozs"/>
            <w:rFonts w:ascii="Times New Roman" w:eastAsia="Times New Roman" w:hAnsi="Times New Roman" w:cs="Times New Roman"/>
            <w:lang w:eastAsia="hu-HU"/>
          </w:rPr>
          <w:t>http://miau.gau.hu/myx-free/index.php3?x=i06</w:t>
        </w:r>
      </w:hyperlink>
    </w:p>
    <w:p w:rsidR="000C2FA2" w:rsidRPr="00B03D0E" w:rsidRDefault="000C2FA2"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themeColor="text1"/>
          <w:lang w:eastAsia="hu-HU"/>
        </w:rPr>
      </w:pPr>
      <w:r w:rsidRPr="00B03D0E">
        <w:rPr>
          <w:rFonts w:ascii="Times New Roman" w:eastAsia="Times New Roman" w:hAnsi="Times New Roman" w:cs="Times New Roman"/>
          <w:lang w:eastAsia="hu-HU"/>
        </w:rPr>
        <w:t xml:space="preserve">A projekt érdekében feldolgozni tervezett nemzetközi adatok elérhetősége és kezelhetősége tehát </w:t>
      </w:r>
      <w:r w:rsidRPr="00B03D0E">
        <w:rPr>
          <w:rFonts w:ascii="Times New Roman" w:eastAsia="Times New Roman" w:hAnsi="Times New Roman" w:cs="Times New Roman"/>
          <w:color w:val="000000" w:themeColor="text1"/>
          <w:lang w:eastAsia="hu-HU"/>
        </w:rPr>
        <w:t>magas technológiai szinten adott, szemben a hazai, a dinamikus és testre szabott lekérdezési elveknek csak részlegesen megfelelő adatvagyonokkal (vö. teir.vati.hu, ksh.hu, akii.hu).</w:t>
      </w:r>
    </w:p>
    <w:p w:rsidR="000C2FA2" w:rsidRPr="00B03D0E" w:rsidRDefault="000C2FA2"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color w:val="000000" w:themeColor="text1"/>
          <w:lang w:eastAsia="hu-HU"/>
        </w:rPr>
        <w:t xml:space="preserve">Mivel a robotizálás egy </w:t>
      </w:r>
      <w:proofErr w:type="spellStart"/>
      <w:r w:rsidRPr="00B03D0E">
        <w:rPr>
          <w:rFonts w:ascii="Times New Roman" w:eastAsia="Times New Roman" w:hAnsi="Times New Roman" w:cs="Times New Roman"/>
          <w:color w:val="000000" w:themeColor="text1"/>
          <w:lang w:eastAsia="hu-HU"/>
        </w:rPr>
        <w:t>rel</w:t>
      </w:r>
      <w:proofErr w:type="spellEnd"/>
      <w:r w:rsidRPr="00B03D0E">
        <w:rPr>
          <w:rFonts w:ascii="Times New Roman" w:eastAsia="Times New Roman" w:hAnsi="Times New Roman" w:cs="Times New Roman"/>
          <w:color w:val="000000" w:themeColor="text1"/>
          <w:lang w:eastAsia="hu-HU"/>
        </w:rPr>
        <w:t xml:space="preserve">. </w:t>
      </w:r>
      <w:proofErr w:type="gramStart"/>
      <w:r w:rsidRPr="00B03D0E">
        <w:rPr>
          <w:rFonts w:ascii="Times New Roman" w:eastAsia="Times New Roman" w:hAnsi="Times New Roman" w:cs="Times New Roman"/>
          <w:color w:val="000000" w:themeColor="text1"/>
          <w:lang w:eastAsia="hu-HU"/>
        </w:rPr>
        <w:t>gyors</w:t>
      </w:r>
      <w:proofErr w:type="gramEnd"/>
      <w:r w:rsidRPr="00B03D0E">
        <w:rPr>
          <w:rFonts w:ascii="Times New Roman" w:eastAsia="Times New Roman" w:hAnsi="Times New Roman" w:cs="Times New Roman"/>
          <w:color w:val="000000" w:themeColor="text1"/>
          <w:lang w:eastAsia="hu-HU"/>
        </w:rPr>
        <w:t xml:space="preserve"> lefolyású folyamat, lévén vagy lehetséges az elemzői lépéssor szabályozó mechanizmusának feltárása, vagy nem, így a pályázat keretében csak a potenciális elemzések főirányait célszerű megadni, s a támogatás remélt elnyerése és az akkor releváns elemzési feladatok pontosítása után ezek gyors tudásmérnöki átvilá</w:t>
      </w:r>
      <w:r w:rsidR="004A2D02" w:rsidRPr="00B03D0E">
        <w:rPr>
          <w:rFonts w:ascii="Times New Roman" w:eastAsia="Times New Roman" w:hAnsi="Times New Roman" w:cs="Times New Roman"/>
          <w:color w:val="000000" w:themeColor="text1"/>
          <w:lang w:eastAsia="hu-HU"/>
        </w:rPr>
        <w:t>gítását/finomhangolását (= know-</w:t>
      </w:r>
      <w:r w:rsidRPr="00B03D0E">
        <w:rPr>
          <w:rFonts w:ascii="Times New Roman" w:eastAsia="Times New Roman" w:hAnsi="Times New Roman" w:cs="Times New Roman"/>
          <w:color w:val="000000" w:themeColor="text1"/>
          <w:lang w:eastAsia="hu-HU"/>
        </w:rPr>
        <w:t>how) követően az arra a feladatra érvényes futtatásvezérlés programtechnikai kivitelezése, ill. az ezzel párhuzamos adatvagyon kiépítése technokrata jellegű feladat. Amennyiben az első robotverzió alapvetően sikeres a számítások terén, akkor két további kihívás (</w:t>
      </w:r>
      <w:proofErr w:type="spellStart"/>
      <w:r w:rsidRPr="00B03D0E">
        <w:rPr>
          <w:rFonts w:ascii="Times New Roman" w:eastAsia="Times New Roman" w:hAnsi="Times New Roman" w:cs="Times New Roman"/>
          <w:color w:val="000000" w:themeColor="text1"/>
          <w:lang w:eastAsia="hu-HU"/>
        </w:rPr>
        <w:t>know</w:t>
      </w:r>
      <w:proofErr w:type="spellEnd"/>
      <w:r w:rsidRPr="00B03D0E">
        <w:rPr>
          <w:rFonts w:ascii="Times New Roman" w:eastAsia="Times New Roman" w:hAnsi="Times New Roman" w:cs="Times New Roman"/>
          <w:color w:val="000000" w:themeColor="text1"/>
          <w:lang w:eastAsia="hu-HU"/>
        </w:rPr>
        <w:t xml:space="preserve"> </w:t>
      </w:r>
      <w:proofErr w:type="spellStart"/>
      <w:r w:rsidRPr="00B03D0E">
        <w:rPr>
          <w:rFonts w:ascii="Times New Roman" w:eastAsia="Times New Roman" w:hAnsi="Times New Roman" w:cs="Times New Roman"/>
          <w:color w:val="000000" w:themeColor="text1"/>
          <w:lang w:eastAsia="hu-HU"/>
        </w:rPr>
        <w:t>how</w:t>
      </w:r>
      <w:proofErr w:type="spellEnd"/>
      <w:r w:rsidRPr="00B03D0E">
        <w:rPr>
          <w:rFonts w:ascii="Times New Roman" w:eastAsia="Times New Roman" w:hAnsi="Times New Roman" w:cs="Times New Roman"/>
          <w:color w:val="000000" w:themeColor="text1"/>
          <w:lang w:eastAsia="hu-HU"/>
        </w:rPr>
        <w:t xml:space="preserve">) megoldása jelentkezik </w:t>
      </w:r>
      <w:r w:rsidRPr="00B03D0E">
        <w:rPr>
          <w:rFonts w:ascii="Times New Roman" w:eastAsia="Times New Roman" w:hAnsi="Times New Roman" w:cs="Times New Roman"/>
          <w:lang w:eastAsia="hu-HU"/>
        </w:rPr>
        <w:t>feladatként: a futásgyorsítás racionális szintjének elérése (</w:t>
      </w:r>
      <w:proofErr w:type="spellStart"/>
      <w:r w:rsidRPr="00B03D0E">
        <w:rPr>
          <w:rFonts w:ascii="Times New Roman" w:eastAsia="Times New Roman" w:hAnsi="Times New Roman" w:cs="Times New Roman"/>
          <w:lang w:eastAsia="hu-HU"/>
        </w:rPr>
        <w:t>inkl</w:t>
      </w:r>
      <w:proofErr w:type="spellEnd"/>
      <w:r w:rsidRPr="00B03D0E">
        <w:rPr>
          <w:rFonts w:ascii="Times New Roman" w:eastAsia="Times New Roman" w:hAnsi="Times New Roman" w:cs="Times New Roman"/>
          <w:lang w:eastAsia="hu-HU"/>
        </w:rPr>
        <w:t xml:space="preserve">. adatbázis-műveletek optimalizálása, ill. osztott/párhuzamos számítások kialakítása), valamint a számszerű eredmények szöveggenerátorának kialakítása. </w:t>
      </w:r>
    </w:p>
    <w:p w:rsidR="00FA2E45" w:rsidRPr="00B03D0E" w:rsidRDefault="00FA2E45"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u w:val="single"/>
          <w:lang w:eastAsia="hu-HU"/>
        </w:rPr>
      </w:pPr>
      <w:r w:rsidRPr="00B03D0E">
        <w:rPr>
          <w:rFonts w:ascii="Times New Roman" w:eastAsia="Times New Roman" w:hAnsi="Times New Roman" w:cs="Times New Roman"/>
          <w:b/>
          <w:u w:val="single"/>
          <w:lang w:eastAsia="hu-HU"/>
        </w:rPr>
        <w:t>OTKA azonosítóval nem rendelkező (külsős) támogatók bemutatása:</w:t>
      </w: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6321AB" w:rsidRPr="00B03D0E" w:rsidRDefault="006321AB"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A külső szakértői támogatást konzorciális szerkezeten kívül kívánja kezelni a projekt:</w:t>
      </w:r>
    </w:p>
    <w:p w:rsidR="006321AB" w:rsidRPr="00B03D0E" w:rsidRDefault="006321AB"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roofErr w:type="spellStart"/>
      <w:proofErr w:type="gramStart"/>
      <w:r w:rsidRPr="00B03D0E">
        <w:rPr>
          <w:rFonts w:ascii="Times New Roman" w:eastAsia="Times New Roman" w:hAnsi="Times New Roman" w:cs="Times New Roman"/>
          <w:b/>
          <w:lang w:eastAsia="hu-HU"/>
        </w:rPr>
        <w:t>Véry</w:t>
      </w:r>
      <w:proofErr w:type="spellEnd"/>
      <w:r w:rsidRPr="00B03D0E">
        <w:rPr>
          <w:rFonts w:ascii="Times New Roman" w:eastAsia="Times New Roman" w:hAnsi="Times New Roman" w:cs="Times New Roman"/>
          <w:b/>
          <w:lang w:eastAsia="hu-HU"/>
        </w:rPr>
        <w:t xml:space="preserve"> Zoltán</w:t>
      </w:r>
      <w:r w:rsidR="006321AB" w:rsidRPr="00B03D0E">
        <w:rPr>
          <w:rFonts w:ascii="Times New Roman" w:eastAsia="Times New Roman" w:hAnsi="Times New Roman" w:cs="Times New Roman"/>
          <w:b/>
          <w:lang w:eastAsia="hu-HU"/>
        </w:rPr>
        <w:t xml:space="preserve"> (APEH SZTADI</w:t>
      </w:r>
      <w:r w:rsidR="001B1D41" w:rsidRPr="00B03D0E">
        <w:rPr>
          <w:rFonts w:ascii="Times New Roman" w:eastAsia="Times New Roman" w:hAnsi="Times New Roman" w:cs="Times New Roman"/>
          <w:b/>
          <w:lang w:eastAsia="hu-HU"/>
        </w:rPr>
        <w:t xml:space="preserve">: </w:t>
      </w:r>
      <w:proofErr w:type="spellStart"/>
      <w:r w:rsidR="001B1D41" w:rsidRPr="00B03D0E">
        <w:rPr>
          <w:rFonts w:ascii="Times New Roman" w:eastAsia="Times New Roman" w:hAnsi="Times New Roman" w:cs="Times New Roman"/>
          <w:b/>
          <w:lang w:eastAsia="hu-HU"/>
        </w:rPr>
        <w:t>very.zoltan</w:t>
      </w:r>
      <w:proofErr w:type="spellEnd"/>
      <w:r w:rsidR="001B1D41" w:rsidRPr="00B03D0E">
        <w:rPr>
          <w:rFonts w:ascii="Times New Roman" w:eastAsia="Times New Roman" w:hAnsi="Times New Roman" w:cs="Times New Roman"/>
          <w:b/>
          <w:lang w:eastAsia="hu-HU"/>
        </w:rPr>
        <w:t>@apeh.gov.hu</w:t>
      </w:r>
      <w:r w:rsidR="006321AB" w:rsidRPr="00B03D0E">
        <w:rPr>
          <w:rFonts w:ascii="Times New Roman" w:eastAsia="Times New Roman" w:hAnsi="Times New Roman" w:cs="Times New Roman"/>
          <w:b/>
          <w:lang w:eastAsia="hu-HU"/>
        </w:rPr>
        <w:t xml:space="preserve">, IT </w:t>
      </w:r>
      <w:proofErr w:type="spellStart"/>
      <w:r w:rsidR="006321AB" w:rsidRPr="00B03D0E">
        <w:rPr>
          <w:rFonts w:ascii="Times New Roman" w:eastAsia="Times New Roman" w:hAnsi="Times New Roman" w:cs="Times New Roman"/>
          <w:b/>
          <w:lang w:eastAsia="hu-HU"/>
        </w:rPr>
        <w:t>Controlling</w:t>
      </w:r>
      <w:proofErr w:type="spellEnd"/>
      <w:r w:rsidR="006321AB" w:rsidRPr="00B03D0E">
        <w:rPr>
          <w:rFonts w:ascii="Times New Roman" w:eastAsia="Times New Roman" w:hAnsi="Times New Roman" w:cs="Times New Roman"/>
          <w:b/>
          <w:lang w:eastAsia="hu-HU"/>
        </w:rPr>
        <w:t>)</w:t>
      </w:r>
      <w:r w:rsidRPr="00B03D0E">
        <w:rPr>
          <w:rFonts w:ascii="Times New Roman" w:eastAsia="Times New Roman" w:hAnsi="Times New Roman" w:cs="Times New Roman"/>
          <w:lang w:eastAsia="hu-HU"/>
        </w:rPr>
        <w:t>:</w:t>
      </w:r>
      <w:r w:rsidR="00656E2F" w:rsidRPr="00B03D0E">
        <w:rPr>
          <w:rFonts w:ascii="Times New Roman" w:eastAsia="Times New Roman" w:hAnsi="Times New Roman" w:cs="Times New Roman"/>
          <w:lang w:eastAsia="hu-HU"/>
        </w:rPr>
        <w:t xml:space="preserve"> </w:t>
      </w:r>
      <w:r w:rsidR="006321AB" w:rsidRPr="00B03D0E">
        <w:rPr>
          <w:rFonts w:ascii="Times New Roman" w:eastAsia="Times New Roman" w:hAnsi="Times New Roman" w:cs="Times New Roman"/>
          <w:lang w:eastAsia="hu-HU"/>
        </w:rPr>
        <w:t xml:space="preserve">Korábbi OTKA pályázó, kutató (pl. </w:t>
      </w:r>
      <w:hyperlink r:id="rId31" w:history="1">
        <w:r w:rsidR="006321AB" w:rsidRPr="00B03D0E">
          <w:rPr>
            <w:rStyle w:val="Hiperhivatkozs"/>
            <w:rFonts w:ascii="Times New Roman" w:eastAsia="Times New Roman" w:hAnsi="Times New Roman" w:cs="Times New Roman"/>
            <w:lang w:eastAsia="hu-HU"/>
          </w:rPr>
          <w:t>http://miau.gau.hu/miau/55/otkavery.doc</w:t>
        </w:r>
      </w:hyperlink>
      <w:r w:rsidR="006321AB" w:rsidRPr="00B03D0E">
        <w:rPr>
          <w:rFonts w:ascii="Times New Roman" w:eastAsia="Times New Roman" w:hAnsi="Times New Roman" w:cs="Times New Roman"/>
          <w:lang w:eastAsia="hu-HU"/>
        </w:rPr>
        <w:t>)</w:t>
      </w:r>
      <w:r w:rsidR="00E637F3" w:rsidRPr="00B03D0E">
        <w:rPr>
          <w:rFonts w:ascii="Times New Roman" w:eastAsia="Times New Roman" w:hAnsi="Times New Roman" w:cs="Times New Roman"/>
          <w:lang w:eastAsia="hu-HU"/>
        </w:rPr>
        <w:t>,</w:t>
      </w:r>
      <w:r w:rsidR="006321AB" w:rsidRPr="00B03D0E">
        <w:rPr>
          <w:rFonts w:ascii="Times New Roman" w:eastAsia="Times New Roman" w:hAnsi="Times New Roman" w:cs="Times New Roman"/>
          <w:lang w:eastAsia="hu-HU"/>
        </w:rPr>
        <w:t xml:space="preserve"> jelenleg az APEH SZTADI vezető munkatársa, egyben a </w:t>
      </w:r>
      <w:proofErr w:type="spellStart"/>
      <w:r w:rsidR="006321AB" w:rsidRPr="00B03D0E">
        <w:rPr>
          <w:rFonts w:ascii="Times New Roman" w:eastAsia="Times New Roman" w:hAnsi="Times New Roman" w:cs="Times New Roman"/>
          <w:lang w:eastAsia="hu-HU"/>
        </w:rPr>
        <w:t>Controllingportál</w:t>
      </w:r>
      <w:proofErr w:type="spellEnd"/>
      <w:r w:rsidR="006321AB" w:rsidRPr="00B03D0E">
        <w:rPr>
          <w:rFonts w:ascii="Times New Roman" w:eastAsia="Times New Roman" w:hAnsi="Times New Roman" w:cs="Times New Roman"/>
          <w:lang w:eastAsia="hu-HU"/>
        </w:rPr>
        <w:t xml:space="preserve"> (</w:t>
      </w:r>
      <w:hyperlink r:id="rId32" w:history="1">
        <w:r w:rsidR="006321AB" w:rsidRPr="00B03D0E">
          <w:rPr>
            <w:rStyle w:val="Hiperhivatkozs"/>
            <w:rFonts w:ascii="Times New Roman" w:eastAsia="Times New Roman" w:hAnsi="Times New Roman" w:cs="Times New Roman"/>
            <w:lang w:eastAsia="hu-HU"/>
          </w:rPr>
          <w:t>http://www.controllingportal.hu/?PHPSESSID=1709bcba04b23d1cd57b404bbd780cf8&amp;doc=search&amp;qq=V%E9ry</w:t>
        </w:r>
      </w:hyperlink>
      <w:r w:rsidR="006321AB" w:rsidRPr="00B03D0E">
        <w:rPr>
          <w:rFonts w:ascii="Times New Roman" w:eastAsia="Times New Roman" w:hAnsi="Times New Roman" w:cs="Times New Roman"/>
          <w:lang w:eastAsia="hu-HU"/>
        </w:rPr>
        <w:t>), a Menedzsment Fórum (</w:t>
      </w:r>
      <w:hyperlink r:id="rId33" w:history="1">
        <w:r w:rsidR="006321AB" w:rsidRPr="00B03D0E">
          <w:rPr>
            <w:rStyle w:val="Hiperhivatkozs"/>
            <w:rFonts w:ascii="Times New Roman" w:eastAsia="Times New Roman" w:hAnsi="Times New Roman" w:cs="Times New Roman"/>
            <w:lang w:eastAsia="hu-HU"/>
          </w:rPr>
          <w:t>http://blog.mfor.hu/controlling</w:t>
        </w:r>
      </w:hyperlink>
      <w:r w:rsidR="006321AB" w:rsidRPr="00B03D0E">
        <w:rPr>
          <w:rFonts w:ascii="Times New Roman" w:eastAsia="Times New Roman" w:hAnsi="Times New Roman" w:cs="Times New Roman"/>
          <w:lang w:eastAsia="hu-HU"/>
        </w:rPr>
        <w:t xml:space="preserve">) és a </w:t>
      </w:r>
      <w:proofErr w:type="spellStart"/>
      <w:r w:rsidR="006321AB" w:rsidRPr="00B03D0E">
        <w:rPr>
          <w:rFonts w:ascii="Times New Roman" w:eastAsia="Times New Roman" w:hAnsi="Times New Roman" w:cs="Times New Roman"/>
          <w:lang w:eastAsia="hu-HU"/>
        </w:rPr>
        <w:t>Raabe</w:t>
      </w:r>
      <w:proofErr w:type="spellEnd"/>
      <w:r w:rsidR="006321AB" w:rsidRPr="00B03D0E">
        <w:rPr>
          <w:rFonts w:ascii="Times New Roman" w:eastAsia="Times New Roman" w:hAnsi="Times New Roman" w:cs="Times New Roman"/>
          <w:lang w:eastAsia="hu-HU"/>
        </w:rPr>
        <w:t xml:space="preserve"> Kiadó aktív</w:t>
      </w:r>
      <w:proofErr w:type="gramEnd"/>
      <w:r w:rsidR="006321AB" w:rsidRPr="00B03D0E">
        <w:rPr>
          <w:rFonts w:ascii="Times New Roman" w:eastAsia="Times New Roman" w:hAnsi="Times New Roman" w:cs="Times New Roman"/>
          <w:lang w:eastAsia="hu-HU"/>
        </w:rPr>
        <w:t xml:space="preserve"> </w:t>
      </w:r>
      <w:proofErr w:type="gramStart"/>
      <w:r w:rsidR="006321AB" w:rsidRPr="00B03D0E">
        <w:rPr>
          <w:rFonts w:ascii="Times New Roman" w:eastAsia="Times New Roman" w:hAnsi="Times New Roman" w:cs="Times New Roman"/>
          <w:lang w:eastAsia="hu-HU"/>
        </w:rPr>
        <w:t>szakértője</w:t>
      </w:r>
      <w:proofErr w:type="gramEnd"/>
      <w:r w:rsidR="006321AB" w:rsidRPr="00B03D0E">
        <w:rPr>
          <w:rFonts w:ascii="Times New Roman" w:eastAsia="Times New Roman" w:hAnsi="Times New Roman" w:cs="Times New Roman"/>
          <w:lang w:eastAsia="hu-HU"/>
        </w:rPr>
        <w:t xml:space="preserve">, aki utolsó könyvében (Funkcionális </w:t>
      </w:r>
      <w:proofErr w:type="spellStart"/>
      <w:r w:rsidR="006321AB" w:rsidRPr="00B03D0E">
        <w:rPr>
          <w:rFonts w:ascii="Times New Roman" w:eastAsia="Times New Roman" w:hAnsi="Times New Roman" w:cs="Times New Roman"/>
          <w:lang w:eastAsia="hu-HU"/>
        </w:rPr>
        <w:t>Controlling</w:t>
      </w:r>
      <w:proofErr w:type="spellEnd"/>
      <w:r w:rsidR="006321AB" w:rsidRPr="00B03D0E">
        <w:rPr>
          <w:rFonts w:ascii="Times New Roman" w:eastAsia="Times New Roman" w:hAnsi="Times New Roman" w:cs="Times New Roman"/>
          <w:lang w:eastAsia="hu-HU"/>
        </w:rPr>
        <w:t xml:space="preserve">, 2009, </w:t>
      </w:r>
      <w:proofErr w:type="spellStart"/>
      <w:r w:rsidR="006321AB" w:rsidRPr="00B03D0E">
        <w:rPr>
          <w:rFonts w:ascii="Times New Roman" w:eastAsia="Times New Roman" w:hAnsi="Times New Roman" w:cs="Times New Roman"/>
          <w:lang w:eastAsia="hu-HU"/>
        </w:rPr>
        <w:t>Raabe</w:t>
      </w:r>
      <w:proofErr w:type="spellEnd"/>
      <w:r w:rsidR="006321AB" w:rsidRPr="00B03D0E">
        <w:rPr>
          <w:rFonts w:ascii="Times New Roman" w:eastAsia="Times New Roman" w:hAnsi="Times New Roman" w:cs="Times New Roman"/>
          <w:lang w:eastAsia="hu-HU"/>
        </w:rPr>
        <w:t>) a hasonlóságelemzés által sugallt paradigmaváltás</w:t>
      </w:r>
      <w:r w:rsidR="006C524F" w:rsidRPr="00B03D0E">
        <w:rPr>
          <w:rFonts w:ascii="Times New Roman" w:eastAsia="Times New Roman" w:hAnsi="Times New Roman" w:cs="Times New Roman"/>
          <w:lang w:eastAsia="hu-HU"/>
        </w:rPr>
        <w:t xml:space="preserve"> támogatója. </w:t>
      </w:r>
    </w:p>
    <w:p w:rsidR="006321AB" w:rsidRPr="00B03D0E" w:rsidRDefault="006321AB"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lang w:eastAsia="hu-HU"/>
        </w:rPr>
      </w:pPr>
      <w:r w:rsidRPr="00B03D0E">
        <w:rPr>
          <w:rFonts w:ascii="Times New Roman" w:eastAsia="Times New Roman" w:hAnsi="Times New Roman" w:cs="Times New Roman"/>
          <w:b/>
          <w:lang w:eastAsia="hu-HU"/>
        </w:rPr>
        <w:t>Fülöp Györk</w:t>
      </w:r>
      <w:r w:rsidR="006321AB" w:rsidRPr="00B03D0E">
        <w:rPr>
          <w:rFonts w:ascii="Times New Roman" w:eastAsia="Times New Roman" w:hAnsi="Times New Roman" w:cs="Times New Roman"/>
          <w:b/>
          <w:lang w:eastAsia="hu-HU"/>
        </w:rPr>
        <w:t xml:space="preserve"> (</w:t>
      </w:r>
      <w:proofErr w:type="spellStart"/>
      <w:r w:rsidR="006321AB" w:rsidRPr="00B03D0E">
        <w:rPr>
          <w:rFonts w:ascii="Times New Roman" w:eastAsia="Times New Roman" w:hAnsi="Times New Roman" w:cs="Times New Roman"/>
          <w:b/>
          <w:lang w:eastAsia="hu-HU"/>
        </w:rPr>
        <w:t>Corvinus</w:t>
      </w:r>
      <w:proofErr w:type="spellEnd"/>
      <w:r w:rsidR="006321AB" w:rsidRPr="00B03D0E">
        <w:rPr>
          <w:rFonts w:ascii="Times New Roman" w:eastAsia="Times New Roman" w:hAnsi="Times New Roman" w:cs="Times New Roman"/>
          <w:b/>
          <w:lang w:eastAsia="hu-HU"/>
        </w:rPr>
        <w:t xml:space="preserve"> Egyetem, OTDK)</w:t>
      </w:r>
      <w:r w:rsidRPr="00B03D0E">
        <w:rPr>
          <w:rFonts w:ascii="Times New Roman" w:eastAsia="Times New Roman" w:hAnsi="Times New Roman" w:cs="Times New Roman"/>
          <w:b/>
          <w:lang w:eastAsia="hu-HU"/>
        </w:rPr>
        <w:t>:</w:t>
      </w:r>
      <w:r w:rsidR="00656E2F" w:rsidRPr="00B03D0E">
        <w:rPr>
          <w:rFonts w:ascii="Times New Roman" w:eastAsia="Times New Roman" w:hAnsi="Times New Roman" w:cs="Times New Roman"/>
          <w:lang w:eastAsia="hu-HU"/>
        </w:rPr>
        <w:t xml:space="preserve"> </w:t>
      </w:r>
      <w:r w:rsidR="006C524F" w:rsidRPr="00B03D0E">
        <w:rPr>
          <w:rFonts w:ascii="Times New Roman" w:eastAsia="Times New Roman" w:hAnsi="Times New Roman" w:cs="Times New Roman"/>
          <w:lang w:eastAsia="hu-HU"/>
        </w:rPr>
        <w:t>A hagyományos matematikai-statisztikai eszköztár objektivitásra törő felhasználásá</w:t>
      </w:r>
      <w:r w:rsidR="00DC1E0A" w:rsidRPr="00B03D0E">
        <w:rPr>
          <w:rFonts w:ascii="Times New Roman" w:eastAsia="Times New Roman" w:hAnsi="Times New Roman" w:cs="Times New Roman"/>
          <w:lang w:eastAsia="hu-HU"/>
        </w:rPr>
        <w:t>nak képviselője, így a hasonlóságelemzés ellensúlya, versenytársa.</w:t>
      </w: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u w:val="single"/>
          <w:lang w:eastAsia="hu-HU"/>
        </w:rPr>
      </w:pPr>
      <w:r w:rsidRPr="00B03D0E">
        <w:rPr>
          <w:rFonts w:ascii="Times New Roman" w:eastAsia="Times New Roman" w:hAnsi="Times New Roman" w:cs="Times New Roman"/>
          <w:b/>
          <w:u w:val="single"/>
          <w:lang w:eastAsia="hu-HU"/>
        </w:rPr>
        <w:t>SZIE Könyvtári igazolás (</w:t>
      </w:r>
      <w:proofErr w:type="spellStart"/>
      <w:r w:rsidRPr="00B03D0E">
        <w:rPr>
          <w:rFonts w:ascii="Times New Roman" w:eastAsia="Times New Roman" w:hAnsi="Times New Roman" w:cs="Times New Roman"/>
          <w:b/>
          <w:u w:val="single"/>
          <w:lang w:eastAsia="hu-HU"/>
        </w:rPr>
        <w:t>impact</w:t>
      </w:r>
      <w:proofErr w:type="spellEnd"/>
      <w:r w:rsidRPr="00B03D0E">
        <w:rPr>
          <w:rFonts w:ascii="Times New Roman" w:eastAsia="Times New Roman" w:hAnsi="Times New Roman" w:cs="Times New Roman"/>
          <w:b/>
          <w:u w:val="single"/>
          <w:lang w:eastAsia="hu-HU"/>
        </w:rPr>
        <w:t xml:space="preserve"> </w:t>
      </w:r>
      <w:proofErr w:type="spellStart"/>
      <w:r w:rsidRPr="00B03D0E">
        <w:rPr>
          <w:rFonts w:ascii="Times New Roman" w:eastAsia="Times New Roman" w:hAnsi="Times New Roman" w:cs="Times New Roman"/>
          <w:b/>
          <w:u w:val="single"/>
          <w:lang w:eastAsia="hu-HU"/>
        </w:rPr>
        <w:t>factors</w:t>
      </w:r>
      <w:proofErr w:type="spellEnd"/>
      <w:r w:rsidRPr="00B03D0E">
        <w:rPr>
          <w:rFonts w:ascii="Times New Roman" w:eastAsia="Times New Roman" w:hAnsi="Times New Roman" w:cs="Times New Roman"/>
          <w:b/>
          <w:u w:val="single"/>
          <w:lang w:eastAsia="hu-HU"/>
        </w:rPr>
        <w:t>, SCI)</w:t>
      </w:r>
      <w:r w:rsidR="00B73D77" w:rsidRPr="00B03D0E">
        <w:rPr>
          <w:rFonts w:ascii="Times New Roman" w:eastAsia="Times New Roman" w:hAnsi="Times New Roman" w:cs="Times New Roman"/>
          <w:b/>
          <w:u w:val="single"/>
          <w:lang w:eastAsia="hu-HU"/>
        </w:rPr>
        <w:t>, ill. publikációs katalógus-nézetek</w:t>
      </w:r>
      <w:r w:rsidRPr="00B03D0E">
        <w:rPr>
          <w:rFonts w:ascii="Times New Roman" w:eastAsia="Times New Roman" w:hAnsi="Times New Roman" w:cs="Times New Roman"/>
          <w:b/>
          <w:u w:val="single"/>
          <w:lang w:eastAsia="hu-HU"/>
        </w:rPr>
        <w:t>:</w:t>
      </w: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u w:val="single"/>
          <w:lang w:eastAsia="hu-HU"/>
        </w:rPr>
      </w:pPr>
    </w:p>
    <w:p w:rsidR="0087579D"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A pályázatban megadott </w:t>
      </w:r>
      <w:proofErr w:type="spellStart"/>
      <w:r w:rsidRPr="00B03D0E">
        <w:rPr>
          <w:rFonts w:ascii="Times New Roman" w:eastAsia="Times New Roman" w:hAnsi="Times New Roman" w:cs="Times New Roman"/>
          <w:lang w:eastAsia="hu-HU"/>
        </w:rPr>
        <w:t>impact</w:t>
      </w:r>
      <w:proofErr w:type="spellEnd"/>
      <w:r w:rsidRPr="00B03D0E">
        <w:rPr>
          <w:rFonts w:ascii="Times New Roman" w:eastAsia="Times New Roman" w:hAnsi="Times New Roman" w:cs="Times New Roman"/>
          <w:lang w:eastAsia="hu-HU"/>
        </w:rPr>
        <w:t xml:space="preserve"> </w:t>
      </w:r>
      <w:proofErr w:type="spellStart"/>
      <w:r w:rsidRPr="00B03D0E">
        <w:rPr>
          <w:rFonts w:ascii="Times New Roman" w:eastAsia="Times New Roman" w:hAnsi="Times New Roman" w:cs="Times New Roman"/>
          <w:lang w:eastAsia="hu-HU"/>
        </w:rPr>
        <w:t>factor</w:t>
      </w:r>
      <w:proofErr w:type="spellEnd"/>
      <w:r w:rsidRPr="00B03D0E">
        <w:rPr>
          <w:rFonts w:ascii="Times New Roman" w:eastAsia="Times New Roman" w:hAnsi="Times New Roman" w:cs="Times New Roman"/>
          <w:lang w:eastAsia="hu-HU"/>
        </w:rPr>
        <w:t xml:space="preserve"> és SCI adatokat a SZIE Könyvtár munkatársai ellenőrizték a korrektség és a jóhiszeműség bizonyítékaként. </w:t>
      </w:r>
    </w:p>
    <w:p w:rsidR="0087579D"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Tóth</w:t>
      </w:r>
      <w:r w:rsidR="002767BC" w:rsidRPr="00B03D0E">
        <w:rPr>
          <w:rFonts w:ascii="Times New Roman" w:eastAsia="Times New Roman" w:hAnsi="Times New Roman" w:cs="Times New Roman"/>
          <w:lang w:eastAsia="hu-HU"/>
        </w:rPr>
        <w:t>né</w:t>
      </w:r>
      <w:r w:rsidRPr="00B03D0E">
        <w:rPr>
          <w:rFonts w:ascii="Times New Roman" w:eastAsia="Times New Roman" w:hAnsi="Times New Roman" w:cs="Times New Roman"/>
          <w:lang w:eastAsia="hu-HU"/>
        </w:rPr>
        <w:t xml:space="preserve"> </w:t>
      </w:r>
      <w:proofErr w:type="spellStart"/>
      <w:r w:rsidRPr="00B03D0E">
        <w:rPr>
          <w:rFonts w:ascii="Times New Roman" w:eastAsia="Times New Roman" w:hAnsi="Times New Roman" w:cs="Times New Roman"/>
          <w:lang w:eastAsia="hu-HU"/>
        </w:rPr>
        <w:t>Lőkös</w:t>
      </w:r>
      <w:proofErr w:type="spellEnd"/>
      <w:r w:rsidRPr="00B03D0E">
        <w:rPr>
          <w:rFonts w:ascii="Times New Roman" w:eastAsia="Times New Roman" w:hAnsi="Times New Roman" w:cs="Times New Roman"/>
          <w:lang w:eastAsia="hu-HU"/>
        </w:rPr>
        <w:t xml:space="preserve"> Klára esetében a KPA azonosító megadása után sem volt mód az ott tárolt adatok automatikus átvételére, így ezen adatok az OTKA </w:t>
      </w:r>
      <w:proofErr w:type="spellStart"/>
      <w:r w:rsidRPr="00B03D0E">
        <w:rPr>
          <w:rFonts w:ascii="Times New Roman" w:eastAsia="Times New Roman" w:hAnsi="Times New Roman" w:cs="Times New Roman"/>
          <w:lang w:eastAsia="hu-HU"/>
        </w:rPr>
        <w:t>EPR-ben</w:t>
      </w:r>
      <w:proofErr w:type="spellEnd"/>
      <w:r w:rsidRPr="00B03D0E">
        <w:rPr>
          <w:rFonts w:ascii="Times New Roman" w:eastAsia="Times New Roman" w:hAnsi="Times New Roman" w:cs="Times New Roman"/>
          <w:lang w:eastAsia="hu-HU"/>
        </w:rPr>
        <w:t xml:space="preserve"> újrarögzítésre, megadásra kerültek. </w:t>
      </w:r>
      <w:proofErr w:type="spellStart"/>
      <w:r w:rsidRPr="00B03D0E">
        <w:rPr>
          <w:rFonts w:ascii="Times New Roman" w:eastAsia="Times New Roman" w:hAnsi="Times New Roman" w:cs="Times New Roman"/>
          <w:lang w:eastAsia="hu-HU"/>
        </w:rPr>
        <w:t>Obádovics</w:t>
      </w:r>
      <w:proofErr w:type="spellEnd"/>
      <w:r w:rsidRPr="00B03D0E">
        <w:rPr>
          <w:rFonts w:ascii="Times New Roman" w:eastAsia="Times New Roman" w:hAnsi="Times New Roman" w:cs="Times New Roman"/>
          <w:lang w:eastAsia="hu-HU"/>
        </w:rPr>
        <w:t xml:space="preserve"> Csilla esetén a KPA adatfeltöltés és ellenőrzés a pályázatírás alatt még nem zárult le. A publikációs és </w:t>
      </w:r>
      <w:proofErr w:type="spellStart"/>
      <w:r w:rsidRPr="00B03D0E">
        <w:rPr>
          <w:rFonts w:ascii="Times New Roman" w:eastAsia="Times New Roman" w:hAnsi="Times New Roman" w:cs="Times New Roman"/>
          <w:lang w:eastAsia="hu-HU"/>
        </w:rPr>
        <w:t>citációs</w:t>
      </w:r>
      <w:proofErr w:type="spellEnd"/>
      <w:r w:rsidRPr="00B03D0E">
        <w:rPr>
          <w:rFonts w:ascii="Times New Roman" w:eastAsia="Times New Roman" w:hAnsi="Times New Roman" w:cs="Times New Roman"/>
          <w:lang w:eastAsia="hu-HU"/>
        </w:rPr>
        <w:t xml:space="preserve"> adatok </w:t>
      </w:r>
      <w:r w:rsidR="00B43706" w:rsidRPr="00B03D0E">
        <w:rPr>
          <w:rFonts w:ascii="Times New Roman" w:eastAsia="Times New Roman" w:hAnsi="Times New Roman" w:cs="Times New Roman"/>
          <w:lang w:eastAsia="hu-HU"/>
        </w:rPr>
        <w:t xml:space="preserve">gyűjtési formátumát konkrétabb, </w:t>
      </w:r>
      <w:r w:rsidRPr="00B03D0E">
        <w:rPr>
          <w:rFonts w:ascii="Times New Roman" w:eastAsia="Times New Roman" w:hAnsi="Times New Roman" w:cs="Times New Roman"/>
          <w:lang w:eastAsia="hu-HU"/>
        </w:rPr>
        <w:t>előírások hiányában (a KPA adatbázistól is csak szóbeli tájékoztatásra vonatkozó ajánlat érkezett) a láth</w:t>
      </w:r>
      <w:r w:rsidR="0087579D" w:rsidRPr="00B03D0E">
        <w:rPr>
          <w:rFonts w:ascii="Times New Roman" w:eastAsia="Times New Roman" w:hAnsi="Times New Roman" w:cs="Times New Roman"/>
          <w:lang w:eastAsia="hu-HU"/>
        </w:rPr>
        <w:t xml:space="preserve">ató módon sikerült </w:t>
      </w:r>
      <w:r w:rsidR="005C530B" w:rsidRPr="00B03D0E">
        <w:rPr>
          <w:rFonts w:ascii="Times New Roman" w:eastAsia="Times New Roman" w:hAnsi="Times New Roman" w:cs="Times New Roman"/>
          <w:lang w:eastAsia="hu-HU"/>
        </w:rPr>
        <w:t xml:space="preserve">a legnagyobb jóhiszeműséggel </w:t>
      </w:r>
      <w:r w:rsidR="0087579D" w:rsidRPr="00B03D0E">
        <w:rPr>
          <w:rFonts w:ascii="Times New Roman" w:eastAsia="Times New Roman" w:hAnsi="Times New Roman" w:cs="Times New Roman"/>
          <w:lang w:eastAsia="hu-HU"/>
        </w:rPr>
        <w:t xml:space="preserve">meghatározni, mely konszolidációja bármilyen irányú változtatás esetén lehetséges. </w:t>
      </w:r>
    </w:p>
    <w:p w:rsidR="007C068C" w:rsidRPr="00B03D0E" w:rsidRDefault="0087579D"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lastRenderedPageBreak/>
        <w:t xml:space="preserve">A saját publikációs és </w:t>
      </w:r>
      <w:proofErr w:type="spellStart"/>
      <w:r w:rsidRPr="00B03D0E">
        <w:rPr>
          <w:rFonts w:ascii="Times New Roman" w:eastAsia="Times New Roman" w:hAnsi="Times New Roman" w:cs="Times New Roman"/>
          <w:lang w:eastAsia="hu-HU"/>
        </w:rPr>
        <w:t>citációs</w:t>
      </w:r>
      <w:proofErr w:type="spellEnd"/>
      <w:r w:rsidRPr="00B03D0E">
        <w:rPr>
          <w:rFonts w:ascii="Times New Roman" w:eastAsia="Times New Roman" w:hAnsi="Times New Roman" w:cs="Times New Roman"/>
          <w:lang w:eastAsia="hu-HU"/>
        </w:rPr>
        <w:t xml:space="preserve"> adatbázis kialakítása mellett azért döntöttünk, mert egyrészt a projekt által is sugallt adatvagyon-alapú (tranzakciós, tény-alapú) szemlélet hasznos bizonyítékát láttuk benne, másrészt a </w:t>
      </w:r>
      <w:proofErr w:type="spellStart"/>
      <w:r w:rsidRPr="00B03D0E">
        <w:rPr>
          <w:rFonts w:ascii="Times New Roman" w:eastAsia="Times New Roman" w:hAnsi="Times New Roman" w:cs="Times New Roman"/>
          <w:lang w:eastAsia="hu-HU"/>
        </w:rPr>
        <w:t>tudománymetriai</w:t>
      </w:r>
      <w:proofErr w:type="spellEnd"/>
      <w:r w:rsidRPr="00B03D0E">
        <w:rPr>
          <w:rFonts w:ascii="Times New Roman" w:eastAsia="Times New Roman" w:hAnsi="Times New Roman" w:cs="Times New Roman"/>
          <w:lang w:eastAsia="hu-HU"/>
        </w:rPr>
        <w:t xml:space="preserve"> adatok automatikus levezetése (pl. státuszváltozók definiálása alapján: 10 zárt naptári év = 1999-2008, idegen és magyar nyelv, ill. hazai és külföldi megjelenés, SCI léte, független hivatkozások darabszáma) kizárta a tévedés lehetőségét. Az adatbázis szinte minden adata online keresés eredménye. Az önhivatkozásokat a saját javunkra történő esetleges tévedések maximális kerülése érdekében egyáltalán nem kezeltük.</w:t>
      </w:r>
    </w:p>
    <w:p w:rsidR="007C068C" w:rsidRPr="00B03D0E" w:rsidRDefault="007C068C"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B73D77" w:rsidRPr="00B03D0E" w:rsidRDefault="00B73D77"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r w:rsidRPr="00B03D0E">
        <w:rPr>
          <w:rFonts w:ascii="Times New Roman" w:eastAsia="Times New Roman" w:hAnsi="Times New Roman" w:cs="Times New Roman"/>
          <w:lang w:eastAsia="hu-HU"/>
        </w:rPr>
        <w:t xml:space="preserve">URL: </w:t>
      </w:r>
    </w:p>
    <w:p w:rsidR="00B73D77" w:rsidRPr="00B03D0E" w:rsidRDefault="008966DE" w:rsidP="00B73D77">
      <w:pPr>
        <w:pStyle w:val="Listaszerbekezds"/>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hyperlink r:id="rId34" w:history="1">
        <w:r w:rsidR="00B73D77" w:rsidRPr="00B03D0E">
          <w:rPr>
            <w:rStyle w:val="Hiperhivatkozs"/>
            <w:rFonts w:ascii="Times New Roman" w:eastAsia="Times New Roman" w:hAnsi="Times New Roman" w:cs="Times New Roman"/>
            <w:lang w:eastAsia="hu-HU"/>
          </w:rPr>
          <w:t>http://miau.gau.hu/myx-free/index.php3?x=i06</w:t>
        </w:r>
      </w:hyperlink>
      <w:r w:rsidR="00B73D77" w:rsidRPr="00B03D0E">
        <w:rPr>
          <w:rFonts w:ascii="Times New Roman" w:eastAsia="Times New Roman" w:hAnsi="Times New Roman" w:cs="Times New Roman"/>
          <w:lang w:eastAsia="hu-HU"/>
        </w:rPr>
        <w:t xml:space="preserve">, ill. </w:t>
      </w:r>
    </w:p>
    <w:p w:rsidR="00586402" w:rsidRPr="00B03D0E" w:rsidRDefault="00B03D0E" w:rsidP="00B73D77">
      <w:pPr>
        <w:pStyle w:val="Listaszerbekezds"/>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hu-HU"/>
        </w:rPr>
      </w:pPr>
      <w:hyperlink r:id="rId35" w:history="1">
        <w:r w:rsidRPr="004A550C">
          <w:rPr>
            <w:rStyle w:val="Hiperhivatkozs"/>
            <w:rFonts w:ascii="Times New Roman" w:hAnsi="Times New Roman" w:cs="Times New Roman"/>
          </w:rPr>
          <w:t>http://miau.gau.hu/myx-free/files/tudomanymetria.xls</w:t>
        </w:r>
      </w:hyperlink>
      <w:r w:rsidR="00586402" w:rsidRPr="00B03D0E" w:rsidDel="00586402">
        <w:rPr>
          <w:rFonts w:ascii="Times New Roman" w:hAnsi="Times New Roman" w:cs="Times New Roman"/>
        </w:rPr>
        <w:t xml:space="preserve"> </w:t>
      </w:r>
    </w:p>
    <w:p w:rsidR="00B73D77" w:rsidRPr="00B03D0E" w:rsidRDefault="00B73D77"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B73D77" w:rsidRPr="00B03D0E" w:rsidRDefault="00B73D77"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1709C1" w:rsidRPr="00B03D0E" w:rsidRDefault="001709C1"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hu-HU"/>
        </w:rPr>
      </w:pPr>
    </w:p>
    <w:p w:rsidR="00B03D0E" w:rsidRDefault="00B03D0E">
      <w:pPr>
        <w:rPr>
          <w:rFonts w:ascii="Times New Roman" w:eastAsia="Times New Roman" w:hAnsi="Times New Roman" w:cs="Times New Roman"/>
          <w:lang w:val="en-US" w:eastAsia="hu-HU"/>
        </w:rPr>
      </w:pPr>
      <w:r>
        <w:rPr>
          <w:rFonts w:ascii="Times New Roman" w:eastAsia="Times New Roman" w:hAnsi="Times New Roman" w:cs="Times New Roman"/>
          <w:lang w:val="en-US" w:eastAsia="hu-HU"/>
        </w:rPr>
        <w:br w:type="page"/>
      </w:r>
    </w:p>
    <w:p w:rsidR="001709C1" w:rsidRPr="00B03D0E" w:rsidRDefault="001709C1" w:rsidP="001709C1">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lastRenderedPageBreak/>
        <w:t>Annex: OTKA A08 CK 80633</w:t>
      </w:r>
    </w:p>
    <w:p w:rsidR="001709C1" w:rsidRPr="00B03D0E" w:rsidRDefault="001709C1" w:rsidP="001709C1">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val="en-US" w:eastAsia="hu-HU"/>
        </w:rPr>
      </w:pPr>
    </w:p>
    <w:p w:rsidR="001709C1" w:rsidRPr="00B03D0E" w:rsidRDefault="001709C1" w:rsidP="001709C1">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cs="Times New Roman"/>
          <w:b/>
          <w:u w:val="single"/>
          <w:lang w:val="en-US" w:eastAsia="hu-HU"/>
        </w:rPr>
      </w:pPr>
      <w:r w:rsidRPr="00B03D0E">
        <w:rPr>
          <w:rFonts w:ascii="Times New Roman" w:eastAsia="Times New Roman" w:hAnsi="Times New Roman" w:cs="Times New Roman"/>
          <w:b/>
          <w:u w:val="single"/>
          <w:lang w:val="en-US" w:eastAsia="hu-HU"/>
        </w:rPr>
        <w:t xml:space="preserve">Introduction of the signers of the letter of intent and the </w:t>
      </w:r>
      <w:r w:rsidR="00930600" w:rsidRPr="00B03D0E">
        <w:rPr>
          <w:rFonts w:ascii="Times New Roman" w:eastAsia="Times New Roman" w:hAnsi="Times New Roman" w:cs="Times New Roman"/>
          <w:b/>
          <w:u w:val="single"/>
          <w:lang w:val="en-US" w:eastAsia="hu-HU"/>
        </w:rPr>
        <w:t>statements</w:t>
      </w:r>
      <w:r w:rsidRPr="00B03D0E">
        <w:rPr>
          <w:rFonts w:ascii="Times New Roman" w:eastAsia="Times New Roman" w:hAnsi="Times New Roman" w:cs="Times New Roman"/>
          <w:b/>
          <w:u w:val="single"/>
          <w:lang w:val="en-US" w:eastAsia="hu-HU"/>
        </w:rPr>
        <w:t>:</w:t>
      </w:r>
      <w:r w:rsidRPr="00B03D0E">
        <w:rPr>
          <w:rFonts w:ascii="Times New Roman" w:eastAsia="Times New Roman" w:hAnsi="Times New Roman" w:cs="Times New Roman"/>
          <w:b/>
          <w:u w:val="single"/>
          <w:lang w:val="en-US" w:eastAsia="hu-HU"/>
        </w:rPr>
        <w:br/>
        <w:t xml:space="preserve"> </w:t>
      </w:r>
    </w:p>
    <w:p w:rsidR="001709C1" w:rsidRPr="00B03D0E" w:rsidRDefault="001709C1" w:rsidP="001709C1">
      <w:pPr>
        <w:pStyle w:val="Listaszerbekezds"/>
        <w:numPr>
          <w:ilvl w:val="0"/>
          <w:numId w:val="4"/>
        </w:numPr>
        <w:rPr>
          <w:rFonts w:ascii="Times New Roman" w:hAnsi="Times New Roman" w:cs="Times New Roman"/>
          <w:b/>
          <w:lang w:val="en-US" w:eastAsia="hu-HU"/>
        </w:rPr>
      </w:pPr>
      <w:proofErr w:type="spellStart"/>
      <w:r w:rsidRPr="00B03D0E">
        <w:rPr>
          <w:rFonts w:ascii="Times New Roman" w:hAnsi="Times New Roman" w:cs="Times New Roman"/>
          <w:b/>
          <w:lang w:val="en-US" w:eastAsia="hu-HU"/>
        </w:rPr>
        <w:t>Regionet</w:t>
      </w:r>
      <w:proofErr w:type="spellEnd"/>
      <w:r w:rsidRPr="00B03D0E">
        <w:rPr>
          <w:rFonts w:ascii="Times New Roman" w:hAnsi="Times New Roman" w:cs="Times New Roman"/>
          <w:b/>
          <w:lang w:val="en-US" w:eastAsia="hu-HU"/>
        </w:rPr>
        <w:t xml:space="preserve"> Europe EEIG/EWIV: </w:t>
      </w:r>
      <w:r w:rsidRPr="00B03D0E">
        <w:rPr>
          <w:rFonts w:ascii="Times New Roman" w:hAnsi="Times New Roman" w:cs="Times New Roman"/>
          <w:lang w:val="en-US" w:eastAsia="hu-HU"/>
        </w:rPr>
        <w:t>Special legal status registered in Germany that was founded by German, Austrian, Estonian and Hungarian organizations and individuals for support</w:t>
      </w:r>
      <w:r w:rsidR="00930600" w:rsidRPr="00B03D0E">
        <w:rPr>
          <w:rFonts w:ascii="Times New Roman" w:hAnsi="Times New Roman" w:cs="Times New Roman"/>
          <w:lang w:val="en-US" w:eastAsia="hu-HU"/>
        </w:rPr>
        <w:t>ing</w:t>
      </w:r>
      <w:r w:rsidRPr="00B03D0E">
        <w:rPr>
          <w:rFonts w:ascii="Times New Roman" w:hAnsi="Times New Roman" w:cs="Times New Roman"/>
          <w:lang w:val="en-US" w:eastAsia="hu-HU"/>
        </w:rPr>
        <w:t xml:space="preserve"> rural development</w:t>
      </w:r>
      <w:r w:rsidR="00930600" w:rsidRPr="00B03D0E">
        <w:rPr>
          <w:rFonts w:ascii="Times New Roman" w:hAnsi="Times New Roman" w:cs="Times New Roman"/>
          <w:lang w:val="en-US" w:eastAsia="hu-HU"/>
        </w:rPr>
        <w:t xml:space="preserve"> on strategic-level</w:t>
      </w:r>
      <w:r w:rsidRPr="00B03D0E">
        <w:rPr>
          <w:rFonts w:ascii="Times New Roman" w:hAnsi="Times New Roman" w:cs="Times New Roman"/>
          <w:lang w:val="en-US" w:eastAsia="hu-HU"/>
        </w:rPr>
        <w:t xml:space="preserve">. The goals of the OTKA A08 CK 80633 proposal cover the goals of </w:t>
      </w:r>
      <w:proofErr w:type="spellStart"/>
      <w:r w:rsidRPr="00B03D0E">
        <w:rPr>
          <w:rFonts w:ascii="Times New Roman" w:hAnsi="Times New Roman" w:cs="Times New Roman"/>
          <w:lang w:val="en-US" w:eastAsia="hu-HU"/>
        </w:rPr>
        <w:t>Regionet</w:t>
      </w:r>
      <w:proofErr w:type="spellEnd"/>
      <w:r w:rsidRPr="00B03D0E">
        <w:rPr>
          <w:rFonts w:ascii="Times New Roman" w:hAnsi="Times New Roman" w:cs="Times New Roman"/>
          <w:lang w:val="en-US" w:eastAsia="hu-HU"/>
        </w:rPr>
        <w:t xml:space="preserve"> Europe EEIG/EWIV, because regionalism can be interpreted on any aggregation level (e.g. EU vs. USA/Asia/Africa/etc., or EU vs. member states, and NUTS-categories). The </w:t>
      </w:r>
      <w:proofErr w:type="spellStart"/>
      <w:r w:rsidRPr="00B03D0E">
        <w:rPr>
          <w:rFonts w:ascii="Times New Roman" w:hAnsi="Times New Roman" w:cs="Times New Roman"/>
          <w:lang w:val="en-US" w:eastAsia="hu-HU"/>
        </w:rPr>
        <w:t>Regionet</w:t>
      </w:r>
      <w:proofErr w:type="spellEnd"/>
      <w:r w:rsidRPr="00B03D0E">
        <w:rPr>
          <w:rFonts w:ascii="Times New Roman" w:hAnsi="Times New Roman" w:cs="Times New Roman"/>
          <w:lang w:val="en-US" w:eastAsia="hu-HU"/>
        </w:rPr>
        <w:t xml:space="preserve"> Europe EEIG/EWIV provides a trainee opportunity for 10 of the graduates of ISZAM BSC (agricultural informatics), who </w:t>
      </w:r>
      <w:r w:rsidR="00930600" w:rsidRPr="00B03D0E">
        <w:rPr>
          <w:rFonts w:ascii="Times New Roman" w:hAnsi="Times New Roman" w:cs="Times New Roman"/>
          <w:lang w:val="en-US" w:eastAsia="hu-HU"/>
        </w:rPr>
        <w:t xml:space="preserve">also </w:t>
      </w:r>
      <w:r w:rsidRPr="00B03D0E">
        <w:rPr>
          <w:rFonts w:ascii="Times New Roman" w:hAnsi="Times New Roman" w:cs="Times New Roman"/>
          <w:lang w:val="en-US" w:eastAsia="hu-HU"/>
        </w:rPr>
        <w:t>joined to the project.</w:t>
      </w:r>
    </w:p>
    <w:p w:rsidR="00C85E18" w:rsidRPr="00B03D0E" w:rsidRDefault="00B03D0E" w:rsidP="001709C1">
      <w:pPr>
        <w:pStyle w:val="Listaszerbekezds"/>
        <w:numPr>
          <w:ilvl w:val="0"/>
          <w:numId w:val="4"/>
        </w:numPr>
        <w:rPr>
          <w:rFonts w:ascii="Times New Roman" w:hAnsi="Times New Roman" w:cs="Times New Roman"/>
          <w:lang w:val="en-US" w:eastAsia="hu-HU"/>
        </w:rPr>
      </w:pPr>
      <w:r>
        <w:rPr>
          <w:rFonts w:ascii="Times New Roman" w:hAnsi="Times New Roman" w:cs="Times New Roman"/>
          <w:b/>
          <w:lang w:val="en-US" w:eastAsia="hu-HU"/>
        </w:rPr>
        <w:t>GIK</w:t>
      </w:r>
      <w:r w:rsidR="001709C1" w:rsidRPr="00B03D0E">
        <w:rPr>
          <w:rFonts w:ascii="Times New Roman" w:hAnsi="Times New Roman" w:cs="Times New Roman"/>
          <w:b/>
          <w:lang w:val="en-US" w:eastAsia="hu-HU"/>
        </w:rPr>
        <w:t xml:space="preserve"> Ltd.: </w:t>
      </w:r>
      <w:r w:rsidR="001709C1" w:rsidRPr="00B03D0E">
        <w:rPr>
          <w:rFonts w:ascii="Times New Roman" w:hAnsi="Times New Roman" w:cs="Times New Roman"/>
          <w:lang w:val="en-US" w:eastAsia="hu-HU"/>
        </w:rPr>
        <w:t>Primarily, the GIK (</w:t>
      </w:r>
      <w:proofErr w:type="spellStart"/>
      <w:r w:rsidR="001709C1" w:rsidRPr="00B03D0E">
        <w:rPr>
          <w:rFonts w:ascii="Times New Roman" w:hAnsi="Times New Roman" w:cs="Times New Roman"/>
          <w:lang w:val="en-US" w:eastAsia="hu-HU"/>
        </w:rPr>
        <w:t>Gödöllő</w:t>
      </w:r>
      <w:proofErr w:type="spellEnd"/>
      <w:r w:rsidR="001709C1" w:rsidRPr="00B03D0E">
        <w:rPr>
          <w:rFonts w:ascii="Times New Roman" w:hAnsi="Times New Roman" w:cs="Times New Roman"/>
          <w:lang w:val="en-US" w:eastAsia="hu-HU"/>
        </w:rPr>
        <w:t xml:space="preserve"> Centre of Innovation), as the leader of RIIRCORE consortium (in the name of the consortium), provides unlimited and frees access of all the know-how hoarded there, </w:t>
      </w:r>
      <w:r w:rsidR="006326EE" w:rsidRPr="00B03D0E">
        <w:rPr>
          <w:rFonts w:ascii="Times New Roman" w:hAnsi="Times New Roman" w:cs="Times New Roman"/>
          <w:lang w:val="en-US" w:eastAsia="hu-HU"/>
        </w:rPr>
        <w:t>because the goals of the OTKA A08 CK</w:t>
      </w:r>
      <w:r w:rsidR="00D1095C" w:rsidRPr="00B03D0E">
        <w:rPr>
          <w:rFonts w:ascii="Times New Roman" w:hAnsi="Times New Roman" w:cs="Times New Roman"/>
          <w:lang w:val="en-US" w:eastAsia="hu-HU"/>
        </w:rPr>
        <w:t xml:space="preserve"> 80633 proposal are</w:t>
      </w:r>
      <w:r w:rsidR="006326EE" w:rsidRPr="00B03D0E">
        <w:rPr>
          <w:rFonts w:ascii="Times New Roman" w:hAnsi="Times New Roman" w:cs="Times New Roman"/>
          <w:lang w:val="en-US" w:eastAsia="hu-HU"/>
        </w:rPr>
        <w:t xml:space="preserve"> to exceed the unique analytical goals of previous proposals</w:t>
      </w:r>
      <w:r w:rsidR="00C85E18" w:rsidRPr="00B03D0E">
        <w:rPr>
          <w:rFonts w:ascii="Times New Roman" w:hAnsi="Times New Roman" w:cs="Times New Roman"/>
          <w:lang w:val="en-US" w:eastAsia="hu-HU"/>
        </w:rPr>
        <w:t xml:space="preserve"> with the automation of the unique, manual work of experts, based on practical experiences that emerged in the meantime. Besides that, the GIK Ltd. does the strategic examination and monitoring of the </w:t>
      </w:r>
      <w:proofErr w:type="spellStart"/>
      <w:r w:rsidR="00C85E18" w:rsidRPr="00B03D0E">
        <w:rPr>
          <w:rFonts w:ascii="Times New Roman" w:hAnsi="Times New Roman" w:cs="Times New Roman"/>
          <w:lang w:val="en-US" w:eastAsia="hu-HU"/>
        </w:rPr>
        <w:t>Duna-Ipoly</w:t>
      </w:r>
      <w:proofErr w:type="spellEnd"/>
      <w:r w:rsidR="00C85E18" w:rsidRPr="00B03D0E">
        <w:rPr>
          <w:rFonts w:ascii="Times New Roman" w:hAnsi="Times New Roman" w:cs="Times New Roman"/>
          <w:lang w:val="en-US" w:eastAsia="hu-HU"/>
        </w:rPr>
        <w:t xml:space="preserve"> region with the </w:t>
      </w:r>
      <w:r w:rsidR="00930600" w:rsidRPr="00B03D0E">
        <w:rPr>
          <w:rFonts w:ascii="Times New Roman" w:hAnsi="Times New Roman" w:cs="Times New Roman"/>
          <w:lang w:val="en-US" w:eastAsia="hu-HU"/>
        </w:rPr>
        <w:t xml:space="preserve">partial </w:t>
      </w:r>
      <w:r w:rsidR="00C85E18" w:rsidRPr="00B03D0E">
        <w:rPr>
          <w:rFonts w:ascii="Times New Roman" w:hAnsi="Times New Roman" w:cs="Times New Roman"/>
          <w:lang w:val="en-US" w:eastAsia="hu-HU"/>
        </w:rPr>
        <w:t xml:space="preserve">help of the students of SZIE as </w:t>
      </w:r>
      <w:r w:rsidR="00930600" w:rsidRPr="00B03D0E">
        <w:rPr>
          <w:rFonts w:ascii="Times New Roman" w:hAnsi="Times New Roman" w:cs="Times New Roman"/>
          <w:lang w:val="en-US" w:eastAsia="hu-HU"/>
        </w:rPr>
        <w:t xml:space="preserve">a kind of pre-activity of this </w:t>
      </w:r>
      <w:r w:rsidR="00C85E18" w:rsidRPr="00B03D0E">
        <w:rPr>
          <w:rFonts w:ascii="Times New Roman" w:hAnsi="Times New Roman" w:cs="Times New Roman"/>
          <w:lang w:val="en-US" w:eastAsia="hu-HU"/>
        </w:rPr>
        <w:t>proposal,</w:t>
      </w:r>
    </w:p>
    <w:p w:rsidR="00E072BC" w:rsidRPr="00B03D0E" w:rsidRDefault="00C85E18" w:rsidP="00E072BC">
      <w:pPr>
        <w:pStyle w:val="Listaszerbekezds"/>
        <w:rPr>
          <w:rFonts w:ascii="Times New Roman" w:eastAsia="Times New Roman" w:hAnsi="Times New Roman" w:cs="Times New Roman"/>
          <w:lang w:val="en-US" w:eastAsia="hu-HU"/>
        </w:rPr>
      </w:pPr>
      <w:proofErr w:type="gramStart"/>
      <w:r w:rsidRPr="00B03D0E">
        <w:rPr>
          <w:rFonts w:ascii="Times New Roman" w:hAnsi="Times New Roman" w:cs="Times New Roman"/>
          <w:lang w:val="en-US" w:eastAsia="hu-HU"/>
        </w:rPr>
        <w:t>and</w:t>
      </w:r>
      <w:proofErr w:type="gramEnd"/>
      <w:r w:rsidRPr="00B03D0E">
        <w:rPr>
          <w:rFonts w:ascii="Times New Roman" w:hAnsi="Times New Roman" w:cs="Times New Roman"/>
          <w:lang w:val="en-US" w:eastAsia="hu-HU"/>
        </w:rPr>
        <w:t xml:space="preserve"> it is done in the frame of similarity analysis and OLAP-development. The GIK Ltd. has an active role in the publication, editing of the newspapers </w:t>
      </w:r>
      <w:proofErr w:type="spellStart"/>
      <w:r w:rsidRPr="00B03D0E">
        <w:rPr>
          <w:rFonts w:ascii="Times New Roman" w:hAnsi="Times New Roman" w:cs="Times New Roman"/>
          <w:lang w:val="en-US" w:eastAsia="hu-HU"/>
        </w:rPr>
        <w:t>Vidék</w:t>
      </w:r>
      <w:proofErr w:type="spellEnd"/>
      <w:r w:rsidRPr="00B03D0E">
        <w:rPr>
          <w:rFonts w:ascii="Times New Roman" w:hAnsi="Times New Roman" w:cs="Times New Roman"/>
          <w:lang w:val="en-US" w:eastAsia="hu-HU"/>
        </w:rPr>
        <w:t xml:space="preserve"> </w:t>
      </w:r>
      <w:proofErr w:type="spellStart"/>
      <w:r w:rsidRPr="00B03D0E">
        <w:rPr>
          <w:rFonts w:ascii="Times New Roman" w:hAnsi="Times New Roman" w:cs="Times New Roman"/>
          <w:lang w:val="en-US" w:eastAsia="hu-HU"/>
        </w:rPr>
        <w:t>Hangja</w:t>
      </w:r>
      <w:proofErr w:type="spellEnd"/>
      <w:r w:rsidR="00930600" w:rsidRPr="00B03D0E">
        <w:rPr>
          <w:rFonts w:ascii="Times New Roman" w:hAnsi="Times New Roman" w:cs="Times New Roman"/>
          <w:lang w:val="en-US" w:eastAsia="hu-HU"/>
        </w:rPr>
        <w:t xml:space="preserve"> (Voice of the </w:t>
      </w:r>
      <w:proofErr w:type="spellStart"/>
      <w:r w:rsidR="00930600" w:rsidRPr="00B03D0E">
        <w:rPr>
          <w:rFonts w:ascii="Times New Roman" w:hAnsi="Times New Roman" w:cs="Times New Roman"/>
          <w:lang w:val="en-US" w:eastAsia="hu-HU"/>
        </w:rPr>
        <w:t>Countyside</w:t>
      </w:r>
      <w:proofErr w:type="spellEnd"/>
      <w:r w:rsidR="00930600" w:rsidRPr="00B03D0E">
        <w:rPr>
          <w:rFonts w:ascii="Times New Roman" w:hAnsi="Times New Roman" w:cs="Times New Roman"/>
          <w:lang w:val="en-US" w:eastAsia="hu-HU"/>
        </w:rPr>
        <w:t>)</w:t>
      </w:r>
      <w:r w:rsidRPr="00B03D0E">
        <w:rPr>
          <w:rFonts w:ascii="Times New Roman" w:hAnsi="Times New Roman" w:cs="Times New Roman"/>
          <w:lang w:val="en-US" w:eastAsia="hu-HU"/>
        </w:rPr>
        <w:br/>
      </w:r>
      <w:r w:rsidRPr="00B03D0E">
        <w:rPr>
          <w:rFonts w:ascii="Times New Roman" w:eastAsia="Times New Roman" w:hAnsi="Times New Roman" w:cs="Times New Roman"/>
          <w:lang w:eastAsia="hu-HU"/>
        </w:rPr>
        <w:t>(</w:t>
      </w:r>
      <w:hyperlink r:id="rId36" w:history="1">
        <w:r w:rsidRPr="00B03D0E">
          <w:rPr>
            <w:rStyle w:val="Hiperhivatkozs"/>
            <w:rFonts w:ascii="Times New Roman" w:eastAsia="Times New Roman" w:hAnsi="Times New Roman" w:cs="Times New Roman"/>
            <w:lang w:eastAsia="hu-HU"/>
          </w:rPr>
          <w:t>http://www.mnvh.hu/ptPortal/index.php?mod=news&amp;action=showNews&amp;newsid=9463&amp;lang=hu</w:t>
        </w:r>
      </w:hyperlink>
      <w:r w:rsidRPr="00B03D0E">
        <w:rPr>
          <w:rFonts w:ascii="Times New Roman" w:eastAsia="Times New Roman" w:hAnsi="Times New Roman" w:cs="Times New Roman"/>
          <w:lang w:eastAsia="hu-HU"/>
        </w:rPr>
        <w:t>)  and KOINE (</w:t>
      </w:r>
      <w:hyperlink r:id="rId37" w:history="1">
        <w:r w:rsidRPr="00B03D0E">
          <w:rPr>
            <w:rStyle w:val="Hiperhivatkozs"/>
            <w:rFonts w:ascii="Times New Roman" w:eastAsia="Times New Roman" w:hAnsi="Times New Roman" w:cs="Times New Roman"/>
            <w:lang w:eastAsia="hu-HU"/>
          </w:rPr>
          <w:t>http://koine.hu/ptPortal/index.php?mod=news&amp;action=showcat&amp;id=0&amp;nst=1</w:t>
        </w:r>
      </w:hyperlink>
      <w:r w:rsidRPr="00B03D0E">
        <w:rPr>
          <w:rFonts w:ascii="Times New Roman" w:eastAsia="Times New Roman" w:hAnsi="Times New Roman" w:cs="Times New Roman"/>
          <w:lang w:eastAsia="hu-HU"/>
        </w:rPr>
        <w:t>) ,</w:t>
      </w:r>
      <w:r w:rsidRPr="00B03D0E">
        <w:rPr>
          <w:rFonts w:ascii="Times New Roman" w:eastAsia="Times New Roman" w:hAnsi="Times New Roman" w:cs="Times New Roman"/>
          <w:lang w:val="en-US" w:eastAsia="hu-HU"/>
        </w:rPr>
        <w:t>that</w:t>
      </w:r>
      <w:r w:rsidR="00BB4DFD" w:rsidRPr="00B03D0E">
        <w:rPr>
          <w:rFonts w:ascii="Times New Roman" w:eastAsia="Times New Roman" w:hAnsi="Times New Roman" w:cs="Times New Roman"/>
          <w:lang w:val="en-US" w:eastAsia="hu-HU"/>
        </w:rPr>
        <w:t xml:space="preserve"> already gave space to objectivity (similarity analysis, cluster analysis: cf. OTDK-topic of </w:t>
      </w:r>
      <w:proofErr w:type="spellStart"/>
      <w:r w:rsidR="00BB4DFD" w:rsidRPr="00B03D0E">
        <w:rPr>
          <w:rFonts w:ascii="Times New Roman" w:eastAsia="Times New Roman" w:hAnsi="Times New Roman" w:cs="Times New Roman"/>
          <w:lang w:val="en-US" w:eastAsia="hu-HU"/>
        </w:rPr>
        <w:t>Györk</w:t>
      </w:r>
      <w:proofErr w:type="spellEnd"/>
      <w:r w:rsidR="00BB4DFD" w:rsidRPr="00B03D0E">
        <w:rPr>
          <w:rFonts w:ascii="Times New Roman" w:eastAsia="Times New Roman" w:hAnsi="Times New Roman" w:cs="Times New Roman"/>
          <w:lang w:val="en-US" w:eastAsia="hu-HU"/>
        </w:rPr>
        <w:t xml:space="preserve"> </w:t>
      </w:r>
      <w:proofErr w:type="spellStart"/>
      <w:r w:rsidR="00BB4DFD" w:rsidRPr="00B03D0E">
        <w:rPr>
          <w:rFonts w:ascii="Times New Roman" w:eastAsia="Times New Roman" w:hAnsi="Times New Roman" w:cs="Times New Roman"/>
          <w:lang w:val="en-US" w:eastAsia="hu-HU"/>
        </w:rPr>
        <w:t>Fülöp</w:t>
      </w:r>
      <w:proofErr w:type="spellEnd"/>
      <w:r w:rsidR="00BB4DFD" w:rsidRPr="00B03D0E">
        <w:rPr>
          <w:rFonts w:ascii="Times New Roman" w:eastAsia="Times New Roman" w:hAnsi="Times New Roman" w:cs="Times New Roman"/>
          <w:lang w:val="en-US" w:eastAsia="hu-HU"/>
        </w:rPr>
        <w:t xml:space="preserve">, </w:t>
      </w:r>
      <w:proofErr w:type="spellStart"/>
      <w:r w:rsidR="00BB4DFD" w:rsidRPr="00B03D0E">
        <w:rPr>
          <w:rFonts w:ascii="Times New Roman" w:eastAsia="Times New Roman" w:hAnsi="Times New Roman" w:cs="Times New Roman"/>
          <w:lang w:val="en-US" w:eastAsia="hu-HU"/>
        </w:rPr>
        <w:t>Corvinus</w:t>
      </w:r>
      <w:proofErr w:type="spellEnd"/>
      <w:r w:rsidR="00BB4DFD" w:rsidRPr="00B03D0E">
        <w:rPr>
          <w:rFonts w:ascii="Times New Roman" w:eastAsia="Times New Roman" w:hAnsi="Times New Roman" w:cs="Times New Roman"/>
          <w:lang w:val="en-US" w:eastAsia="hu-HU"/>
        </w:rPr>
        <w:t xml:space="preserve"> University)ambitions.</w:t>
      </w:r>
    </w:p>
    <w:p w:rsidR="00E072BC" w:rsidRPr="00B03D0E" w:rsidRDefault="00BB4DFD" w:rsidP="004A3C38">
      <w:pPr>
        <w:pStyle w:val="Listaszerbekezds"/>
        <w:rPr>
          <w:rFonts w:ascii="Times New Roman" w:eastAsia="Times New Roman" w:hAnsi="Times New Roman" w:cs="Times New Roman"/>
          <w:lang w:val="en-US" w:eastAsia="hu-HU"/>
        </w:rPr>
      </w:pPr>
      <w:proofErr w:type="spellStart"/>
      <w:r w:rsidRPr="00B03D0E">
        <w:rPr>
          <w:rFonts w:ascii="Times New Roman" w:eastAsia="Times New Roman" w:hAnsi="Times New Roman" w:cs="Times New Roman"/>
          <w:b/>
          <w:lang w:val="en-US" w:eastAsia="hu-HU"/>
        </w:rPr>
        <w:t>Piaccsoport</w:t>
      </w:r>
      <w:proofErr w:type="spellEnd"/>
      <w:r w:rsidRPr="00B03D0E">
        <w:rPr>
          <w:rFonts w:ascii="Times New Roman" w:eastAsia="Times New Roman" w:hAnsi="Times New Roman" w:cs="Times New Roman"/>
          <w:b/>
          <w:lang w:val="en-US" w:eastAsia="hu-HU"/>
        </w:rPr>
        <w:t xml:space="preserve"> Ltd., and Vision Manager Co.: </w:t>
      </w:r>
      <w:r w:rsidRPr="00B03D0E">
        <w:rPr>
          <w:rFonts w:ascii="Times New Roman" w:eastAsia="Times New Roman" w:hAnsi="Times New Roman" w:cs="Times New Roman"/>
          <w:lang w:val="en-US" w:eastAsia="hu-HU"/>
        </w:rPr>
        <w:t>The online communication channels (e.g. demand-supply databases, olcsobbat.hu) offered to SM</w:t>
      </w:r>
      <w:r w:rsidR="004A3C38" w:rsidRPr="00B03D0E">
        <w:rPr>
          <w:rFonts w:ascii="Times New Roman" w:eastAsia="Times New Roman" w:hAnsi="Times New Roman" w:cs="Times New Roman"/>
          <w:lang w:val="en-US" w:eastAsia="hu-HU"/>
        </w:rPr>
        <w:t>E</w:t>
      </w:r>
      <w:r w:rsidRPr="00B03D0E">
        <w:rPr>
          <w:rFonts w:ascii="Times New Roman" w:eastAsia="Times New Roman" w:hAnsi="Times New Roman" w:cs="Times New Roman"/>
          <w:lang w:val="en-US" w:eastAsia="hu-HU"/>
        </w:rPr>
        <w:t xml:space="preserve">s now </w:t>
      </w:r>
      <w:r w:rsidR="00E072BC" w:rsidRPr="00B03D0E">
        <w:rPr>
          <w:rFonts w:ascii="Times New Roman" w:eastAsia="Times New Roman" w:hAnsi="Times New Roman" w:cs="Times New Roman"/>
          <w:lang w:val="en-US" w:eastAsia="hu-HU"/>
        </w:rPr>
        <w:t>supports</w:t>
      </w:r>
      <w:r w:rsidRPr="00B03D0E">
        <w:rPr>
          <w:rFonts w:ascii="Times New Roman" w:eastAsia="Times New Roman" w:hAnsi="Times New Roman" w:cs="Times New Roman"/>
          <w:lang w:val="en-US" w:eastAsia="hu-HU"/>
        </w:rPr>
        <w:t xml:space="preserve"> only a partial and subjective orientation. The </w:t>
      </w:r>
      <w:proofErr w:type="spellStart"/>
      <w:r w:rsidRPr="00B03D0E">
        <w:rPr>
          <w:rFonts w:ascii="Times New Roman" w:eastAsia="Times New Roman" w:hAnsi="Times New Roman" w:cs="Times New Roman"/>
          <w:lang w:val="en-US" w:eastAsia="hu-HU"/>
        </w:rPr>
        <w:t>Piaccsoport</w:t>
      </w:r>
      <w:proofErr w:type="spellEnd"/>
      <w:r w:rsidRPr="00B03D0E">
        <w:rPr>
          <w:rFonts w:ascii="Times New Roman" w:eastAsia="Times New Roman" w:hAnsi="Times New Roman" w:cs="Times New Roman"/>
          <w:lang w:val="en-US" w:eastAsia="hu-HU"/>
        </w:rPr>
        <w:t xml:space="preserve"> Ltd. aims to form value-added services: </w:t>
      </w:r>
      <w:r w:rsidR="00E072BC" w:rsidRPr="00B03D0E">
        <w:rPr>
          <w:rFonts w:ascii="Times New Roman" w:eastAsia="Times New Roman" w:hAnsi="Times New Roman" w:cs="Times New Roman"/>
          <w:lang w:val="en-US" w:eastAsia="hu-HU"/>
        </w:rPr>
        <w:t xml:space="preserve">viz. it forms a price-performance optimizing </w:t>
      </w:r>
      <w:proofErr w:type="gramStart"/>
      <w:r w:rsidR="00E072BC" w:rsidRPr="00B03D0E">
        <w:rPr>
          <w:rFonts w:ascii="Times New Roman" w:eastAsia="Times New Roman" w:hAnsi="Times New Roman" w:cs="Times New Roman"/>
          <w:lang w:val="en-US" w:eastAsia="hu-HU"/>
        </w:rPr>
        <w:t>service</w:t>
      </w:r>
      <w:r w:rsidR="004A3C38" w:rsidRPr="00B03D0E">
        <w:rPr>
          <w:rFonts w:ascii="Times New Roman" w:eastAsia="Times New Roman" w:hAnsi="Times New Roman" w:cs="Times New Roman"/>
          <w:lang w:val="en-US" w:eastAsia="hu-HU"/>
        </w:rPr>
        <w:t xml:space="preserve"> </w:t>
      </w:r>
      <w:r w:rsidR="008966DE" w:rsidRPr="00B03D0E">
        <w:rPr>
          <w:rFonts w:ascii="Times New Roman" w:eastAsia="Times New Roman" w:hAnsi="Times New Roman" w:cs="Times New Roman"/>
          <w:lang w:val="en-US" w:eastAsia="hu-HU"/>
        </w:rPr>
        <w:t xml:space="preserve"> that</w:t>
      </w:r>
      <w:proofErr w:type="gramEnd"/>
      <w:r w:rsidR="008966DE" w:rsidRPr="00B03D0E">
        <w:rPr>
          <w:rFonts w:ascii="Times New Roman" w:eastAsia="Times New Roman" w:hAnsi="Times New Roman" w:cs="Times New Roman"/>
          <w:lang w:val="en-US" w:eastAsia="hu-HU"/>
        </w:rPr>
        <w:t xml:space="preserve"> monitors the balance in commercial trends, based on the steps taken into the direction of holistic data assets. The basis of this paradigm shift is the similarity analysis, which methodological option is </w:t>
      </w:r>
      <w:r w:rsidR="004A3C38" w:rsidRPr="00B03D0E">
        <w:rPr>
          <w:rFonts w:ascii="Times New Roman" w:eastAsia="Times New Roman" w:hAnsi="Times New Roman" w:cs="Times New Roman"/>
          <w:lang w:val="en-US" w:eastAsia="hu-HU"/>
        </w:rPr>
        <w:t xml:space="preserve">one of </w:t>
      </w:r>
      <w:r w:rsidR="008966DE" w:rsidRPr="00B03D0E">
        <w:rPr>
          <w:rFonts w:ascii="Times New Roman" w:eastAsia="Times New Roman" w:hAnsi="Times New Roman" w:cs="Times New Roman"/>
          <w:lang w:val="en-US" w:eastAsia="hu-HU"/>
        </w:rPr>
        <w:t>the cornerstone</w:t>
      </w:r>
      <w:r w:rsidR="004A3C38" w:rsidRPr="00B03D0E">
        <w:rPr>
          <w:rFonts w:ascii="Times New Roman" w:eastAsia="Times New Roman" w:hAnsi="Times New Roman" w:cs="Times New Roman"/>
          <w:lang w:val="en-US" w:eastAsia="hu-HU"/>
        </w:rPr>
        <w:t>s</w:t>
      </w:r>
      <w:r w:rsidR="008966DE" w:rsidRPr="00B03D0E">
        <w:rPr>
          <w:rFonts w:ascii="Times New Roman" w:eastAsia="Times New Roman" w:hAnsi="Times New Roman" w:cs="Times New Roman"/>
          <w:lang w:val="en-US" w:eastAsia="hu-HU"/>
        </w:rPr>
        <w:t xml:space="preserve"> </w:t>
      </w:r>
      <w:r w:rsidR="004A3C38" w:rsidRPr="00B03D0E">
        <w:rPr>
          <w:rFonts w:ascii="Times New Roman" w:eastAsia="Times New Roman" w:hAnsi="Times New Roman" w:cs="Times New Roman"/>
          <w:lang w:val="en-US" w:eastAsia="hu-HU"/>
        </w:rPr>
        <w:t>in</w:t>
      </w:r>
      <w:r w:rsidR="008966DE" w:rsidRPr="00B03D0E">
        <w:rPr>
          <w:rFonts w:ascii="Times New Roman" w:eastAsia="Times New Roman" w:hAnsi="Times New Roman" w:cs="Times New Roman"/>
          <w:lang w:val="en-US" w:eastAsia="hu-HU"/>
        </w:rPr>
        <w:t xml:space="preserve"> the OTKA A08 CK 80633 proposal (cf. </w:t>
      </w:r>
      <w:hyperlink r:id="rId38" w:history="1">
        <w:r w:rsidR="00BB7735" w:rsidRPr="00B03D0E">
          <w:rPr>
            <w:rStyle w:val="Hiperhivatkozs"/>
            <w:rFonts w:ascii="Times New Roman" w:eastAsia="Times New Roman" w:hAnsi="Times New Roman" w:cs="Times New Roman"/>
            <w:lang w:eastAsia="hu-HU"/>
          </w:rPr>
          <w:t>www.piaccsoport.hu/oldalaink.html</w:t>
        </w:r>
      </w:hyperlink>
      <w:r w:rsidR="008966DE" w:rsidRPr="00B03D0E">
        <w:rPr>
          <w:rFonts w:ascii="Times New Roman" w:eastAsia="Times New Roman" w:hAnsi="Times New Roman" w:cs="Times New Roman"/>
          <w:lang w:eastAsia="hu-HU"/>
        </w:rPr>
        <w:t xml:space="preserve">). </w:t>
      </w:r>
      <w:r w:rsidR="008966DE" w:rsidRPr="00B03D0E">
        <w:rPr>
          <w:rFonts w:ascii="Times New Roman" w:eastAsia="Times New Roman" w:hAnsi="Times New Roman" w:cs="Times New Roman"/>
          <w:lang w:val="en-US" w:eastAsia="hu-HU"/>
        </w:rPr>
        <w:t xml:space="preserve">The Vision Manager Co. is an owner of </w:t>
      </w:r>
      <w:proofErr w:type="spellStart"/>
      <w:r w:rsidR="008966DE" w:rsidRPr="00B03D0E">
        <w:rPr>
          <w:rFonts w:ascii="Times New Roman" w:eastAsia="Times New Roman" w:hAnsi="Times New Roman" w:cs="Times New Roman"/>
          <w:lang w:val="en-US" w:eastAsia="hu-HU"/>
        </w:rPr>
        <w:t>Piaccsoport</w:t>
      </w:r>
      <w:proofErr w:type="spellEnd"/>
      <w:r w:rsidR="008966DE" w:rsidRPr="00B03D0E">
        <w:rPr>
          <w:rFonts w:ascii="Times New Roman" w:eastAsia="Times New Roman" w:hAnsi="Times New Roman" w:cs="Times New Roman"/>
          <w:lang w:val="en-US" w:eastAsia="hu-HU"/>
        </w:rPr>
        <w:t xml:space="preserve"> Ltd.</w:t>
      </w:r>
    </w:p>
    <w:p w:rsidR="00BB7735" w:rsidRPr="00B03D0E" w:rsidRDefault="00BB7735" w:rsidP="00E072BC">
      <w:pPr>
        <w:pStyle w:val="Listaszerbekezds"/>
        <w:rPr>
          <w:rFonts w:ascii="Times New Roman" w:eastAsia="Times New Roman" w:hAnsi="Times New Roman" w:cs="Times New Roman"/>
          <w:lang w:val="en-US" w:eastAsia="hu-HU"/>
        </w:rPr>
      </w:pPr>
      <w:proofErr w:type="spellStart"/>
      <w:r w:rsidRPr="00B03D0E">
        <w:rPr>
          <w:rFonts w:ascii="Times New Roman" w:eastAsia="Times New Roman" w:hAnsi="Times New Roman" w:cs="Times New Roman"/>
          <w:b/>
          <w:lang w:val="en-US" w:eastAsia="hu-HU"/>
        </w:rPr>
        <w:t>Kikelet</w:t>
      </w:r>
      <w:proofErr w:type="spellEnd"/>
      <w:r w:rsidRPr="00B03D0E">
        <w:rPr>
          <w:rFonts w:ascii="Times New Roman" w:eastAsia="Times New Roman" w:hAnsi="Times New Roman" w:cs="Times New Roman"/>
          <w:b/>
          <w:lang w:val="en-US" w:eastAsia="hu-HU"/>
        </w:rPr>
        <w:t xml:space="preserve"> Invest Ltd.:</w:t>
      </w:r>
      <w:r w:rsidRPr="00B03D0E">
        <w:rPr>
          <w:rFonts w:ascii="Times New Roman" w:eastAsia="Times New Roman" w:hAnsi="Times New Roman" w:cs="Times New Roman"/>
          <w:lang w:val="en-US" w:eastAsia="hu-HU"/>
        </w:rPr>
        <w:t xml:space="preserve"> the company responsible for the European expansion of assetfair.com plans to make the evaluation of real estates, vehicles, valuables etc. objective with similarity analysis. (cf. </w:t>
      </w:r>
      <w:hyperlink r:id="rId39" w:history="1">
        <w:r w:rsidRPr="00B03D0E">
          <w:rPr>
            <w:rStyle w:val="Hiperhivatkozs"/>
            <w:rFonts w:ascii="Times New Roman" w:eastAsia="Times New Roman" w:hAnsi="Times New Roman" w:cs="Times New Roman"/>
            <w:lang w:eastAsia="hu-HU"/>
          </w:rPr>
          <w:t>www.assetfair.com</w:t>
        </w:r>
      </w:hyperlink>
      <w:r w:rsidRPr="00B03D0E">
        <w:rPr>
          <w:rFonts w:ascii="Times New Roman" w:hAnsi="Times New Roman" w:cs="Times New Roman"/>
        </w:rPr>
        <w:t>).</w:t>
      </w:r>
      <w:r w:rsidRPr="00B03D0E">
        <w:rPr>
          <w:rFonts w:ascii="Times New Roman" w:eastAsia="Times New Roman" w:hAnsi="Times New Roman" w:cs="Times New Roman"/>
          <w:lang w:val="en-US" w:eastAsia="hu-HU"/>
        </w:rPr>
        <w:t xml:space="preserve"> </w:t>
      </w:r>
    </w:p>
    <w:p w:rsidR="001709C1" w:rsidRPr="00B03D0E" w:rsidRDefault="001709C1"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val="en-US" w:eastAsia="hu-HU"/>
        </w:rPr>
      </w:pPr>
    </w:p>
    <w:p w:rsidR="00694D9E" w:rsidRPr="00B03D0E" w:rsidRDefault="00694D9E"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u w:val="single"/>
          <w:lang w:val="en-US" w:eastAsia="hu-HU"/>
        </w:rPr>
      </w:pPr>
      <w:r w:rsidRPr="00B03D0E">
        <w:rPr>
          <w:rFonts w:ascii="Times New Roman" w:eastAsia="Times New Roman" w:hAnsi="Times New Roman" w:cs="Times New Roman"/>
          <w:b/>
          <w:u w:val="single"/>
          <w:lang w:val="en-US" w:eastAsia="hu-HU"/>
        </w:rPr>
        <w:t>About the inter-institutional, interdisciplinary features of the OTKA A08 CK 80633:</w:t>
      </w:r>
    </w:p>
    <w:p w:rsidR="00694D9E" w:rsidRPr="00B03D0E" w:rsidRDefault="00694D9E"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u w:val="single"/>
          <w:lang w:val="en-US" w:eastAsia="hu-HU"/>
        </w:rPr>
      </w:pPr>
    </w:p>
    <w:p w:rsidR="00694D9E" w:rsidRPr="00B03D0E" w:rsidRDefault="00694D9E" w:rsidP="00FA2E45">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The proposal in question is the proposal of SZIU (Faculty of Economics and Social Sciences, TATA Institute, IT department), but because its topic is interesting, a wide range of professionals joined to the proposal, who can not only be regarded as potential users, but as partners, who provide free and irreplaceable resources, so their contribution to the cause is substantive.</w:t>
      </w:r>
    </w:p>
    <w:p w:rsidR="00694D9E" w:rsidRPr="00B03D0E" w:rsidRDefault="00EA2426"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 xml:space="preserve">The </w:t>
      </w:r>
      <w:r w:rsidR="004A3C38" w:rsidRPr="00B03D0E">
        <w:rPr>
          <w:rFonts w:ascii="Times New Roman" w:eastAsia="Times New Roman" w:hAnsi="Times New Roman" w:cs="Times New Roman"/>
          <w:lang w:val="en-US" w:eastAsia="hu-HU"/>
        </w:rPr>
        <w:t>letters of intent</w:t>
      </w:r>
      <w:r w:rsidRPr="00B03D0E">
        <w:rPr>
          <w:rFonts w:ascii="Times New Roman" w:eastAsia="Times New Roman" w:hAnsi="Times New Roman" w:cs="Times New Roman"/>
          <w:lang w:val="en-US" w:eastAsia="hu-HU"/>
        </w:rPr>
        <w:t xml:space="preserve"> </w:t>
      </w:r>
      <w:r w:rsidR="004A3C38" w:rsidRPr="00B03D0E">
        <w:rPr>
          <w:rFonts w:ascii="Times New Roman" w:eastAsia="Times New Roman" w:hAnsi="Times New Roman" w:cs="Times New Roman"/>
          <w:lang w:val="en-US" w:eastAsia="hu-HU"/>
        </w:rPr>
        <w:t xml:space="preserve">concerning </w:t>
      </w:r>
      <w:r w:rsidRPr="00B03D0E">
        <w:rPr>
          <w:rFonts w:ascii="Times New Roman" w:eastAsia="Times New Roman" w:hAnsi="Times New Roman" w:cs="Times New Roman"/>
          <w:lang w:val="en-US" w:eastAsia="hu-HU"/>
        </w:rPr>
        <w:t xml:space="preserve"> the proposal show international and domestic interest</w:t>
      </w:r>
    </w:p>
    <w:p w:rsidR="00EA2426" w:rsidRPr="00B03D0E" w:rsidRDefault="004A3C38"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 xml:space="preserve">by </w:t>
      </w:r>
      <w:r w:rsidR="00EA2426" w:rsidRPr="00B03D0E">
        <w:rPr>
          <w:rFonts w:ascii="Times New Roman" w:eastAsia="Times New Roman" w:hAnsi="Times New Roman" w:cs="Times New Roman"/>
          <w:lang w:val="en-US" w:eastAsia="hu-HU"/>
        </w:rPr>
        <w:t>for-profit and non-profit institutions,</w:t>
      </w:r>
    </w:p>
    <w:p w:rsidR="00EA2426" w:rsidRPr="00B03D0E" w:rsidRDefault="004A3C38"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proofErr w:type="gramStart"/>
      <w:r w:rsidRPr="00B03D0E">
        <w:rPr>
          <w:rFonts w:ascii="Times New Roman" w:eastAsia="Times New Roman" w:hAnsi="Times New Roman" w:cs="Times New Roman"/>
          <w:lang w:val="en-US" w:eastAsia="hu-HU"/>
        </w:rPr>
        <w:t>also</w:t>
      </w:r>
      <w:proofErr w:type="gramEnd"/>
      <w:r w:rsidRPr="00B03D0E">
        <w:rPr>
          <w:rFonts w:ascii="Times New Roman" w:eastAsia="Times New Roman" w:hAnsi="Times New Roman" w:cs="Times New Roman"/>
          <w:lang w:val="en-US" w:eastAsia="hu-HU"/>
        </w:rPr>
        <w:t xml:space="preserve"> by </w:t>
      </w:r>
      <w:r w:rsidR="00EA2426" w:rsidRPr="00B03D0E">
        <w:rPr>
          <w:rFonts w:ascii="Times New Roman" w:eastAsia="Times New Roman" w:hAnsi="Times New Roman" w:cs="Times New Roman"/>
          <w:lang w:val="en-US" w:eastAsia="hu-HU"/>
        </w:rPr>
        <w:t>individual and consortial organizations</w:t>
      </w:r>
      <w:r w:rsidRPr="00B03D0E">
        <w:rPr>
          <w:rFonts w:ascii="Times New Roman" w:eastAsia="Times New Roman" w:hAnsi="Times New Roman" w:cs="Times New Roman"/>
          <w:lang w:val="en-US" w:eastAsia="hu-HU"/>
        </w:rPr>
        <w:t>.</w:t>
      </w:r>
      <w:r w:rsidR="00EA2426" w:rsidRPr="00B03D0E">
        <w:rPr>
          <w:rFonts w:ascii="Times New Roman" w:eastAsia="Times New Roman" w:hAnsi="Times New Roman" w:cs="Times New Roman"/>
          <w:lang w:val="en-US" w:eastAsia="hu-HU"/>
        </w:rPr>
        <w:t xml:space="preserve"> </w:t>
      </w:r>
    </w:p>
    <w:p w:rsidR="00EA2426" w:rsidRPr="00B03D0E" w:rsidRDefault="00EA2426"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 xml:space="preserve">Inter-university connection due to the apropos of the OTDK-thesis of a student of </w:t>
      </w:r>
      <w:proofErr w:type="spellStart"/>
      <w:r w:rsidRPr="00B03D0E">
        <w:rPr>
          <w:rFonts w:ascii="Times New Roman" w:eastAsia="Times New Roman" w:hAnsi="Times New Roman" w:cs="Times New Roman"/>
          <w:lang w:val="en-US" w:eastAsia="hu-HU"/>
        </w:rPr>
        <w:t>Corvinus</w:t>
      </w:r>
      <w:proofErr w:type="spellEnd"/>
      <w:r w:rsidRPr="00B03D0E">
        <w:rPr>
          <w:rFonts w:ascii="Times New Roman" w:eastAsia="Times New Roman" w:hAnsi="Times New Roman" w:cs="Times New Roman"/>
          <w:lang w:val="en-US" w:eastAsia="hu-HU"/>
        </w:rPr>
        <w:t xml:space="preserve"> University</w:t>
      </w:r>
      <w:r w:rsidR="004A3C38" w:rsidRPr="00B03D0E">
        <w:rPr>
          <w:rFonts w:ascii="Times New Roman" w:eastAsia="Times New Roman" w:hAnsi="Times New Roman" w:cs="Times New Roman"/>
          <w:lang w:val="en-US" w:eastAsia="hu-HU"/>
        </w:rPr>
        <w:t>.</w:t>
      </w:r>
    </w:p>
    <w:p w:rsidR="00EA2426" w:rsidRPr="00B03D0E" w:rsidRDefault="00EA2426"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lastRenderedPageBreak/>
        <w:t>Besides that, inter-faculty connection</w:t>
      </w:r>
      <w:r w:rsidR="004A2D02" w:rsidRPr="00B03D0E">
        <w:rPr>
          <w:rFonts w:ascii="Times New Roman" w:eastAsia="Times New Roman" w:hAnsi="Times New Roman" w:cs="Times New Roman"/>
          <w:lang w:val="en-US" w:eastAsia="hu-HU"/>
        </w:rPr>
        <w:t>s</w:t>
      </w:r>
      <w:r w:rsidRPr="00B03D0E">
        <w:rPr>
          <w:rFonts w:ascii="Times New Roman" w:eastAsia="Times New Roman" w:hAnsi="Times New Roman" w:cs="Times New Roman"/>
          <w:lang w:val="en-US" w:eastAsia="hu-HU"/>
        </w:rPr>
        <w:t xml:space="preserve"> on student</w:t>
      </w:r>
      <w:r w:rsidR="004A2D02" w:rsidRPr="00B03D0E">
        <w:rPr>
          <w:rFonts w:ascii="Times New Roman" w:eastAsia="Times New Roman" w:hAnsi="Times New Roman" w:cs="Times New Roman"/>
          <w:lang w:val="en-US" w:eastAsia="hu-HU"/>
        </w:rPr>
        <w:t xml:space="preserve"> </w:t>
      </w:r>
      <w:r w:rsidRPr="00B03D0E">
        <w:rPr>
          <w:rFonts w:ascii="Times New Roman" w:eastAsia="Times New Roman" w:hAnsi="Times New Roman" w:cs="Times New Roman"/>
          <w:lang w:val="en-US" w:eastAsia="hu-HU"/>
        </w:rPr>
        <w:t>level with th</w:t>
      </w:r>
      <w:r w:rsidR="0065090E" w:rsidRPr="00B03D0E">
        <w:rPr>
          <w:rFonts w:ascii="Times New Roman" w:eastAsia="Times New Roman" w:hAnsi="Times New Roman" w:cs="Times New Roman"/>
          <w:lang w:val="en-US" w:eastAsia="hu-HU"/>
        </w:rPr>
        <w:t>e</w:t>
      </w:r>
      <w:r w:rsidR="004A71CF" w:rsidRPr="00B03D0E">
        <w:rPr>
          <w:rFonts w:ascii="Times New Roman" w:eastAsia="Times New Roman" w:hAnsi="Times New Roman" w:cs="Times New Roman"/>
          <w:lang w:val="en-US" w:eastAsia="hu-HU"/>
        </w:rPr>
        <w:t xml:space="preserve"> BSC-students </w:t>
      </w:r>
      <w:r w:rsidR="0065090E" w:rsidRPr="00B03D0E">
        <w:rPr>
          <w:rFonts w:ascii="Times New Roman" w:eastAsia="Times New Roman" w:hAnsi="Times New Roman" w:cs="Times New Roman"/>
          <w:lang w:val="en-US" w:eastAsia="hu-HU"/>
        </w:rPr>
        <w:t xml:space="preserve">from the </w:t>
      </w:r>
      <w:proofErr w:type="spellStart"/>
      <w:r w:rsidR="0065090E" w:rsidRPr="00B03D0E">
        <w:rPr>
          <w:rFonts w:ascii="Times New Roman" w:eastAsia="Times New Roman" w:hAnsi="Times New Roman" w:cs="Times New Roman"/>
          <w:lang w:val="en-US" w:eastAsia="hu-HU"/>
        </w:rPr>
        <w:t>Mechatronics</w:t>
      </w:r>
      <w:proofErr w:type="spellEnd"/>
      <w:r w:rsidR="0065090E" w:rsidRPr="00B03D0E">
        <w:rPr>
          <w:rFonts w:ascii="Times New Roman" w:eastAsia="Times New Roman" w:hAnsi="Times New Roman" w:cs="Times New Roman"/>
          <w:lang w:val="en-US" w:eastAsia="hu-HU"/>
        </w:rPr>
        <w:t xml:space="preserve"> course of SZIU’s Faculty of Mechanical Engineering</w:t>
      </w:r>
      <w:r w:rsidR="004A71CF" w:rsidRPr="00B03D0E">
        <w:rPr>
          <w:rFonts w:ascii="Times New Roman" w:eastAsia="Times New Roman" w:hAnsi="Times New Roman" w:cs="Times New Roman"/>
          <w:lang w:val="en-US" w:eastAsia="hu-HU"/>
        </w:rPr>
        <w:t>, and on researcher level</w:t>
      </w:r>
    </w:p>
    <w:p w:rsidR="004A71CF" w:rsidRPr="00B03D0E" w:rsidRDefault="004A71CF"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proofErr w:type="gramStart"/>
      <w:r w:rsidRPr="00B03D0E">
        <w:rPr>
          <w:rFonts w:ascii="Times New Roman" w:eastAsia="Times New Roman" w:hAnsi="Times New Roman" w:cs="Times New Roman"/>
          <w:lang w:val="en-US" w:eastAsia="hu-HU"/>
        </w:rPr>
        <w:t>with</w:t>
      </w:r>
      <w:proofErr w:type="gramEnd"/>
      <w:r w:rsidRPr="00B03D0E">
        <w:rPr>
          <w:rFonts w:ascii="Times New Roman" w:eastAsia="Times New Roman" w:hAnsi="Times New Roman" w:cs="Times New Roman"/>
          <w:lang w:val="en-US" w:eastAsia="hu-HU"/>
        </w:rPr>
        <w:t xml:space="preserve"> </w:t>
      </w:r>
      <w:r w:rsidR="004A2D02" w:rsidRPr="00B03D0E">
        <w:rPr>
          <w:rFonts w:ascii="Times New Roman" w:eastAsia="Times New Roman" w:hAnsi="Times New Roman" w:cs="Times New Roman"/>
          <w:lang w:val="en-US" w:eastAsia="hu-HU"/>
        </w:rPr>
        <w:t xml:space="preserve">the help of </w:t>
      </w:r>
      <w:r w:rsidR="007E6589" w:rsidRPr="00B03D0E">
        <w:rPr>
          <w:rFonts w:ascii="Times New Roman" w:eastAsia="Times New Roman" w:hAnsi="Times New Roman" w:cs="Times New Roman"/>
          <w:lang w:val="en-US" w:eastAsia="hu-HU"/>
        </w:rPr>
        <w:t xml:space="preserve"> Institute of Systems Engineering and Management</w:t>
      </w:r>
      <w:r w:rsidR="004A2D02" w:rsidRPr="00B03D0E">
        <w:rPr>
          <w:rFonts w:ascii="Times New Roman" w:eastAsia="Times New Roman" w:hAnsi="Times New Roman" w:cs="Times New Roman"/>
          <w:lang w:val="en-US" w:eastAsia="hu-HU"/>
        </w:rPr>
        <w:t xml:space="preserve"> </w:t>
      </w:r>
      <w:r w:rsidR="007E6589" w:rsidRPr="00B03D0E">
        <w:rPr>
          <w:rFonts w:ascii="Times New Roman" w:eastAsia="Times New Roman" w:hAnsi="Times New Roman" w:cs="Times New Roman"/>
          <w:lang w:val="en-US" w:eastAsia="hu-HU"/>
        </w:rPr>
        <w:t>in the</w:t>
      </w:r>
      <w:r w:rsidR="004A2D02" w:rsidRPr="00B03D0E">
        <w:rPr>
          <w:rFonts w:ascii="Times New Roman" w:eastAsia="Times New Roman" w:hAnsi="Times New Roman" w:cs="Times New Roman"/>
          <w:lang w:val="en-US" w:eastAsia="hu-HU"/>
        </w:rPr>
        <w:t xml:space="preserve"> Faculty of Mechanical Engineering</w:t>
      </w:r>
      <w:r w:rsidR="004A3C38" w:rsidRPr="00B03D0E">
        <w:rPr>
          <w:rFonts w:ascii="Times New Roman" w:eastAsia="Times New Roman" w:hAnsi="Times New Roman" w:cs="Times New Roman"/>
          <w:lang w:val="en-US" w:eastAsia="hu-HU"/>
        </w:rPr>
        <w:t>.</w:t>
      </w:r>
    </w:p>
    <w:p w:rsidR="004A71CF" w:rsidRPr="00B03D0E" w:rsidRDefault="004A71CF"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Multiple institutes of the SZIE-GTK are involved in the research</w:t>
      </w:r>
      <w:r w:rsidR="004A3C38" w:rsidRPr="00B03D0E">
        <w:rPr>
          <w:rFonts w:ascii="Times New Roman" w:eastAsia="Times New Roman" w:hAnsi="Times New Roman" w:cs="Times New Roman"/>
          <w:lang w:val="en-US" w:eastAsia="hu-HU"/>
        </w:rPr>
        <w:t>.</w:t>
      </w:r>
    </w:p>
    <w:p w:rsidR="004A71CF" w:rsidRPr="00B03D0E" w:rsidRDefault="004A71CF"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The joining students represent multiple courses</w:t>
      </w:r>
    </w:p>
    <w:p w:rsidR="004A71CF" w:rsidRPr="00B03D0E" w:rsidRDefault="004A71CF"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proofErr w:type="gramStart"/>
      <w:r w:rsidRPr="00B03D0E">
        <w:rPr>
          <w:rFonts w:ascii="Times New Roman" w:eastAsia="Times New Roman" w:hAnsi="Times New Roman" w:cs="Times New Roman"/>
          <w:lang w:val="en-US" w:eastAsia="hu-HU"/>
        </w:rPr>
        <w:t>and</w:t>
      </w:r>
      <w:proofErr w:type="gramEnd"/>
      <w:r w:rsidRPr="00B03D0E">
        <w:rPr>
          <w:rFonts w:ascii="Times New Roman" w:eastAsia="Times New Roman" w:hAnsi="Times New Roman" w:cs="Times New Roman"/>
          <w:lang w:val="en-US" w:eastAsia="hu-HU"/>
        </w:rPr>
        <w:t xml:space="preserve"> the regular and distance courses too, and they are the authors of previous theses and articles with similarity analysis as their topic</w:t>
      </w:r>
      <w:r w:rsidR="004A3C38" w:rsidRPr="00B03D0E">
        <w:rPr>
          <w:rFonts w:ascii="Times New Roman" w:eastAsia="Times New Roman" w:hAnsi="Times New Roman" w:cs="Times New Roman"/>
          <w:lang w:val="en-US" w:eastAsia="hu-HU"/>
        </w:rPr>
        <w:t>.</w:t>
      </w:r>
    </w:p>
    <w:p w:rsidR="004A71CF" w:rsidRPr="00B03D0E" w:rsidRDefault="004A71CF"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 xml:space="preserve">The researchers are either on senior or junior level, and </w:t>
      </w:r>
    </w:p>
    <w:p w:rsidR="00D2513E" w:rsidRPr="00B03D0E" w:rsidRDefault="00D2513E"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PhD-students attending to regular and distance education courses</w:t>
      </w:r>
    </w:p>
    <w:p w:rsidR="00D2513E" w:rsidRPr="00B03D0E" w:rsidRDefault="00D2513E" w:rsidP="00EA2426">
      <w:pPr>
        <w:pStyle w:val="Listaszerbekezds"/>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eastAsia="hu-HU"/>
        </w:rPr>
      </w:pPr>
      <w:proofErr w:type="gramStart"/>
      <w:r w:rsidRPr="00B03D0E">
        <w:rPr>
          <w:rFonts w:ascii="Times New Roman" w:eastAsia="Times New Roman" w:hAnsi="Times New Roman" w:cs="Times New Roman"/>
          <w:lang w:val="en-US" w:eastAsia="hu-HU"/>
        </w:rPr>
        <w:t>with</w:t>
      </w:r>
      <w:proofErr w:type="gramEnd"/>
      <w:r w:rsidRPr="00B03D0E">
        <w:rPr>
          <w:rFonts w:ascii="Times New Roman" w:eastAsia="Times New Roman" w:hAnsi="Times New Roman" w:cs="Times New Roman"/>
          <w:lang w:val="en-US" w:eastAsia="hu-HU"/>
        </w:rPr>
        <w:t xml:space="preserve"> international and domestic attachments represent themselves.</w:t>
      </w:r>
    </w:p>
    <w:p w:rsidR="004A71CF" w:rsidRPr="00B03D0E" w:rsidRDefault="004A71CF"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p>
    <w:p w:rsidR="00D2513E" w:rsidRPr="00B03D0E" w:rsidRDefault="00D2513E"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u w:val="single"/>
          <w:lang w:val="en-US" w:eastAsia="hu-HU"/>
        </w:rPr>
      </w:pPr>
      <w:r w:rsidRPr="00B03D0E">
        <w:rPr>
          <w:rFonts w:ascii="Times New Roman" w:eastAsia="Times New Roman" w:hAnsi="Times New Roman" w:cs="Times New Roman"/>
          <w:b/>
          <w:u w:val="single"/>
          <w:lang w:val="en-US" w:eastAsia="hu-HU"/>
        </w:rPr>
        <w:t>The database-background of the OTKA A08 CK 80633 proposal:</w:t>
      </w:r>
    </w:p>
    <w:p w:rsidR="00D2513E" w:rsidRPr="00B03D0E" w:rsidRDefault="00D2513E"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u w:val="single"/>
          <w:lang w:val="en-US" w:eastAsia="hu-HU"/>
        </w:rPr>
      </w:pPr>
    </w:p>
    <w:p w:rsidR="00E637F3" w:rsidRPr="00B03D0E" w:rsidRDefault="00D2513E"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The joint achievements of the RIIRCORE consortium and the MY-X project</w:t>
      </w:r>
      <w:r w:rsidR="007F7D2B" w:rsidRPr="00B03D0E">
        <w:rPr>
          <w:rFonts w:ascii="Times New Roman" w:eastAsia="Times New Roman" w:hAnsi="Times New Roman" w:cs="Times New Roman"/>
          <w:lang w:val="en-US" w:eastAsia="hu-HU"/>
        </w:rPr>
        <w:t xml:space="preserve"> represent a significant data asset in the background of the currently manually controlled analyses, and they offer self developed and thus continuously improvable OLAP-like solutions</w:t>
      </w:r>
      <w:r w:rsidR="0079038C" w:rsidRPr="00B03D0E">
        <w:rPr>
          <w:rFonts w:ascii="Times New Roman" w:eastAsia="Times New Roman" w:hAnsi="Times New Roman" w:cs="Times New Roman"/>
          <w:lang w:val="en-US" w:eastAsia="hu-HU"/>
        </w:rPr>
        <w:t>(</w:t>
      </w:r>
      <w:hyperlink r:id="rId40" w:history="1">
        <w:r w:rsidR="0079038C" w:rsidRPr="00B03D0E">
          <w:rPr>
            <w:rStyle w:val="Hiperhivatkozs"/>
            <w:rFonts w:ascii="Times New Roman" w:eastAsia="Times New Roman" w:hAnsi="Times New Roman" w:cs="Times New Roman"/>
            <w:lang w:eastAsia="hu-HU"/>
          </w:rPr>
          <w:t>http://miau.gau.hu/myx-free/index.php3?x=i06</w:t>
        </w:r>
      </w:hyperlink>
      <w:r w:rsidR="0079038C" w:rsidRPr="00B03D0E">
        <w:rPr>
          <w:rFonts w:ascii="Times New Roman" w:eastAsia="Times New Roman" w:hAnsi="Times New Roman" w:cs="Times New Roman"/>
          <w:lang w:val="en-US" w:eastAsia="hu-HU"/>
        </w:rPr>
        <w:t>)</w:t>
      </w:r>
      <w:r w:rsidR="007F7D2B" w:rsidRPr="00B03D0E">
        <w:rPr>
          <w:rFonts w:ascii="Times New Roman" w:eastAsia="Times New Roman" w:hAnsi="Times New Roman" w:cs="Times New Roman"/>
          <w:lang w:val="en-US" w:eastAsia="hu-HU"/>
        </w:rPr>
        <w:t xml:space="preserve">, that </w:t>
      </w:r>
      <w:r w:rsidR="000D0A1F" w:rsidRPr="00B03D0E">
        <w:rPr>
          <w:rFonts w:ascii="Times New Roman" w:eastAsia="Times New Roman" w:hAnsi="Times New Roman" w:cs="Times New Roman"/>
          <w:lang w:val="en-US" w:eastAsia="hu-HU"/>
        </w:rPr>
        <w:t xml:space="preserve">approximate </w:t>
      </w:r>
      <w:r w:rsidR="007F7D2B" w:rsidRPr="00B03D0E">
        <w:rPr>
          <w:rFonts w:ascii="Times New Roman" w:eastAsia="Times New Roman" w:hAnsi="Times New Roman" w:cs="Times New Roman"/>
          <w:lang w:val="en-US" w:eastAsia="hu-HU"/>
        </w:rPr>
        <w:t>the international standards (e.g. UNO, FAO, EUROSTAT, German Federal Statistics Office</w:t>
      </w:r>
      <w:r w:rsidR="0079038C" w:rsidRPr="00B03D0E">
        <w:rPr>
          <w:rFonts w:ascii="Times New Roman" w:eastAsia="Times New Roman" w:hAnsi="Times New Roman" w:cs="Times New Roman"/>
          <w:lang w:val="en-US" w:eastAsia="hu-HU"/>
        </w:rPr>
        <w:t>)</w:t>
      </w:r>
      <w:r w:rsidR="00380885" w:rsidRPr="00B03D0E">
        <w:rPr>
          <w:rFonts w:ascii="Times New Roman" w:eastAsia="Times New Roman" w:hAnsi="Times New Roman" w:cs="Times New Roman"/>
          <w:lang w:val="en-US" w:eastAsia="hu-HU"/>
        </w:rPr>
        <w:t>. The availability and manageability of</w:t>
      </w:r>
      <w:r w:rsidR="00D166EF" w:rsidRPr="00B03D0E">
        <w:rPr>
          <w:rFonts w:ascii="Times New Roman" w:eastAsia="Times New Roman" w:hAnsi="Times New Roman" w:cs="Times New Roman"/>
          <w:lang w:val="en-US" w:eastAsia="hu-HU"/>
        </w:rPr>
        <w:t xml:space="preserve"> the international data planned to be processed is given on a high technological level, in contrast with the domestic data assets, that suits the principles of dynamical and personalized query only partially (cf. teir.vati.hu, ksh.hu, </w:t>
      </w:r>
      <w:r w:rsidR="00D166EF" w:rsidRPr="00B03D0E">
        <w:rPr>
          <w:rFonts w:ascii="Times New Roman" w:eastAsia="Times New Roman" w:hAnsi="Times New Roman" w:cs="Times New Roman"/>
          <w:color w:val="000000" w:themeColor="text1"/>
          <w:lang w:val="en-US" w:eastAsia="hu-HU"/>
        </w:rPr>
        <w:t xml:space="preserve">akii.hu). The automation is a relatively fast procedure, because the regulative mechanisms of the analytical steps </w:t>
      </w:r>
      <w:r w:rsidR="00D1095C" w:rsidRPr="00B03D0E">
        <w:rPr>
          <w:rFonts w:ascii="Times New Roman" w:eastAsia="Times New Roman" w:hAnsi="Times New Roman" w:cs="Times New Roman"/>
          <w:color w:val="000000" w:themeColor="text1"/>
          <w:lang w:val="en-US" w:eastAsia="hu-HU"/>
        </w:rPr>
        <w:t>are</w:t>
      </w:r>
      <w:r w:rsidR="00D166EF" w:rsidRPr="00B03D0E">
        <w:rPr>
          <w:rFonts w:ascii="Times New Roman" w:eastAsia="Times New Roman" w:hAnsi="Times New Roman" w:cs="Times New Roman"/>
          <w:color w:val="000000" w:themeColor="text1"/>
          <w:lang w:val="en-US" w:eastAsia="hu-HU"/>
        </w:rPr>
        <w:t xml:space="preserve"> either possible or not possible, in the frame of the proposal, only the main directions of the pot</w:t>
      </w:r>
      <w:r w:rsidR="00907787" w:rsidRPr="00B03D0E">
        <w:rPr>
          <w:rFonts w:ascii="Times New Roman" w:eastAsia="Times New Roman" w:hAnsi="Times New Roman" w:cs="Times New Roman"/>
          <w:color w:val="000000" w:themeColor="text1"/>
          <w:lang w:val="en-US" w:eastAsia="hu-HU"/>
        </w:rPr>
        <w:t>enti</w:t>
      </w:r>
      <w:r w:rsidR="00D21BDA" w:rsidRPr="00B03D0E">
        <w:rPr>
          <w:rFonts w:ascii="Times New Roman" w:eastAsia="Times New Roman" w:hAnsi="Times New Roman" w:cs="Times New Roman"/>
          <w:color w:val="000000" w:themeColor="text1"/>
          <w:lang w:val="en-US" w:eastAsia="hu-HU"/>
        </w:rPr>
        <w:t>al analyses shall be given, and</w:t>
      </w:r>
      <w:r w:rsidR="004A2D02" w:rsidRPr="00B03D0E">
        <w:rPr>
          <w:rFonts w:ascii="Times New Roman" w:eastAsia="Times New Roman" w:hAnsi="Times New Roman" w:cs="Times New Roman"/>
          <w:color w:val="000000" w:themeColor="text1"/>
          <w:lang w:val="en-US" w:eastAsia="hu-HU"/>
        </w:rPr>
        <w:t xml:space="preserve"> in case we will prove to be successful applicants, then, upon the specification of relevant analytical tasks, and after their rapid fine tuning (=know-how) by knowledge engineers, the program execution control of that certain task, and the parallel data assets building will be a task of technocratic nature </w:t>
      </w:r>
      <w:r w:rsidR="00D21BDA" w:rsidRPr="00B03D0E">
        <w:rPr>
          <w:rFonts w:ascii="Times New Roman" w:eastAsia="Times New Roman" w:hAnsi="Times New Roman" w:cs="Times New Roman"/>
          <w:color w:val="000000" w:themeColor="text1"/>
          <w:lang w:val="en-US" w:eastAsia="hu-HU"/>
        </w:rPr>
        <w:t xml:space="preserve">. If the first robot version is </w:t>
      </w:r>
      <w:r w:rsidR="00D21BDA" w:rsidRPr="00B03D0E">
        <w:rPr>
          <w:rFonts w:ascii="Times New Roman" w:eastAsia="Times New Roman" w:hAnsi="Times New Roman" w:cs="Times New Roman"/>
          <w:lang w:val="en-US" w:eastAsia="hu-HU"/>
        </w:rPr>
        <w:t>fundamentally successful on the field of calculations, then finding solution for two new challenges will be the task at hand: reaching the rational level of acceleration of program execution, and the creation of a text generator of numeric results.</w:t>
      </w:r>
      <w:r w:rsidR="00D21BDA" w:rsidRPr="00B03D0E">
        <w:rPr>
          <w:rFonts w:ascii="Times New Roman" w:eastAsia="Times New Roman" w:hAnsi="Times New Roman" w:cs="Times New Roman"/>
          <w:lang w:val="en-US" w:eastAsia="hu-HU"/>
        </w:rPr>
        <w:br/>
      </w:r>
      <w:r w:rsidR="00D21BDA" w:rsidRPr="00B03D0E">
        <w:rPr>
          <w:rFonts w:ascii="Times New Roman" w:eastAsia="Times New Roman" w:hAnsi="Times New Roman" w:cs="Times New Roman"/>
          <w:lang w:val="en-US" w:eastAsia="hu-HU"/>
        </w:rPr>
        <w:br/>
      </w:r>
      <w:r w:rsidR="00D21BDA" w:rsidRPr="00B03D0E">
        <w:rPr>
          <w:rFonts w:ascii="Times New Roman" w:eastAsia="Times New Roman" w:hAnsi="Times New Roman" w:cs="Times New Roman"/>
          <w:b/>
          <w:u w:val="single"/>
          <w:lang w:val="en-US" w:eastAsia="hu-HU"/>
        </w:rPr>
        <w:t xml:space="preserve">Introduction of </w:t>
      </w:r>
      <w:r w:rsidR="000D0A1F" w:rsidRPr="00B03D0E">
        <w:rPr>
          <w:rFonts w:ascii="Times New Roman" w:eastAsia="Times New Roman" w:hAnsi="Times New Roman" w:cs="Times New Roman"/>
          <w:b/>
          <w:u w:val="single"/>
          <w:lang w:val="en-US" w:eastAsia="hu-HU"/>
        </w:rPr>
        <w:t xml:space="preserve">partners </w:t>
      </w:r>
      <w:r w:rsidR="00D21BDA" w:rsidRPr="00B03D0E">
        <w:rPr>
          <w:rFonts w:ascii="Times New Roman" w:eastAsia="Times New Roman" w:hAnsi="Times New Roman" w:cs="Times New Roman"/>
          <w:b/>
          <w:u w:val="single"/>
          <w:lang w:val="en-US" w:eastAsia="hu-HU"/>
        </w:rPr>
        <w:t xml:space="preserve">without OTKA identifier (external </w:t>
      </w:r>
      <w:r w:rsidR="000D0A1F" w:rsidRPr="00B03D0E">
        <w:rPr>
          <w:rFonts w:ascii="Times New Roman" w:eastAsia="Times New Roman" w:hAnsi="Times New Roman" w:cs="Times New Roman"/>
          <w:b/>
          <w:u w:val="single"/>
          <w:lang w:val="en-US" w:eastAsia="hu-HU"/>
        </w:rPr>
        <w:t>experts</w:t>
      </w:r>
      <w:r w:rsidR="00D21BDA" w:rsidRPr="00B03D0E">
        <w:rPr>
          <w:rFonts w:ascii="Times New Roman" w:eastAsia="Times New Roman" w:hAnsi="Times New Roman" w:cs="Times New Roman"/>
          <w:b/>
          <w:u w:val="single"/>
          <w:lang w:val="en-US" w:eastAsia="hu-HU"/>
        </w:rPr>
        <w:t>)</w:t>
      </w:r>
      <w:proofErr w:type="gramStart"/>
      <w:r w:rsidR="00D21BDA" w:rsidRPr="00B03D0E">
        <w:rPr>
          <w:rFonts w:ascii="Times New Roman" w:eastAsia="Times New Roman" w:hAnsi="Times New Roman" w:cs="Times New Roman"/>
          <w:b/>
          <w:u w:val="single"/>
          <w:lang w:val="en-US" w:eastAsia="hu-HU"/>
        </w:rPr>
        <w:t>:</w:t>
      </w:r>
      <w:proofErr w:type="gramEnd"/>
      <w:r w:rsidR="00D21BDA" w:rsidRPr="00B03D0E">
        <w:rPr>
          <w:rFonts w:ascii="Times New Roman" w:eastAsia="Times New Roman" w:hAnsi="Times New Roman" w:cs="Times New Roman"/>
          <w:lang w:val="en-US" w:eastAsia="hu-HU"/>
        </w:rPr>
        <w:br/>
      </w:r>
      <w:r w:rsidR="00D21BDA" w:rsidRPr="00B03D0E">
        <w:rPr>
          <w:rFonts w:ascii="Times New Roman" w:eastAsia="Times New Roman" w:hAnsi="Times New Roman" w:cs="Times New Roman"/>
          <w:lang w:val="en-US" w:eastAsia="hu-HU"/>
        </w:rPr>
        <w:br/>
        <w:t xml:space="preserve">The project </w:t>
      </w:r>
      <w:r w:rsidR="000D0A1F" w:rsidRPr="00B03D0E">
        <w:rPr>
          <w:rFonts w:ascii="Times New Roman" w:eastAsia="Times New Roman" w:hAnsi="Times New Roman" w:cs="Times New Roman"/>
          <w:lang w:val="en-US" w:eastAsia="hu-HU"/>
        </w:rPr>
        <w:t xml:space="preserve">would like </w:t>
      </w:r>
      <w:r w:rsidR="00D21BDA" w:rsidRPr="00B03D0E">
        <w:rPr>
          <w:rFonts w:ascii="Times New Roman" w:eastAsia="Times New Roman" w:hAnsi="Times New Roman" w:cs="Times New Roman"/>
          <w:lang w:val="en-US" w:eastAsia="hu-HU"/>
        </w:rPr>
        <w:t xml:space="preserve">to </w:t>
      </w:r>
      <w:r w:rsidR="000D0A1F" w:rsidRPr="00B03D0E">
        <w:rPr>
          <w:rFonts w:ascii="Times New Roman" w:eastAsia="Times New Roman" w:hAnsi="Times New Roman" w:cs="Times New Roman"/>
          <w:lang w:val="en-US" w:eastAsia="hu-HU"/>
        </w:rPr>
        <w:t xml:space="preserve">involve </w:t>
      </w:r>
      <w:r w:rsidR="00D21BDA" w:rsidRPr="00B03D0E">
        <w:rPr>
          <w:rFonts w:ascii="Times New Roman" w:eastAsia="Times New Roman" w:hAnsi="Times New Roman" w:cs="Times New Roman"/>
          <w:lang w:val="en-US" w:eastAsia="hu-HU"/>
        </w:rPr>
        <w:t>the support of external experts outside the consortial construction:</w:t>
      </w:r>
    </w:p>
    <w:p w:rsidR="00E637F3" w:rsidRPr="00B03D0E" w:rsidRDefault="00E637F3"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p>
    <w:p w:rsidR="00D166EF" w:rsidRPr="00B03D0E" w:rsidRDefault="00E637F3"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proofErr w:type="spellStart"/>
      <w:r w:rsidRPr="00B03D0E">
        <w:rPr>
          <w:rFonts w:ascii="Times New Roman" w:eastAsia="Times New Roman" w:hAnsi="Times New Roman" w:cs="Times New Roman"/>
          <w:b/>
          <w:lang w:val="en-US" w:eastAsia="hu-HU"/>
        </w:rPr>
        <w:t>Zoltán</w:t>
      </w:r>
      <w:proofErr w:type="spellEnd"/>
      <w:r w:rsidRPr="00B03D0E">
        <w:rPr>
          <w:rFonts w:ascii="Times New Roman" w:eastAsia="Times New Roman" w:hAnsi="Times New Roman" w:cs="Times New Roman"/>
          <w:b/>
          <w:lang w:val="en-US" w:eastAsia="hu-HU"/>
        </w:rPr>
        <w:t xml:space="preserve"> </w:t>
      </w:r>
      <w:proofErr w:type="spellStart"/>
      <w:r w:rsidRPr="00B03D0E">
        <w:rPr>
          <w:rFonts w:ascii="Times New Roman" w:eastAsia="Times New Roman" w:hAnsi="Times New Roman" w:cs="Times New Roman"/>
          <w:b/>
          <w:lang w:val="en-US" w:eastAsia="hu-HU"/>
        </w:rPr>
        <w:t>Véry</w:t>
      </w:r>
      <w:proofErr w:type="spellEnd"/>
      <w:r w:rsidRPr="00B03D0E">
        <w:rPr>
          <w:rFonts w:ascii="Times New Roman" w:eastAsia="Times New Roman" w:hAnsi="Times New Roman" w:cs="Times New Roman"/>
          <w:b/>
          <w:lang w:val="en-US" w:eastAsia="hu-HU"/>
        </w:rPr>
        <w:t xml:space="preserve"> (APEH SZTADI: </w:t>
      </w:r>
      <w:hyperlink r:id="rId41" w:history="1">
        <w:r w:rsidRPr="00B03D0E">
          <w:rPr>
            <w:rStyle w:val="Hiperhivatkozs"/>
            <w:rFonts w:ascii="Times New Roman" w:eastAsia="Times New Roman" w:hAnsi="Times New Roman" w:cs="Times New Roman"/>
            <w:b/>
            <w:lang w:val="en-US" w:eastAsia="hu-HU"/>
          </w:rPr>
          <w:t>very.zoltan@apeh.gov.hu</w:t>
        </w:r>
      </w:hyperlink>
      <w:r w:rsidRPr="00B03D0E">
        <w:rPr>
          <w:rFonts w:ascii="Times New Roman" w:eastAsia="Times New Roman" w:hAnsi="Times New Roman" w:cs="Times New Roman"/>
          <w:b/>
          <w:lang w:val="en-US" w:eastAsia="hu-HU"/>
        </w:rPr>
        <w:t xml:space="preserve">, IT Controlling): </w:t>
      </w:r>
      <w:r w:rsidRPr="00B03D0E">
        <w:rPr>
          <w:rFonts w:ascii="Times New Roman" w:eastAsia="Times New Roman" w:hAnsi="Times New Roman" w:cs="Times New Roman"/>
          <w:lang w:val="en-US" w:eastAsia="hu-HU"/>
        </w:rPr>
        <w:t xml:space="preserve">Previous OTKA applicant, researcher (e.g. </w:t>
      </w:r>
      <w:hyperlink r:id="rId42" w:history="1">
        <w:r w:rsidRPr="00B03D0E">
          <w:rPr>
            <w:rStyle w:val="Hiperhivatkozs"/>
            <w:rFonts w:ascii="Times New Roman" w:eastAsia="Times New Roman" w:hAnsi="Times New Roman" w:cs="Times New Roman"/>
            <w:lang w:eastAsia="hu-HU"/>
          </w:rPr>
          <w:t>http://miau.gau.hu/miau/55/otkavery.doc</w:t>
        </w:r>
      </w:hyperlink>
      <w:r w:rsidRPr="00B03D0E">
        <w:rPr>
          <w:rFonts w:ascii="Times New Roman" w:eastAsia="Times New Roman" w:hAnsi="Times New Roman" w:cs="Times New Roman"/>
          <w:lang w:eastAsia="hu-HU"/>
        </w:rPr>
        <w:t xml:space="preserve">), </w:t>
      </w:r>
      <w:r w:rsidRPr="00B03D0E">
        <w:rPr>
          <w:rFonts w:ascii="Times New Roman" w:eastAsia="Times New Roman" w:hAnsi="Times New Roman" w:cs="Times New Roman"/>
          <w:lang w:val="en-US" w:eastAsia="hu-HU"/>
        </w:rPr>
        <w:t xml:space="preserve">currently a leading co-worker of APEH-SZTADI, and the active expert of the </w:t>
      </w:r>
      <w:proofErr w:type="spellStart"/>
      <w:r w:rsidRPr="00B03D0E">
        <w:rPr>
          <w:rFonts w:ascii="Times New Roman" w:eastAsia="Times New Roman" w:hAnsi="Times New Roman" w:cs="Times New Roman"/>
          <w:lang w:val="en-US" w:eastAsia="hu-HU"/>
        </w:rPr>
        <w:t>Controllingportál</w:t>
      </w:r>
      <w:proofErr w:type="spellEnd"/>
      <w:r w:rsidRPr="00B03D0E">
        <w:rPr>
          <w:rFonts w:ascii="Times New Roman" w:eastAsia="Times New Roman" w:hAnsi="Times New Roman" w:cs="Times New Roman"/>
          <w:lang w:eastAsia="hu-HU"/>
        </w:rPr>
        <w:t>(</w:t>
      </w:r>
      <w:hyperlink r:id="rId43" w:history="1">
        <w:r w:rsidRPr="00B03D0E">
          <w:rPr>
            <w:rStyle w:val="Hiperhivatkozs"/>
            <w:rFonts w:ascii="Times New Roman" w:eastAsia="Times New Roman" w:hAnsi="Times New Roman" w:cs="Times New Roman"/>
            <w:lang w:eastAsia="hu-HU"/>
          </w:rPr>
          <w:t>http://www.controllingportal.hu/?PHPSESSID=1709bcba04b23d1cd57b404bbd780cf8&amp;doc=search&amp;qq=V%E9ry</w:t>
        </w:r>
      </w:hyperlink>
      <w:r w:rsidRPr="00B03D0E">
        <w:rPr>
          <w:rFonts w:ascii="Times New Roman" w:eastAsia="Times New Roman" w:hAnsi="Times New Roman" w:cs="Times New Roman"/>
          <w:lang w:eastAsia="hu-HU"/>
        </w:rPr>
        <w:t>)</w:t>
      </w:r>
      <w:r w:rsidRPr="00B03D0E">
        <w:rPr>
          <w:rFonts w:ascii="Times New Roman" w:eastAsia="Times New Roman" w:hAnsi="Times New Roman" w:cs="Times New Roman"/>
          <w:lang w:val="en-US" w:eastAsia="hu-HU"/>
        </w:rPr>
        <w:t xml:space="preserve">, the </w:t>
      </w:r>
      <w:proofErr w:type="spellStart"/>
      <w:r w:rsidRPr="00B03D0E">
        <w:rPr>
          <w:rFonts w:ascii="Times New Roman" w:eastAsia="Times New Roman" w:hAnsi="Times New Roman" w:cs="Times New Roman"/>
          <w:lang w:val="en-US" w:eastAsia="hu-HU"/>
        </w:rPr>
        <w:t>Menedzsment</w:t>
      </w:r>
      <w:proofErr w:type="spellEnd"/>
      <w:r w:rsidRPr="00B03D0E">
        <w:rPr>
          <w:rFonts w:ascii="Times New Roman" w:eastAsia="Times New Roman" w:hAnsi="Times New Roman" w:cs="Times New Roman"/>
          <w:lang w:val="en-US" w:eastAsia="hu-HU"/>
        </w:rPr>
        <w:t xml:space="preserve"> </w:t>
      </w:r>
      <w:proofErr w:type="spellStart"/>
      <w:r w:rsidRPr="00B03D0E">
        <w:rPr>
          <w:rFonts w:ascii="Times New Roman" w:eastAsia="Times New Roman" w:hAnsi="Times New Roman" w:cs="Times New Roman"/>
          <w:lang w:val="en-US" w:eastAsia="hu-HU"/>
        </w:rPr>
        <w:t>Fórum</w:t>
      </w:r>
      <w:proofErr w:type="spellEnd"/>
      <w:r w:rsidRPr="00B03D0E">
        <w:rPr>
          <w:rFonts w:ascii="Times New Roman" w:eastAsia="Times New Roman" w:hAnsi="Times New Roman" w:cs="Times New Roman"/>
          <w:lang w:eastAsia="hu-HU"/>
        </w:rPr>
        <w:t>(</w:t>
      </w:r>
      <w:hyperlink r:id="rId44" w:history="1">
        <w:r w:rsidRPr="00B03D0E">
          <w:rPr>
            <w:rStyle w:val="Hiperhivatkozs"/>
            <w:rFonts w:ascii="Times New Roman" w:eastAsia="Times New Roman" w:hAnsi="Times New Roman" w:cs="Times New Roman"/>
            <w:lang w:eastAsia="hu-HU"/>
          </w:rPr>
          <w:t>http://blog.mfor.hu/controlling</w:t>
        </w:r>
      </w:hyperlink>
      <w:r w:rsidRPr="00B03D0E">
        <w:rPr>
          <w:rFonts w:ascii="Times New Roman" w:eastAsia="Times New Roman" w:hAnsi="Times New Roman" w:cs="Times New Roman"/>
          <w:lang w:eastAsia="hu-HU"/>
        </w:rPr>
        <w:t>)</w:t>
      </w:r>
      <w:r w:rsidRPr="00B03D0E">
        <w:rPr>
          <w:rFonts w:ascii="Times New Roman" w:eastAsia="Times New Roman" w:hAnsi="Times New Roman" w:cs="Times New Roman"/>
          <w:lang w:val="en-US" w:eastAsia="hu-HU"/>
        </w:rPr>
        <w:t xml:space="preserve">, and </w:t>
      </w:r>
      <w:proofErr w:type="spellStart"/>
      <w:r w:rsidRPr="00B03D0E">
        <w:rPr>
          <w:rFonts w:ascii="Times New Roman" w:eastAsia="Times New Roman" w:hAnsi="Times New Roman" w:cs="Times New Roman"/>
          <w:lang w:val="en-US" w:eastAsia="hu-HU"/>
        </w:rPr>
        <w:t>Raabe</w:t>
      </w:r>
      <w:proofErr w:type="spellEnd"/>
      <w:r w:rsidRPr="00B03D0E">
        <w:rPr>
          <w:rFonts w:ascii="Times New Roman" w:eastAsia="Times New Roman" w:hAnsi="Times New Roman" w:cs="Times New Roman"/>
          <w:lang w:val="en-US" w:eastAsia="hu-HU"/>
        </w:rPr>
        <w:t xml:space="preserve"> Publisher, who supported the paradigm shift of similarity analysis in his latest book.</w:t>
      </w:r>
    </w:p>
    <w:p w:rsidR="00E637F3" w:rsidRPr="00B03D0E" w:rsidRDefault="00E637F3"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p>
    <w:p w:rsidR="00E637F3" w:rsidRPr="00B03D0E" w:rsidRDefault="00E637F3"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proofErr w:type="spellStart"/>
      <w:r w:rsidRPr="00B03D0E">
        <w:rPr>
          <w:rFonts w:ascii="Times New Roman" w:eastAsia="Times New Roman" w:hAnsi="Times New Roman" w:cs="Times New Roman"/>
          <w:b/>
          <w:lang w:val="en-US" w:eastAsia="hu-HU"/>
        </w:rPr>
        <w:t>Fülöp</w:t>
      </w:r>
      <w:proofErr w:type="spellEnd"/>
      <w:r w:rsidRPr="00B03D0E">
        <w:rPr>
          <w:rFonts w:ascii="Times New Roman" w:eastAsia="Times New Roman" w:hAnsi="Times New Roman" w:cs="Times New Roman"/>
          <w:b/>
          <w:lang w:val="en-US" w:eastAsia="hu-HU"/>
        </w:rPr>
        <w:t xml:space="preserve"> </w:t>
      </w:r>
      <w:proofErr w:type="spellStart"/>
      <w:r w:rsidRPr="00B03D0E">
        <w:rPr>
          <w:rFonts w:ascii="Times New Roman" w:eastAsia="Times New Roman" w:hAnsi="Times New Roman" w:cs="Times New Roman"/>
          <w:b/>
          <w:lang w:val="en-US" w:eastAsia="hu-HU"/>
        </w:rPr>
        <w:t>Györk</w:t>
      </w:r>
      <w:proofErr w:type="spellEnd"/>
      <w:r w:rsidRPr="00B03D0E">
        <w:rPr>
          <w:rFonts w:ascii="Times New Roman" w:eastAsia="Times New Roman" w:hAnsi="Times New Roman" w:cs="Times New Roman"/>
          <w:b/>
          <w:lang w:val="en-US" w:eastAsia="hu-HU"/>
        </w:rPr>
        <w:t xml:space="preserve"> (</w:t>
      </w:r>
      <w:proofErr w:type="spellStart"/>
      <w:r w:rsidRPr="00B03D0E">
        <w:rPr>
          <w:rFonts w:ascii="Times New Roman" w:eastAsia="Times New Roman" w:hAnsi="Times New Roman" w:cs="Times New Roman"/>
          <w:b/>
          <w:lang w:val="en-US" w:eastAsia="hu-HU"/>
        </w:rPr>
        <w:t>Corvinus</w:t>
      </w:r>
      <w:proofErr w:type="spellEnd"/>
      <w:r w:rsidRPr="00B03D0E">
        <w:rPr>
          <w:rFonts w:ascii="Times New Roman" w:eastAsia="Times New Roman" w:hAnsi="Times New Roman" w:cs="Times New Roman"/>
          <w:b/>
          <w:lang w:val="en-US" w:eastAsia="hu-HU"/>
        </w:rPr>
        <w:t xml:space="preserve"> University, OTDK)</w:t>
      </w:r>
      <w:r w:rsidR="003273E2" w:rsidRPr="00B03D0E">
        <w:rPr>
          <w:rFonts w:ascii="Times New Roman" w:eastAsia="Times New Roman" w:hAnsi="Times New Roman" w:cs="Times New Roman"/>
          <w:b/>
          <w:lang w:val="en-US" w:eastAsia="hu-HU"/>
        </w:rPr>
        <w:t>:</w:t>
      </w:r>
      <w:r w:rsidR="003273E2" w:rsidRPr="00B03D0E">
        <w:rPr>
          <w:rFonts w:ascii="Times New Roman" w:eastAsia="Times New Roman" w:hAnsi="Times New Roman" w:cs="Times New Roman"/>
          <w:lang w:val="en-US" w:eastAsia="hu-HU"/>
        </w:rPr>
        <w:t xml:space="preserve"> The representative of the objectivity-driven use of conventional mathematical-statistical accessories, and thus the counter-balance and contestant of similarity analysis. </w:t>
      </w:r>
    </w:p>
    <w:p w:rsidR="003273E2" w:rsidRPr="00B03D0E" w:rsidRDefault="003273E2"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p>
    <w:p w:rsidR="003273E2" w:rsidRPr="00B03D0E" w:rsidRDefault="003273E2"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u w:val="single"/>
          <w:lang w:val="en-US" w:eastAsia="hu-HU"/>
        </w:rPr>
      </w:pPr>
      <w:r w:rsidRPr="00B03D0E">
        <w:rPr>
          <w:rFonts w:ascii="Times New Roman" w:eastAsia="Times New Roman" w:hAnsi="Times New Roman" w:cs="Times New Roman"/>
          <w:b/>
          <w:u w:val="single"/>
          <w:lang w:val="en-US" w:eastAsia="hu-HU"/>
        </w:rPr>
        <w:t>SZIU Library certificate (impact factors, SCI) and publication catalogue-view:</w:t>
      </w:r>
    </w:p>
    <w:p w:rsidR="003273E2" w:rsidRPr="00B03D0E" w:rsidRDefault="003273E2"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u w:val="single"/>
          <w:lang w:val="en-US" w:eastAsia="hu-HU"/>
        </w:rPr>
      </w:pPr>
    </w:p>
    <w:p w:rsidR="003273E2" w:rsidRPr="00B03D0E" w:rsidRDefault="003273E2"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The impact factor and SCI data given in the proposal were checked by the co-workers of the SZIE Library, as a proof of correctness and good faith.</w:t>
      </w:r>
    </w:p>
    <w:p w:rsidR="00B43706" w:rsidRPr="00B03D0E" w:rsidRDefault="003273E2"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 xml:space="preserve">In case of </w:t>
      </w:r>
      <w:proofErr w:type="spellStart"/>
      <w:r w:rsidR="000D0A1F" w:rsidRPr="00B03D0E">
        <w:rPr>
          <w:rFonts w:ascii="Times New Roman" w:eastAsia="Times New Roman" w:hAnsi="Times New Roman" w:cs="Times New Roman"/>
          <w:lang w:val="en-US" w:eastAsia="hu-HU"/>
        </w:rPr>
        <w:t>Tóthné</w:t>
      </w:r>
      <w:proofErr w:type="spellEnd"/>
      <w:r w:rsidR="000D0A1F" w:rsidRPr="00B03D0E">
        <w:rPr>
          <w:rFonts w:ascii="Times New Roman" w:eastAsia="Times New Roman" w:hAnsi="Times New Roman" w:cs="Times New Roman"/>
          <w:lang w:val="en-US" w:eastAsia="hu-HU"/>
        </w:rPr>
        <w:t xml:space="preserve"> </w:t>
      </w:r>
      <w:proofErr w:type="spellStart"/>
      <w:r w:rsidRPr="00B03D0E">
        <w:rPr>
          <w:rFonts w:ascii="Times New Roman" w:eastAsia="Times New Roman" w:hAnsi="Times New Roman" w:cs="Times New Roman"/>
          <w:lang w:val="en-US" w:eastAsia="hu-HU"/>
        </w:rPr>
        <w:t>Klára</w:t>
      </w:r>
      <w:proofErr w:type="spellEnd"/>
      <w:r w:rsidRPr="00B03D0E">
        <w:rPr>
          <w:rFonts w:ascii="Times New Roman" w:eastAsia="Times New Roman" w:hAnsi="Times New Roman" w:cs="Times New Roman"/>
          <w:lang w:val="en-US" w:eastAsia="hu-HU"/>
        </w:rPr>
        <w:t xml:space="preserve"> </w:t>
      </w:r>
      <w:proofErr w:type="spellStart"/>
      <w:r w:rsidR="002767BC" w:rsidRPr="00B03D0E">
        <w:rPr>
          <w:rFonts w:ascii="Times New Roman" w:eastAsia="Times New Roman" w:hAnsi="Times New Roman" w:cs="Times New Roman"/>
          <w:lang w:val="en-US" w:eastAsia="hu-HU"/>
        </w:rPr>
        <w:t>Lőkös</w:t>
      </w:r>
      <w:proofErr w:type="spellEnd"/>
      <w:r w:rsidRPr="00B03D0E">
        <w:rPr>
          <w:rFonts w:ascii="Times New Roman" w:eastAsia="Times New Roman" w:hAnsi="Times New Roman" w:cs="Times New Roman"/>
          <w:lang w:val="en-US" w:eastAsia="hu-HU"/>
        </w:rPr>
        <w:t xml:space="preserve">, the data stored in the </w:t>
      </w:r>
      <w:r w:rsidR="000D0A1F" w:rsidRPr="00B03D0E">
        <w:rPr>
          <w:rFonts w:ascii="Times New Roman" w:eastAsia="Times New Roman" w:hAnsi="Times New Roman" w:cs="Times New Roman"/>
          <w:lang w:val="en-US" w:eastAsia="hu-HU"/>
        </w:rPr>
        <w:t xml:space="preserve">KPA database </w:t>
      </w:r>
      <w:r w:rsidRPr="00B03D0E">
        <w:rPr>
          <w:rFonts w:ascii="Times New Roman" w:eastAsia="Times New Roman" w:hAnsi="Times New Roman" w:cs="Times New Roman"/>
          <w:lang w:val="en-US" w:eastAsia="hu-HU"/>
        </w:rPr>
        <w:t>couldn’t have been adopted automatically, even after the submission of the KPA</w:t>
      </w:r>
      <w:r w:rsidR="000D0A1F" w:rsidRPr="00B03D0E">
        <w:rPr>
          <w:rFonts w:ascii="Times New Roman" w:eastAsia="Times New Roman" w:hAnsi="Times New Roman" w:cs="Times New Roman"/>
          <w:lang w:val="en-US" w:eastAsia="hu-HU"/>
        </w:rPr>
        <w:t>-ID</w:t>
      </w:r>
      <w:r w:rsidRPr="00B03D0E">
        <w:rPr>
          <w:rFonts w:ascii="Times New Roman" w:eastAsia="Times New Roman" w:hAnsi="Times New Roman" w:cs="Times New Roman"/>
          <w:lang w:val="en-US" w:eastAsia="hu-HU"/>
        </w:rPr>
        <w:t>, so these data were re-submitted in the OTKA-EPR.</w:t>
      </w:r>
      <w:r w:rsidR="00797096" w:rsidRPr="00B03D0E">
        <w:rPr>
          <w:rFonts w:ascii="Times New Roman" w:eastAsia="Times New Roman" w:hAnsi="Times New Roman" w:cs="Times New Roman"/>
          <w:lang w:val="en-US" w:eastAsia="hu-HU"/>
        </w:rPr>
        <w:t xml:space="preserve"> In case of </w:t>
      </w:r>
      <w:proofErr w:type="spellStart"/>
      <w:r w:rsidR="00797096" w:rsidRPr="00B03D0E">
        <w:rPr>
          <w:rFonts w:ascii="Times New Roman" w:eastAsia="Times New Roman" w:hAnsi="Times New Roman" w:cs="Times New Roman"/>
          <w:lang w:val="en-US" w:eastAsia="hu-HU"/>
        </w:rPr>
        <w:t>Csilla</w:t>
      </w:r>
      <w:proofErr w:type="spellEnd"/>
      <w:r w:rsidR="00797096" w:rsidRPr="00B03D0E">
        <w:rPr>
          <w:rFonts w:ascii="Times New Roman" w:eastAsia="Times New Roman" w:hAnsi="Times New Roman" w:cs="Times New Roman"/>
          <w:lang w:val="en-US" w:eastAsia="hu-HU"/>
        </w:rPr>
        <w:t xml:space="preserve"> </w:t>
      </w:r>
      <w:proofErr w:type="spellStart"/>
      <w:r w:rsidR="00797096" w:rsidRPr="00B03D0E">
        <w:rPr>
          <w:rFonts w:ascii="Times New Roman" w:eastAsia="Times New Roman" w:hAnsi="Times New Roman" w:cs="Times New Roman"/>
          <w:lang w:val="en-US" w:eastAsia="hu-HU"/>
        </w:rPr>
        <w:t>Obádovics</w:t>
      </w:r>
      <w:proofErr w:type="spellEnd"/>
      <w:r w:rsidR="00797096" w:rsidRPr="00B03D0E">
        <w:rPr>
          <w:rFonts w:ascii="Times New Roman" w:eastAsia="Times New Roman" w:hAnsi="Times New Roman" w:cs="Times New Roman"/>
          <w:lang w:val="en-US" w:eastAsia="hu-HU"/>
        </w:rPr>
        <w:t xml:space="preserve">, the </w:t>
      </w:r>
      <w:r w:rsidR="00B43706" w:rsidRPr="00B03D0E">
        <w:rPr>
          <w:rFonts w:ascii="Times New Roman" w:eastAsia="Times New Roman" w:hAnsi="Times New Roman" w:cs="Times New Roman"/>
          <w:lang w:val="en-US" w:eastAsia="hu-HU"/>
        </w:rPr>
        <w:t>uploading and che</w:t>
      </w:r>
      <w:r w:rsidR="000D0A1F" w:rsidRPr="00B03D0E">
        <w:rPr>
          <w:rFonts w:ascii="Times New Roman" w:eastAsia="Times New Roman" w:hAnsi="Times New Roman" w:cs="Times New Roman"/>
          <w:lang w:val="en-US" w:eastAsia="hu-HU"/>
        </w:rPr>
        <w:t>c</w:t>
      </w:r>
      <w:r w:rsidR="00B43706" w:rsidRPr="00B03D0E">
        <w:rPr>
          <w:rFonts w:ascii="Times New Roman" w:eastAsia="Times New Roman" w:hAnsi="Times New Roman" w:cs="Times New Roman"/>
          <w:lang w:val="en-US" w:eastAsia="hu-HU"/>
        </w:rPr>
        <w:t xml:space="preserve">king of </w:t>
      </w:r>
      <w:r w:rsidR="00797096" w:rsidRPr="00B03D0E">
        <w:rPr>
          <w:rFonts w:ascii="Times New Roman" w:eastAsia="Times New Roman" w:hAnsi="Times New Roman" w:cs="Times New Roman"/>
          <w:lang w:val="en-US" w:eastAsia="hu-HU"/>
        </w:rPr>
        <w:t>KPA</w:t>
      </w:r>
      <w:r w:rsidR="002767BC" w:rsidRPr="00B03D0E">
        <w:rPr>
          <w:rFonts w:ascii="Times New Roman" w:eastAsia="Times New Roman" w:hAnsi="Times New Roman" w:cs="Times New Roman"/>
          <w:lang w:val="en-US" w:eastAsia="hu-HU"/>
        </w:rPr>
        <w:t xml:space="preserve"> data</w:t>
      </w:r>
      <w:r w:rsidR="00B43706" w:rsidRPr="00B03D0E">
        <w:rPr>
          <w:rFonts w:ascii="Times New Roman" w:eastAsia="Times New Roman" w:hAnsi="Times New Roman" w:cs="Times New Roman"/>
          <w:lang w:val="en-US" w:eastAsia="hu-HU"/>
        </w:rPr>
        <w:t xml:space="preserve"> were not yet finished. The collection format of publication and citation data was determined with good faith, even </w:t>
      </w:r>
      <w:r w:rsidR="00B43706" w:rsidRPr="00B03D0E">
        <w:rPr>
          <w:rFonts w:ascii="Times New Roman" w:eastAsia="Times New Roman" w:hAnsi="Times New Roman" w:cs="Times New Roman"/>
          <w:lang w:val="en-US" w:eastAsia="hu-HU"/>
        </w:rPr>
        <w:lastRenderedPageBreak/>
        <w:t>tough there were no prescripts (only verbal information was offered by the KPA database), and its consolidation is possible in case of any kind of change.</w:t>
      </w:r>
    </w:p>
    <w:p w:rsidR="004F2739" w:rsidRPr="00B03D0E" w:rsidRDefault="00B43706" w:rsidP="00D25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r w:rsidRPr="00B03D0E">
        <w:rPr>
          <w:rFonts w:ascii="Times New Roman" w:eastAsia="Times New Roman" w:hAnsi="Times New Roman" w:cs="Times New Roman"/>
          <w:lang w:val="en-US" w:eastAsia="hu-HU"/>
        </w:rPr>
        <w:t>We chose to form our own publication and citation database,</w:t>
      </w:r>
      <w:r w:rsidR="00100D72" w:rsidRPr="00B03D0E">
        <w:rPr>
          <w:rFonts w:ascii="Times New Roman" w:eastAsia="Times New Roman" w:hAnsi="Times New Roman" w:cs="Times New Roman"/>
          <w:lang w:val="en-US" w:eastAsia="hu-HU"/>
        </w:rPr>
        <w:t xml:space="preserve"> because we regarded it as a helpful proof of the data-assets-based viewpoint suggested by the project, and because the automat</w:t>
      </w:r>
      <w:r w:rsidR="004F2739" w:rsidRPr="00B03D0E">
        <w:rPr>
          <w:rFonts w:ascii="Times New Roman" w:eastAsia="Times New Roman" w:hAnsi="Times New Roman" w:cs="Times New Roman"/>
          <w:lang w:val="en-US" w:eastAsia="hu-HU"/>
        </w:rPr>
        <w:t>ic</w:t>
      </w:r>
      <w:r w:rsidR="00100D72" w:rsidRPr="00B03D0E">
        <w:rPr>
          <w:rFonts w:ascii="Times New Roman" w:eastAsia="Times New Roman" w:hAnsi="Times New Roman" w:cs="Times New Roman"/>
          <w:lang w:val="en-US" w:eastAsia="hu-HU"/>
        </w:rPr>
        <w:t xml:space="preserve"> derivation</w:t>
      </w:r>
      <w:r w:rsidR="004F2739" w:rsidRPr="00B03D0E">
        <w:rPr>
          <w:rFonts w:ascii="Times New Roman" w:eastAsia="Times New Roman" w:hAnsi="Times New Roman" w:cs="Times New Roman"/>
          <w:lang w:val="en-US" w:eastAsia="hu-HU"/>
        </w:rPr>
        <w:t xml:space="preserve"> (e.g. based on definition of status variables: 10 </w:t>
      </w:r>
      <w:r w:rsidR="000D0A1F" w:rsidRPr="00B03D0E">
        <w:rPr>
          <w:rFonts w:ascii="Times New Roman" w:eastAsia="Times New Roman" w:hAnsi="Times New Roman" w:cs="Times New Roman"/>
          <w:lang w:val="en-US" w:eastAsia="hu-HU"/>
        </w:rPr>
        <w:t xml:space="preserve">closed </w:t>
      </w:r>
      <w:r w:rsidR="004F2739" w:rsidRPr="00B03D0E">
        <w:rPr>
          <w:rFonts w:ascii="Times New Roman" w:eastAsia="Times New Roman" w:hAnsi="Times New Roman" w:cs="Times New Roman"/>
          <w:lang w:val="en-US" w:eastAsia="hu-HU"/>
        </w:rPr>
        <w:t>years = 1999-2008, foreign and Hungarian</w:t>
      </w:r>
      <w:r w:rsidR="00100D72" w:rsidRPr="00B03D0E">
        <w:rPr>
          <w:rFonts w:ascii="Times New Roman" w:eastAsia="Times New Roman" w:hAnsi="Times New Roman" w:cs="Times New Roman"/>
          <w:lang w:val="en-US" w:eastAsia="hu-HU"/>
        </w:rPr>
        <w:t xml:space="preserve"> </w:t>
      </w:r>
      <w:r w:rsidR="004F2739" w:rsidRPr="00B03D0E">
        <w:rPr>
          <w:rFonts w:ascii="Times New Roman" w:eastAsia="Times New Roman" w:hAnsi="Times New Roman" w:cs="Times New Roman"/>
          <w:lang w:val="en-US" w:eastAsia="hu-HU"/>
        </w:rPr>
        <w:t>language, domestic and foreign publication, existence of SCI</w:t>
      </w:r>
      <w:r w:rsidR="000D0A1F" w:rsidRPr="00B03D0E">
        <w:rPr>
          <w:rFonts w:ascii="Times New Roman" w:eastAsia="Times New Roman" w:hAnsi="Times New Roman" w:cs="Times New Roman"/>
          <w:lang w:val="en-US" w:eastAsia="hu-HU"/>
        </w:rPr>
        <w:t>-status</w:t>
      </w:r>
      <w:r w:rsidR="004F2739" w:rsidRPr="00B03D0E">
        <w:rPr>
          <w:rFonts w:ascii="Times New Roman" w:eastAsia="Times New Roman" w:hAnsi="Times New Roman" w:cs="Times New Roman"/>
          <w:lang w:val="en-US" w:eastAsia="hu-HU"/>
        </w:rPr>
        <w:t xml:space="preserve">, number of independent </w:t>
      </w:r>
      <w:r w:rsidR="000D0A1F" w:rsidRPr="00B03D0E">
        <w:rPr>
          <w:rFonts w:ascii="Times New Roman" w:eastAsia="Times New Roman" w:hAnsi="Times New Roman" w:cs="Times New Roman"/>
          <w:lang w:val="en-US" w:eastAsia="hu-HU"/>
        </w:rPr>
        <w:t>citations</w:t>
      </w:r>
      <w:r w:rsidR="004F2739" w:rsidRPr="00B03D0E">
        <w:rPr>
          <w:rFonts w:ascii="Times New Roman" w:eastAsia="Times New Roman" w:hAnsi="Times New Roman" w:cs="Times New Roman"/>
          <w:lang w:val="en-US" w:eastAsia="hu-HU"/>
        </w:rPr>
        <w:t xml:space="preserve">) </w:t>
      </w:r>
      <w:r w:rsidR="00100D72" w:rsidRPr="00B03D0E">
        <w:rPr>
          <w:rFonts w:ascii="Times New Roman" w:eastAsia="Times New Roman" w:hAnsi="Times New Roman" w:cs="Times New Roman"/>
          <w:lang w:val="en-US" w:eastAsia="hu-HU"/>
        </w:rPr>
        <w:t xml:space="preserve">of </w:t>
      </w:r>
      <w:proofErr w:type="spellStart"/>
      <w:r w:rsidR="00100D72" w:rsidRPr="00B03D0E">
        <w:rPr>
          <w:rFonts w:ascii="Times New Roman" w:eastAsia="Times New Roman" w:hAnsi="Times New Roman" w:cs="Times New Roman"/>
          <w:lang w:val="en-US" w:eastAsia="hu-HU"/>
        </w:rPr>
        <w:t>scientometric</w:t>
      </w:r>
      <w:proofErr w:type="spellEnd"/>
      <w:r w:rsidR="00100D72" w:rsidRPr="00B03D0E">
        <w:rPr>
          <w:rFonts w:ascii="Times New Roman" w:eastAsia="Times New Roman" w:hAnsi="Times New Roman" w:cs="Times New Roman"/>
          <w:lang w:val="en-US" w:eastAsia="hu-HU"/>
        </w:rPr>
        <w:t xml:space="preserve"> data excluded the possibility of making mistakes.</w:t>
      </w:r>
      <w:r w:rsidR="004F2739" w:rsidRPr="00B03D0E">
        <w:rPr>
          <w:rFonts w:ascii="Times New Roman" w:eastAsia="Times New Roman" w:hAnsi="Times New Roman" w:cs="Times New Roman"/>
          <w:lang w:val="en-US" w:eastAsia="hu-HU"/>
        </w:rPr>
        <w:t xml:space="preserve"> Almost all data of the database were found with online search. We didn’t treat the self-</w:t>
      </w:r>
      <w:r w:rsidR="00586402" w:rsidRPr="00B03D0E">
        <w:rPr>
          <w:rFonts w:ascii="Times New Roman" w:eastAsia="Times New Roman" w:hAnsi="Times New Roman" w:cs="Times New Roman"/>
          <w:lang w:val="en-US" w:eastAsia="hu-HU"/>
        </w:rPr>
        <w:t xml:space="preserve">citations </w:t>
      </w:r>
      <w:r w:rsidR="004F2739" w:rsidRPr="00B03D0E">
        <w:rPr>
          <w:rFonts w:ascii="Times New Roman" w:eastAsia="Times New Roman" w:hAnsi="Times New Roman" w:cs="Times New Roman"/>
          <w:lang w:val="en-US" w:eastAsia="hu-HU"/>
        </w:rPr>
        <w:t>at all, in order to avoid possible mistakes for our benefit.</w:t>
      </w:r>
      <w:r w:rsidR="004F2739" w:rsidRPr="00B03D0E">
        <w:rPr>
          <w:rFonts w:ascii="Times New Roman" w:eastAsia="Times New Roman" w:hAnsi="Times New Roman" w:cs="Times New Roman"/>
          <w:lang w:val="en-US" w:eastAsia="hu-HU"/>
        </w:rPr>
        <w:br/>
      </w:r>
      <w:r w:rsidR="004F2739" w:rsidRPr="00B03D0E">
        <w:rPr>
          <w:rFonts w:ascii="Times New Roman" w:eastAsia="Times New Roman" w:hAnsi="Times New Roman" w:cs="Times New Roman"/>
          <w:lang w:val="en-US" w:eastAsia="hu-HU"/>
        </w:rPr>
        <w:br/>
        <w:t xml:space="preserve">URL: </w:t>
      </w:r>
    </w:p>
    <w:p w:rsidR="003273E2" w:rsidRPr="00B03D0E" w:rsidRDefault="008966DE" w:rsidP="004F2739">
      <w:pPr>
        <w:pStyle w:val="Listaszerbekezds"/>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US" w:eastAsia="hu-HU"/>
        </w:rPr>
      </w:pPr>
      <w:hyperlink r:id="rId45" w:history="1">
        <w:r w:rsidR="004F2739" w:rsidRPr="00B03D0E">
          <w:rPr>
            <w:rStyle w:val="Hiperhivatkozs"/>
            <w:rFonts w:ascii="Times New Roman" w:eastAsia="Times New Roman" w:hAnsi="Times New Roman" w:cs="Times New Roman"/>
            <w:lang w:eastAsia="hu-HU"/>
          </w:rPr>
          <w:t>http://miau.gau.hu/myx-free/index.php3?x=i06</w:t>
        </w:r>
      </w:hyperlink>
      <w:r w:rsidR="004F2739" w:rsidRPr="00B03D0E">
        <w:rPr>
          <w:rFonts w:ascii="Times New Roman" w:eastAsia="Times New Roman" w:hAnsi="Times New Roman" w:cs="Times New Roman"/>
          <w:lang w:eastAsia="hu-HU"/>
        </w:rPr>
        <w:t>, and</w:t>
      </w:r>
    </w:p>
    <w:p w:rsidR="00B03D0E" w:rsidRDefault="00B03D0E" w:rsidP="004F2739">
      <w:pPr>
        <w:pStyle w:val="Listaszerbekezds"/>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hyperlink r:id="rId46" w:history="1">
        <w:r w:rsidRPr="004A550C">
          <w:rPr>
            <w:rStyle w:val="Hiperhivatkozs"/>
            <w:rFonts w:ascii="Times New Roman" w:hAnsi="Times New Roman" w:cs="Times New Roman"/>
          </w:rPr>
          <w:t>http://miau.gau.hu/myx-free/files/tudomanymetria.xls</w:t>
        </w:r>
      </w:hyperlink>
      <w:r>
        <w:rPr>
          <w:rFonts w:ascii="Times New Roman" w:hAnsi="Times New Roman" w:cs="Times New Roman"/>
        </w:rPr>
        <w:t xml:space="preserve"> </w:t>
      </w:r>
    </w:p>
    <w:p w:rsidR="00B03D0E" w:rsidRDefault="00B03D0E">
      <w:pPr>
        <w:rPr>
          <w:rFonts w:ascii="Times New Roman" w:hAnsi="Times New Roman" w:cs="Times New Roman"/>
        </w:rPr>
      </w:pPr>
      <w:r>
        <w:rPr>
          <w:rFonts w:ascii="Times New Roman" w:hAnsi="Times New Roman" w:cs="Times New Roman"/>
        </w:rPr>
        <w:br w:type="page"/>
      </w:r>
    </w:p>
    <w:p w:rsidR="00586402" w:rsidRPr="00B03D0E" w:rsidRDefault="00586402" w:rsidP="00B03D0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8"/>
        <w:jc w:val="both"/>
        <w:rPr>
          <w:rFonts w:ascii="Times New Roman" w:eastAsia="Times New Roman" w:hAnsi="Times New Roman" w:cs="Times New Roman"/>
          <w:lang w:eastAsia="hu-HU"/>
        </w:rPr>
      </w:pPr>
      <w:r w:rsidRPr="00B03D0E" w:rsidDel="00586402">
        <w:rPr>
          <w:rFonts w:ascii="Times New Roman" w:hAnsi="Times New Roman" w:cs="Times New Roman"/>
        </w:rPr>
        <w:lastRenderedPageBreak/>
        <w:t xml:space="preserve"> </w:t>
      </w:r>
    </w:p>
    <w:p w:rsidR="004F2739" w:rsidRPr="00B03D0E" w:rsidRDefault="004F2739" w:rsidP="004F2739">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8"/>
        <w:rPr>
          <w:rFonts w:ascii="Times New Roman" w:eastAsia="Times New Roman" w:hAnsi="Times New Roman" w:cs="Times New Roman"/>
          <w:lang w:val="en-US" w:eastAsia="hu-HU"/>
        </w:rPr>
      </w:pPr>
    </w:p>
    <w:sectPr w:rsidR="004F2739" w:rsidRPr="00B03D0E" w:rsidSect="005D7D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2BDD"/>
    <w:multiLevelType w:val="hybridMultilevel"/>
    <w:tmpl w:val="D256CE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C401662"/>
    <w:multiLevelType w:val="hybridMultilevel"/>
    <w:tmpl w:val="C18C9652"/>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nsid w:val="10B17B6E"/>
    <w:multiLevelType w:val="hybridMultilevel"/>
    <w:tmpl w:val="FBAA41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9A76342"/>
    <w:multiLevelType w:val="hybridMultilevel"/>
    <w:tmpl w:val="57CA347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C714E60"/>
    <w:multiLevelType w:val="hybridMultilevel"/>
    <w:tmpl w:val="FAA411DC"/>
    <w:lvl w:ilvl="0" w:tplc="040E000F">
      <w:start w:val="1"/>
      <w:numFmt w:val="decimal"/>
      <w:lvlText w:val="%1."/>
      <w:lvlJc w:val="left"/>
      <w:pPr>
        <w:ind w:left="1981" w:hanging="360"/>
      </w:pPr>
    </w:lvl>
    <w:lvl w:ilvl="1" w:tplc="040E0019" w:tentative="1">
      <w:start w:val="1"/>
      <w:numFmt w:val="lowerLetter"/>
      <w:lvlText w:val="%2."/>
      <w:lvlJc w:val="left"/>
      <w:pPr>
        <w:ind w:left="2701" w:hanging="360"/>
      </w:pPr>
    </w:lvl>
    <w:lvl w:ilvl="2" w:tplc="040E001B" w:tentative="1">
      <w:start w:val="1"/>
      <w:numFmt w:val="lowerRoman"/>
      <w:lvlText w:val="%3."/>
      <w:lvlJc w:val="right"/>
      <w:pPr>
        <w:ind w:left="3421" w:hanging="180"/>
      </w:pPr>
    </w:lvl>
    <w:lvl w:ilvl="3" w:tplc="040E000F" w:tentative="1">
      <w:start w:val="1"/>
      <w:numFmt w:val="decimal"/>
      <w:lvlText w:val="%4."/>
      <w:lvlJc w:val="left"/>
      <w:pPr>
        <w:ind w:left="4141" w:hanging="360"/>
      </w:pPr>
    </w:lvl>
    <w:lvl w:ilvl="4" w:tplc="040E0019" w:tentative="1">
      <w:start w:val="1"/>
      <w:numFmt w:val="lowerLetter"/>
      <w:lvlText w:val="%5."/>
      <w:lvlJc w:val="left"/>
      <w:pPr>
        <w:ind w:left="4861" w:hanging="360"/>
      </w:pPr>
    </w:lvl>
    <w:lvl w:ilvl="5" w:tplc="040E001B" w:tentative="1">
      <w:start w:val="1"/>
      <w:numFmt w:val="lowerRoman"/>
      <w:lvlText w:val="%6."/>
      <w:lvlJc w:val="right"/>
      <w:pPr>
        <w:ind w:left="5581" w:hanging="180"/>
      </w:pPr>
    </w:lvl>
    <w:lvl w:ilvl="6" w:tplc="040E000F" w:tentative="1">
      <w:start w:val="1"/>
      <w:numFmt w:val="decimal"/>
      <w:lvlText w:val="%7."/>
      <w:lvlJc w:val="left"/>
      <w:pPr>
        <w:ind w:left="6301" w:hanging="360"/>
      </w:pPr>
    </w:lvl>
    <w:lvl w:ilvl="7" w:tplc="040E0019" w:tentative="1">
      <w:start w:val="1"/>
      <w:numFmt w:val="lowerLetter"/>
      <w:lvlText w:val="%8."/>
      <w:lvlJc w:val="left"/>
      <w:pPr>
        <w:ind w:left="7021" w:hanging="360"/>
      </w:pPr>
    </w:lvl>
    <w:lvl w:ilvl="8" w:tplc="040E001B" w:tentative="1">
      <w:start w:val="1"/>
      <w:numFmt w:val="lowerRoman"/>
      <w:lvlText w:val="%9."/>
      <w:lvlJc w:val="right"/>
      <w:pPr>
        <w:ind w:left="7741" w:hanging="180"/>
      </w:pPr>
    </w:lvl>
  </w:abstractNum>
  <w:abstractNum w:abstractNumId="5">
    <w:nsid w:val="3E306D67"/>
    <w:multiLevelType w:val="hybridMultilevel"/>
    <w:tmpl w:val="AB56B4BC"/>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
    <w:nsid w:val="4A28269F"/>
    <w:multiLevelType w:val="hybridMultilevel"/>
    <w:tmpl w:val="55224C5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4D016441"/>
    <w:multiLevelType w:val="hybridMultilevel"/>
    <w:tmpl w:val="D458DA0C"/>
    <w:lvl w:ilvl="0" w:tplc="040E0001">
      <w:start w:val="1"/>
      <w:numFmt w:val="bullet"/>
      <w:lvlText w:val=""/>
      <w:lvlJc w:val="left"/>
      <w:pPr>
        <w:ind w:left="938" w:hanging="360"/>
      </w:pPr>
      <w:rPr>
        <w:rFonts w:ascii="Symbol" w:hAnsi="Symbol" w:hint="default"/>
      </w:rPr>
    </w:lvl>
    <w:lvl w:ilvl="1" w:tplc="040E0003" w:tentative="1">
      <w:start w:val="1"/>
      <w:numFmt w:val="bullet"/>
      <w:lvlText w:val="o"/>
      <w:lvlJc w:val="left"/>
      <w:pPr>
        <w:ind w:left="1658" w:hanging="360"/>
      </w:pPr>
      <w:rPr>
        <w:rFonts w:ascii="Courier New" w:hAnsi="Courier New" w:cs="Courier New" w:hint="default"/>
      </w:rPr>
    </w:lvl>
    <w:lvl w:ilvl="2" w:tplc="040E0005" w:tentative="1">
      <w:start w:val="1"/>
      <w:numFmt w:val="bullet"/>
      <w:lvlText w:val=""/>
      <w:lvlJc w:val="left"/>
      <w:pPr>
        <w:ind w:left="2378" w:hanging="360"/>
      </w:pPr>
      <w:rPr>
        <w:rFonts w:ascii="Wingdings" w:hAnsi="Wingdings" w:hint="default"/>
      </w:rPr>
    </w:lvl>
    <w:lvl w:ilvl="3" w:tplc="040E0001" w:tentative="1">
      <w:start w:val="1"/>
      <w:numFmt w:val="bullet"/>
      <w:lvlText w:val=""/>
      <w:lvlJc w:val="left"/>
      <w:pPr>
        <w:ind w:left="3098" w:hanging="360"/>
      </w:pPr>
      <w:rPr>
        <w:rFonts w:ascii="Symbol" w:hAnsi="Symbol" w:hint="default"/>
      </w:rPr>
    </w:lvl>
    <w:lvl w:ilvl="4" w:tplc="040E0003" w:tentative="1">
      <w:start w:val="1"/>
      <w:numFmt w:val="bullet"/>
      <w:lvlText w:val="o"/>
      <w:lvlJc w:val="left"/>
      <w:pPr>
        <w:ind w:left="3818" w:hanging="360"/>
      </w:pPr>
      <w:rPr>
        <w:rFonts w:ascii="Courier New" w:hAnsi="Courier New" w:cs="Courier New" w:hint="default"/>
      </w:rPr>
    </w:lvl>
    <w:lvl w:ilvl="5" w:tplc="040E0005" w:tentative="1">
      <w:start w:val="1"/>
      <w:numFmt w:val="bullet"/>
      <w:lvlText w:val=""/>
      <w:lvlJc w:val="left"/>
      <w:pPr>
        <w:ind w:left="4538" w:hanging="360"/>
      </w:pPr>
      <w:rPr>
        <w:rFonts w:ascii="Wingdings" w:hAnsi="Wingdings" w:hint="default"/>
      </w:rPr>
    </w:lvl>
    <w:lvl w:ilvl="6" w:tplc="040E0001" w:tentative="1">
      <w:start w:val="1"/>
      <w:numFmt w:val="bullet"/>
      <w:lvlText w:val=""/>
      <w:lvlJc w:val="left"/>
      <w:pPr>
        <w:ind w:left="5258" w:hanging="360"/>
      </w:pPr>
      <w:rPr>
        <w:rFonts w:ascii="Symbol" w:hAnsi="Symbol" w:hint="default"/>
      </w:rPr>
    </w:lvl>
    <w:lvl w:ilvl="7" w:tplc="040E0003" w:tentative="1">
      <w:start w:val="1"/>
      <w:numFmt w:val="bullet"/>
      <w:lvlText w:val="o"/>
      <w:lvlJc w:val="left"/>
      <w:pPr>
        <w:ind w:left="5978" w:hanging="360"/>
      </w:pPr>
      <w:rPr>
        <w:rFonts w:ascii="Courier New" w:hAnsi="Courier New" w:cs="Courier New" w:hint="default"/>
      </w:rPr>
    </w:lvl>
    <w:lvl w:ilvl="8" w:tplc="040E0005" w:tentative="1">
      <w:start w:val="1"/>
      <w:numFmt w:val="bullet"/>
      <w:lvlText w:val=""/>
      <w:lvlJc w:val="left"/>
      <w:pPr>
        <w:ind w:left="6698" w:hanging="360"/>
      </w:pPr>
      <w:rPr>
        <w:rFonts w:ascii="Wingdings" w:hAnsi="Wingdings" w:hint="default"/>
      </w:rPr>
    </w:lvl>
  </w:abstractNum>
  <w:abstractNum w:abstractNumId="8">
    <w:nsid w:val="6CEA1DD6"/>
    <w:multiLevelType w:val="hybridMultilevel"/>
    <w:tmpl w:val="8CB8E566"/>
    <w:lvl w:ilvl="0" w:tplc="040E000F">
      <w:start w:val="1"/>
      <w:numFmt w:val="decimal"/>
      <w:lvlText w:val="%1."/>
      <w:lvlJc w:val="left"/>
      <w:pPr>
        <w:ind w:left="1644" w:hanging="360"/>
      </w:pPr>
    </w:lvl>
    <w:lvl w:ilvl="1" w:tplc="040E0019" w:tentative="1">
      <w:start w:val="1"/>
      <w:numFmt w:val="lowerLetter"/>
      <w:lvlText w:val="%2."/>
      <w:lvlJc w:val="left"/>
      <w:pPr>
        <w:ind w:left="2364" w:hanging="360"/>
      </w:pPr>
    </w:lvl>
    <w:lvl w:ilvl="2" w:tplc="040E001B" w:tentative="1">
      <w:start w:val="1"/>
      <w:numFmt w:val="lowerRoman"/>
      <w:lvlText w:val="%3."/>
      <w:lvlJc w:val="right"/>
      <w:pPr>
        <w:ind w:left="3084" w:hanging="180"/>
      </w:pPr>
    </w:lvl>
    <w:lvl w:ilvl="3" w:tplc="040E000F" w:tentative="1">
      <w:start w:val="1"/>
      <w:numFmt w:val="decimal"/>
      <w:lvlText w:val="%4."/>
      <w:lvlJc w:val="left"/>
      <w:pPr>
        <w:ind w:left="3804" w:hanging="360"/>
      </w:pPr>
    </w:lvl>
    <w:lvl w:ilvl="4" w:tplc="040E0019" w:tentative="1">
      <w:start w:val="1"/>
      <w:numFmt w:val="lowerLetter"/>
      <w:lvlText w:val="%5."/>
      <w:lvlJc w:val="left"/>
      <w:pPr>
        <w:ind w:left="4524" w:hanging="360"/>
      </w:pPr>
    </w:lvl>
    <w:lvl w:ilvl="5" w:tplc="040E001B" w:tentative="1">
      <w:start w:val="1"/>
      <w:numFmt w:val="lowerRoman"/>
      <w:lvlText w:val="%6."/>
      <w:lvlJc w:val="right"/>
      <w:pPr>
        <w:ind w:left="5244" w:hanging="180"/>
      </w:pPr>
    </w:lvl>
    <w:lvl w:ilvl="6" w:tplc="040E000F" w:tentative="1">
      <w:start w:val="1"/>
      <w:numFmt w:val="decimal"/>
      <w:lvlText w:val="%7."/>
      <w:lvlJc w:val="left"/>
      <w:pPr>
        <w:ind w:left="5964" w:hanging="360"/>
      </w:pPr>
    </w:lvl>
    <w:lvl w:ilvl="7" w:tplc="040E0019" w:tentative="1">
      <w:start w:val="1"/>
      <w:numFmt w:val="lowerLetter"/>
      <w:lvlText w:val="%8."/>
      <w:lvlJc w:val="left"/>
      <w:pPr>
        <w:ind w:left="6684" w:hanging="360"/>
      </w:pPr>
    </w:lvl>
    <w:lvl w:ilvl="8" w:tplc="040E001B" w:tentative="1">
      <w:start w:val="1"/>
      <w:numFmt w:val="lowerRoman"/>
      <w:lvlText w:val="%9."/>
      <w:lvlJc w:val="right"/>
      <w:pPr>
        <w:ind w:left="7404" w:hanging="180"/>
      </w:pPr>
    </w:lvl>
  </w:abstractNum>
  <w:abstractNum w:abstractNumId="9">
    <w:nsid w:val="70D30C11"/>
    <w:multiLevelType w:val="hybridMultilevel"/>
    <w:tmpl w:val="6C742D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73170BFB"/>
    <w:multiLevelType w:val="hybridMultilevel"/>
    <w:tmpl w:val="B8DC59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2"/>
  </w:num>
  <w:num w:numId="3">
    <w:abstractNumId w:val="0"/>
  </w:num>
  <w:num w:numId="4">
    <w:abstractNumId w:val="6"/>
  </w:num>
  <w:num w:numId="5">
    <w:abstractNumId w:val="4"/>
  </w:num>
  <w:num w:numId="6">
    <w:abstractNumId w:val="5"/>
  </w:num>
  <w:num w:numId="7">
    <w:abstractNumId w:val="1"/>
  </w:num>
  <w:num w:numId="8">
    <w:abstractNumId w:val="3"/>
  </w:num>
  <w:num w:numId="9">
    <w:abstractNumId w:val="9"/>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7"/>
  <w:proofState w:spelling="clean" w:grammar="clean"/>
  <w:defaultTabStop w:val="708"/>
  <w:hyphenationZone w:val="425"/>
  <w:characterSpacingControl w:val="doNotCompress"/>
  <w:compat/>
  <w:rsids>
    <w:rsidRoot w:val="00E70EDB"/>
    <w:rsid w:val="000B7249"/>
    <w:rsid w:val="000C2FA2"/>
    <w:rsid w:val="000D0A1F"/>
    <w:rsid w:val="00100D72"/>
    <w:rsid w:val="001709C1"/>
    <w:rsid w:val="001B1D41"/>
    <w:rsid w:val="00205362"/>
    <w:rsid w:val="002767BC"/>
    <w:rsid w:val="003273E2"/>
    <w:rsid w:val="00380885"/>
    <w:rsid w:val="003F1EEB"/>
    <w:rsid w:val="00405035"/>
    <w:rsid w:val="004727C3"/>
    <w:rsid w:val="004876FF"/>
    <w:rsid w:val="004A2D02"/>
    <w:rsid w:val="004A3C38"/>
    <w:rsid w:val="004A71CF"/>
    <w:rsid w:val="004F2739"/>
    <w:rsid w:val="00560A39"/>
    <w:rsid w:val="00586402"/>
    <w:rsid w:val="005B607A"/>
    <w:rsid w:val="005C530B"/>
    <w:rsid w:val="005D7D04"/>
    <w:rsid w:val="006321AB"/>
    <w:rsid w:val="006326EE"/>
    <w:rsid w:val="0065090E"/>
    <w:rsid w:val="00656E2F"/>
    <w:rsid w:val="00694D9E"/>
    <w:rsid w:val="006C02D2"/>
    <w:rsid w:val="006C524F"/>
    <w:rsid w:val="007042CB"/>
    <w:rsid w:val="0079038C"/>
    <w:rsid w:val="00797096"/>
    <w:rsid w:val="007C068C"/>
    <w:rsid w:val="007E6589"/>
    <w:rsid w:val="007F4C7F"/>
    <w:rsid w:val="007F7D2B"/>
    <w:rsid w:val="0087579D"/>
    <w:rsid w:val="008966DE"/>
    <w:rsid w:val="008973F2"/>
    <w:rsid w:val="00907787"/>
    <w:rsid w:val="00930600"/>
    <w:rsid w:val="009B388B"/>
    <w:rsid w:val="009E0A9E"/>
    <w:rsid w:val="00A24C6C"/>
    <w:rsid w:val="00AE761D"/>
    <w:rsid w:val="00B01BA4"/>
    <w:rsid w:val="00B03D0E"/>
    <w:rsid w:val="00B43706"/>
    <w:rsid w:val="00B73D77"/>
    <w:rsid w:val="00B855EE"/>
    <w:rsid w:val="00BA352A"/>
    <w:rsid w:val="00BB4DFD"/>
    <w:rsid w:val="00BB7735"/>
    <w:rsid w:val="00C85E18"/>
    <w:rsid w:val="00C919F5"/>
    <w:rsid w:val="00CB2740"/>
    <w:rsid w:val="00CC3328"/>
    <w:rsid w:val="00D1095C"/>
    <w:rsid w:val="00D166EF"/>
    <w:rsid w:val="00D21BDA"/>
    <w:rsid w:val="00D2513E"/>
    <w:rsid w:val="00DC1E0A"/>
    <w:rsid w:val="00E072BC"/>
    <w:rsid w:val="00E11533"/>
    <w:rsid w:val="00E637F3"/>
    <w:rsid w:val="00E70EDB"/>
    <w:rsid w:val="00EA2426"/>
    <w:rsid w:val="00EA5638"/>
    <w:rsid w:val="00EB3A31"/>
    <w:rsid w:val="00EF6CE9"/>
    <w:rsid w:val="00F158D8"/>
    <w:rsid w:val="00F17B42"/>
    <w:rsid w:val="00F23AF1"/>
    <w:rsid w:val="00FA2E4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D7D04"/>
  </w:style>
  <w:style w:type="paragraph" w:styleId="Cmsor4">
    <w:name w:val="heading 4"/>
    <w:basedOn w:val="Norml"/>
    <w:next w:val="Norml"/>
    <w:link w:val="Cmsor4Char"/>
    <w:uiPriority w:val="9"/>
    <w:unhideWhenUsed/>
    <w:qFormat/>
    <w:rsid w:val="001709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HTML-kntformzott">
    <w:name w:val="HTML Preformatted"/>
    <w:basedOn w:val="Norml"/>
    <w:link w:val="HTML-kntformzottChar"/>
    <w:uiPriority w:val="99"/>
    <w:semiHidden/>
    <w:unhideWhenUsed/>
    <w:rsid w:val="00E7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70EDB"/>
    <w:rPr>
      <w:rFonts w:ascii="Courier New" w:eastAsia="Times New Roman" w:hAnsi="Courier New" w:cs="Courier New"/>
      <w:sz w:val="20"/>
      <w:szCs w:val="20"/>
      <w:lang w:eastAsia="hu-HU"/>
    </w:rPr>
  </w:style>
  <w:style w:type="paragraph" w:styleId="Listaszerbekezds">
    <w:name w:val="List Paragraph"/>
    <w:basedOn w:val="Norml"/>
    <w:uiPriority w:val="34"/>
    <w:qFormat/>
    <w:rsid w:val="00E70EDB"/>
    <w:pPr>
      <w:ind w:left="720"/>
      <w:contextualSpacing/>
    </w:pPr>
  </w:style>
  <w:style w:type="character" w:styleId="Hiperhivatkozs">
    <w:name w:val="Hyperlink"/>
    <w:basedOn w:val="Bekezdsalapbettpusa"/>
    <w:uiPriority w:val="99"/>
    <w:unhideWhenUsed/>
    <w:rsid w:val="009E0A9E"/>
    <w:rPr>
      <w:color w:val="0000FF" w:themeColor="hyperlink"/>
      <w:u w:val="single"/>
    </w:rPr>
  </w:style>
  <w:style w:type="character" w:styleId="Mrltotthiperhivatkozs">
    <w:name w:val="FollowedHyperlink"/>
    <w:basedOn w:val="Bekezdsalapbettpusa"/>
    <w:uiPriority w:val="99"/>
    <w:semiHidden/>
    <w:unhideWhenUsed/>
    <w:rsid w:val="009E0A9E"/>
    <w:rPr>
      <w:color w:val="800080" w:themeColor="followedHyperlink"/>
      <w:u w:val="single"/>
    </w:rPr>
  </w:style>
  <w:style w:type="character" w:customStyle="1" w:styleId="Cmsor4Char">
    <w:name w:val="Címsor 4 Char"/>
    <w:basedOn w:val="Bekezdsalapbettpusa"/>
    <w:link w:val="Cmsor4"/>
    <w:uiPriority w:val="9"/>
    <w:rsid w:val="001709C1"/>
    <w:rPr>
      <w:rFonts w:asciiTheme="majorHAnsi" w:eastAsiaTheme="majorEastAsia" w:hAnsiTheme="majorHAnsi" w:cstheme="majorBidi"/>
      <w:b/>
      <w:bCs/>
      <w:i/>
      <w:iCs/>
      <w:color w:val="4F81BD" w:themeColor="accent1"/>
    </w:rPr>
  </w:style>
  <w:style w:type="paragraph" w:styleId="Buborkszveg">
    <w:name w:val="Balloon Text"/>
    <w:basedOn w:val="Norml"/>
    <w:link w:val="BuborkszvegChar"/>
    <w:uiPriority w:val="99"/>
    <w:semiHidden/>
    <w:unhideWhenUsed/>
    <w:rsid w:val="004A3C3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A3C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mnvh.hu/ptPortal/index.php?mod=news&amp;action=showNews&amp;newsid=9463&amp;lang=hu" TargetMode="External"/><Relationship Id="rId39" Type="http://schemas.openxmlformats.org/officeDocument/2006/relationships/hyperlink" Target="http://www.assetfair.com"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miau.gau.hu/myx-free/index.php3?x=i06" TargetMode="External"/><Relationship Id="rId42" Type="http://schemas.openxmlformats.org/officeDocument/2006/relationships/hyperlink" Target="http://miau.gau.hu/miau/55/otkavery.doc"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blog.mfor.hu/controlling" TargetMode="External"/><Relationship Id="rId38" Type="http://schemas.openxmlformats.org/officeDocument/2006/relationships/hyperlink" Target="http://www.piaccsoport.hu/oldalaink.html" TargetMode="External"/><Relationship Id="rId46" Type="http://schemas.openxmlformats.org/officeDocument/2006/relationships/hyperlink" Target="http://miau.gau.hu/myx-free/files/tudomanymetria.xl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assetfair.com" TargetMode="External"/><Relationship Id="rId41" Type="http://schemas.openxmlformats.org/officeDocument/2006/relationships/hyperlink" Target="mailto:very.zoltan@apeh.gov.h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www.controllingportal.hu/?PHPSESSID=1709bcba04b23d1cd57b404bbd780cf8&amp;doc=search&amp;qq=V%E9ry" TargetMode="External"/><Relationship Id="rId37" Type="http://schemas.openxmlformats.org/officeDocument/2006/relationships/hyperlink" Target="http://koine.hu/ptPortal/index.php?mod=news&amp;action=showcat&amp;id=0&amp;nst=1" TargetMode="External"/><Relationship Id="rId40" Type="http://schemas.openxmlformats.org/officeDocument/2006/relationships/hyperlink" Target="http://miau.gau.hu/myx-free/index.php3?x=i06" TargetMode="External"/><Relationship Id="rId45" Type="http://schemas.openxmlformats.org/officeDocument/2006/relationships/hyperlink" Target="http://miau.gau.hu/myx-free/index.php3?x=i06"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www.piaccsoport.hu/oldalaink.html" TargetMode="External"/><Relationship Id="rId36" Type="http://schemas.openxmlformats.org/officeDocument/2006/relationships/hyperlink" Target="http://www.mnvh.hu/ptPortal/index.php?mod=news&amp;action=showNews&amp;newsid=9463&amp;lang=hu"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miau.gau.hu/miau/55/otkavery.doc" TargetMode="External"/><Relationship Id="rId44" Type="http://schemas.openxmlformats.org/officeDocument/2006/relationships/hyperlink" Target="http://blog.mfor.hu/controll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koine.hu/ptPortal/index.php?mod=news&amp;action=showcat&amp;id=0&amp;nst=1" TargetMode="External"/><Relationship Id="rId30" Type="http://schemas.openxmlformats.org/officeDocument/2006/relationships/hyperlink" Target="http://miau.gau.hu/myx-free/index.php3?x=i06" TargetMode="External"/><Relationship Id="rId35" Type="http://schemas.openxmlformats.org/officeDocument/2006/relationships/hyperlink" Target="http://miau.gau.hu/myx-free/files/tudomanymetria.xls" TargetMode="External"/><Relationship Id="rId43" Type="http://schemas.openxmlformats.org/officeDocument/2006/relationships/hyperlink" Target="http://www.controllingportal.hu/?PHPSESSID=1709bcba04b23d1cd57b404bbd780cf8&amp;doc=search&amp;qq=V%E9ry" TargetMode="External"/><Relationship Id="rId48"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433FF-10B0-4AC0-93DE-75C0C4D09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2240</Words>
  <Characters>15463</Characters>
  <Application>Microsoft Office Word</Application>
  <DocSecurity>0</DocSecurity>
  <Lines>128</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Pitlik</dc:creator>
  <cp:lastModifiedBy>Pitlik</cp:lastModifiedBy>
  <cp:revision>6</cp:revision>
  <dcterms:created xsi:type="dcterms:W3CDTF">2009-07-07T12:49:00Z</dcterms:created>
  <dcterms:modified xsi:type="dcterms:W3CDTF">2009-07-07T17:00:00Z</dcterms:modified>
</cp:coreProperties>
</file>