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F" w:rsidRDefault="00B606D8" w:rsidP="00B606D8">
      <w:pPr>
        <w:pStyle w:val="Cm"/>
      </w:pPr>
      <w:r>
        <w:t xml:space="preserve">Térinformatikai </w:t>
      </w:r>
      <w:r w:rsidR="00551165">
        <w:t>feladatok elvégzése</w:t>
      </w:r>
      <w:r>
        <w:t xml:space="preserve"> a Google Maps segítségével</w:t>
      </w:r>
    </w:p>
    <w:p w:rsidR="00B62736" w:rsidRDefault="00B62736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A737FF" w:rsidRDefault="00C43765" w:rsidP="00C43765">
      <w:pPr>
        <w:pStyle w:val="Cmsor1"/>
      </w:pPr>
      <w:bookmarkStart w:id="0" w:name="_Toc274053317"/>
      <w:r>
        <w:lastRenderedPageBreak/>
        <w:t>Bevezetés</w:t>
      </w:r>
      <w:bookmarkEnd w:id="0"/>
    </w:p>
    <w:p w:rsidR="00C43765" w:rsidRDefault="00C43765" w:rsidP="00C43765">
      <w:pPr>
        <w:pStyle w:val="Cmsor2"/>
      </w:pPr>
      <w:bookmarkStart w:id="1" w:name="_Toc274053318"/>
      <w:r>
        <w:t>Motiváció</w:t>
      </w:r>
      <w:bookmarkEnd w:id="1"/>
    </w:p>
    <w:p w:rsidR="00C64410" w:rsidRPr="00C64410" w:rsidRDefault="00C64410" w:rsidP="00C64410">
      <w:r w:rsidRPr="00C64410">
        <w:t>Gyakran találkozunk olyan statisztikai és földrajzi adatokkal, amiket sokkal könnyebb lenne úgy értelmezni</w:t>
      </w:r>
      <w:r>
        <w:t xml:space="preserve"> és </w:t>
      </w:r>
      <w:r w:rsidR="00C239E9">
        <w:t>megértetni</w:t>
      </w:r>
      <w:r w:rsidRPr="00C64410">
        <w:t>, ha az</w:t>
      </w:r>
      <w:r w:rsidR="00C239E9">
        <w:t xml:space="preserve"> adatokat</w:t>
      </w:r>
      <w:r w:rsidRPr="00C64410">
        <w:t xml:space="preserve"> térben és időben (például térképen) elhelyeznék a készítők. Termőföldek mérete, lakosság életkorának megoszlása megyénként és még számos </w:t>
      </w:r>
      <w:r>
        <w:t>más, hasonló példát fel lehetne sorolni</w:t>
      </w:r>
      <w:r w:rsidRPr="00C64410">
        <w:t>. Erre jelenleg semmilyen megoldást nem ismerünk</w:t>
      </w:r>
      <w:r>
        <w:t xml:space="preserve"> és nem találtunk az Interneten</w:t>
      </w:r>
      <w:r w:rsidRPr="00C64410">
        <w:t xml:space="preserve">, így </w:t>
      </w:r>
      <w:r w:rsidR="00C239E9">
        <w:t>keletkezett a</w:t>
      </w:r>
      <w:r w:rsidRPr="00C64410">
        <w:t xml:space="preserve"> tém</w:t>
      </w:r>
      <w:r>
        <w:t>a</w:t>
      </w:r>
      <w:r w:rsidRPr="00C64410">
        <w:t>v</w:t>
      </w:r>
      <w:r>
        <w:t>á</w:t>
      </w:r>
      <w:r w:rsidRPr="00C64410">
        <w:t>l</w:t>
      </w:r>
      <w:r>
        <w:t>a</w:t>
      </w:r>
      <w:r w:rsidR="00C239E9">
        <w:t>sztás</w:t>
      </w:r>
      <w:r w:rsidRPr="00C64410">
        <w:t>.</w:t>
      </w:r>
    </w:p>
    <w:p w:rsidR="00C43765" w:rsidRDefault="00C43765" w:rsidP="00C43765">
      <w:pPr>
        <w:pStyle w:val="Cmsor2"/>
      </w:pPr>
      <w:bookmarkStart w:id="2" w:name="_Toc274053319"/>
      <w:r>
        <w:t>Cél</w:t>
      </w:r>
      <w:bookmarkEnd w:id="2"/>
    </w:p>
    <w:p w:rsidR="00C64410" w:rsidRPr="00C64410" w:rsidRDefault="00C64410" w:rsidP="00C64410">
      <w:r>
        <w:t xml:space="preserve">Az előző pontban </w:t>
      </w:r>
      <w:r w:rsidR="00551165">
        <w:t>kifejtett</w:t>
      </w:r>
      <w:r>
        <w:t xml:space="preserve"> általános problémára</w:t>
      </w:r>
      <w:r w:rsidR="00551165">
        <w:t xml:space="preserve"> szeretnének a szerzők egy folyamatot bemutatni, amely képes ezt a szakadékot áthidalni az informatika és a statisztika között. A dolgozat végigvezeti az olvasót az adatok előkészítésétől egészen a „végtermékig” ami már egy böngészőben megjelenő térkép lesz</w:t>
      </w:r>
      <w:r w:rsidR="00C239E9">
        <w:t>,</w:t>
      </w:r>
      <w:r w:rsidR="00551165">
        <w:t xml:space="preserve"> rajta a megfelelő statisztikai adatokkal.</w:t>
      </w:r>
    </w:p>
    <w:p w:rsidR="00C43765" w:rsidRDefault="00C43765" w:rsidP="00C43765">
      <w:pPr>
        <w:pStyle w:val="Cmsor2"/>
      </w:pPr>
      <w:bookmarkStart w:id="3" w:name="_Toc274053320"/>
      <w:r>
        <w:t>Célcsoport</w:t>
      </w:r>
      <w:bookmarkEnd w:id="3"/>
    </w:p>
    <w:p w:rsidR="00551165" w:rsidRPr="00551165" w:rsidRDefault="00551165" w:rsidP="00551165">
      <w:r>
        <w:t xml:space="preserve">A dolgozat célcsoportja alapvetően azok az emberek </w:t>
      </w:r>
      <w:r w:rsidR="00C239E9">
        <w:t>és/</w:t>
      </w:r>
      <w:r>
        <w:t>vagy cégek,</w:t>
      </w:r>
      <w:r w:rsidR="00C239E9">
        <w:t xml:space="preserve"> akiknek munkájuk közé tartozik</w:t>
      </w:r>
      <w:r>
        <w:t xml:space="preserve"> különféle adatokból, másfajta ábrák, jelentések, diagramok készít</w:t>
      </w:r>
      <w:r w:rsidR="00C239E9">
        <w:t>ése</w:t>
      </w:r>
      <w:r>
        <w:t>, tehát akik a nagy tömeg számára felfogható formába öntik a nyers tényeket.</w:t>
      </w:r>
    </w:p>
    <w:p w:rsidR="00C43765" w:rsidRDefault="00C43765" w:rsidP="00C43765">
      <w:pPr>
        <w:pStyle w:val="Cmsor2"/>
      </w:pPr>
      <w:bookmarkStart w:id="4" w:name="_Toc274053321"/>
      <w:r>
        <w:t>Hasznosság</w:t>
      </w:r>
      <w:bookmarkEnd w:id="4"/>
    </w:p>
    <w:p w:rsidR="00551165" w:rsidRDefault="00551165" w:rsidP="00551165">
      <w:r>
        <w:t xml:space="preserve">Mivel maga a folyamat egyszerű, főleg ha figyelembe vesszük a végeredményt, akkor mindenki. A szerzők nagy potenciált </w:t>
      </w:r>
      <w:r w:rsidR="00C239E9">
        <w:t>látnak a dolgozat témájának alkalmazásában</w:t>
      </w:r>
      <w:r>
        <w:t xml:space="preserve"> a statisztikai hivataloknál, mezőgazdas</w:t>
      </w:r>
      <w:r w:rsidR="00C239E9">
        <w:t>ági cégeknél, és természetesen az iskoláknál, egyetemeknél. C</w:t>
      </w:r>
      <w:r>
        <w:t>sak a dolgozat témáját adaptáló személyektől függ, hogyan és főleg mire használják fel az általunk kitalált folyamatot és technológiát.</w:t>
      </w:r>
    </w:p>
    <w:p w:rsidR="00551165" w:rsidRDefault="00551165" w:rsidP="000C4832">
      <w:pPr>
        <w:jc w:val="left"/>
      </w:pPr>
      <w:r>
        <w:br w:type="page"/>
      </w:r>
    </w:p>
    <w:p w:rsidR="00835826" w:rsidRDefault="00835826" w:rsidP="00835826">
      <w:pPr>
        <w:pStyle w:val="Cmsor1"/>
      </w:pPr>
      <w:bookmarkStart w:id="5" w:name="_Toc274053322"/>
      <w:r>
        <w:lastRenderedPageBreak/>
        <w:t>Szakirodalom feldolgozása</w:t>
      </w:r>
      <w:bookmarkEnd w:id="5"/>
      <w:r w:rsidR="00960136">
        <w:t xml:space="preserve"> (nem végleges)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Web-böngészők</w:t>
      </w:r>
      <w:r w:rsidR="00BD536D">
        <w:t xml:space="preserve"> (leírni, hogy mi a böngésző, miért van rá szükség)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JavaScript</w:t>
      </w:r>
      <w:r w:rsidR="00BD536D">
        <w:t xml:space="preserve"> (mi a JavaScript és miért fontos)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XML</w:t>
      </w:r>
      <w:r w:rsidR="00BD536D">
        <w:t xml:space="preserve"> (mi és miért XML)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GeoXML</w:t>
      </w:r>
      <w:r w:rsidR="00BD536D">
        <w:t xml:space="preserve"> (mi a geoxml, miért ezt használják)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Google Earth</w:t>
      </w:r>
      <w:r w:rsidR="00BD536D">
        <w:t xml:space="preserve"> (mi a google earth és miért fontos)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Google Maps</w:t>
      </w:r>
      <w:r w:rsidR="00BD536D">
        <w:t xml:space="preserve"> (mi a GM és mi a jó benne)</w:t>
      </w:r>
    </w:p>
    <w:p w:rsidR="00960136" w:rsidRDefault="00960136" w:rsidP="00960136">
      <w:pPr>
        <w:pStyle w:val="Listaszerbekezds"/>
        <w:numPr>
          <w:ilvl w:val="0"/>
          <w:numId w:val="5"/>
        </w:numPr>
      </w:pPr>
      <w:r>
        <w:t>API</w:t>
      </w:r>
      <w:r w:rsidR="00BD536D">
        <w:t xml:space="preserve"> (mi az API és miért ezt használja a maps)</w:t>
      </w:r>
    </w:p>
    <w:p w:rsidR="00960136" w:rsidRPr="00960136" w:rsidRDefault="00960136" w:rsidP="00960136">
      <w:pPr>
        <w:pStyle w:val="Listaszerbekezds"/>
        <w:numPr>
          <w:ilvl w:val="0"/>
          <w:numId w:val="5"/>
        </w:numPr>
      </w:pPr>
      <w:r>
        <w:t>HTML</w:t>
      </w:r>
      <w:r w:rsidR="00BD536D">
        <w:t xml:space="preserve"> (mi a HTML és miért ez a bölcsője a fenti technológiának)</w:t>
      </w:r>
    </w:p>
    <w:p w:rsidR="00835826" w:rsidRDefault="00835826" w:rsidP="00835826">
      <w:pPr>
        <w:pStyle w:val="Cmsor1"/>
      </w:pPr>
      <w:bookmarkStart w:id="6" w:name="_Toc274053323"/>
      <w:r>
        <w:t>Anyag és módszer</w:t>
      </w:r>
      <w:bookmarkEnd w:id="6"/>
    </w:p>
    <w:p w:rsidR="00F605F8" w:rsidRPr="00F605F8" w:rsidRDefault="00F605F8" w:rsidP="00F605F8">
      <w:pPr>
        <w:pStyle w:val="Cmsor1"/>
      </w:pPr>
      <w:r>
        <w:t>Eredmények</w:t>
      </w:r>
    </w:p>
    <w:p w:rsidR="00835826" w:rsidRDefault="00835826" w:rsidP="00835826">
      <w:pPr>
        <w:pStyle w:val="Cmsor1"/>
      </w:pPr>
      <w:bookmarkStart w:id="7" w:name="_Toc274053324"/>
      <w:r>
        <w:t>Következtetések</w:t>
      </w:r>
      <w:bookmarkEnd w:id="7"/>
    </w:p>
    <w:p w:rsidR="00835826" w:rsidRPr="00835826" w:rsidRDefault="00835826" w:rsidP="00835826">
      <w:pPr>
        <w:pStyle w:val="Cmsor1"/>
      </w:pPr>
      <w:bookmarkStart w:id="8" w:name="_Toc274053325"/>
      <w:r>
        <w:t>Összefoglalás</w:t>
      </w:r>
      <w:bookmarkEnd w:id="8"/>
    </w:p>
    <w:sectPr w:rsidR="00835826" w:rsidRPr="00835826" w:rsidSect="006B61B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25F"/>
    <w:multiLevelType w:val="hybridMultilevel"/>
    <w:tmpl w:val="D494F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E6A"/>
    <w:multiLevelType w:val="hybridMultilevel"/>
    <w:tmpl w:val="8C620D16"/>
    <w:lvl w:ilvl="0" w:tplc="9C54CAA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E4C"/>
    <w:multiLevelType w:val="multilevel"/>
    <w:tmpl w:val="3EAE2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106B"/>
    <w:multiLevelType w:val="multilevel"/>
    <w:tmpl w:val="A67A1EE8"/>
    <w:lvl w:ilvl="0">
      <w:start w:val="1"/>
      <w:numFmt w:val="decimal"/>
      <w:pStyle w:val="Cmsor1"/>
      <w:lvlText w:val="%1."/>
      <w:lvlJc w:val="left"/>
      <w:pPr>
        <w:ind w:left="414" w:hanging="414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425"/>
  <w:characterSpacingControl w:val="doNotCompress"/>
  <w:compat/>
  <w:rsids>
    <w:rsidRoot w:val="005A605E"/>
    <w:rsid w:val="000B54E1"/>
    <w:rsid w:val="000C4832"/>
    <w:rsid w:val="00181960"/>
    <w:rsid w:val="001F7373"/>
    <w:rsid w:val="00272757"/>
    <w:rsid w:val="00307BAF"/>
    <w:rsid w:val="00423799"/>
    <w:rsid w:val="00551165"/>
    <w:rsid w:val="005A605E"/>
    <w:rsid w:val="005F561F"/>
    <w:rsid w:val="00643229"/>
    <w:rsid w:val="006B61B1"/>
    <w:rsid w:val="00777016"/>
    <w:rsid w:val="007C3185"/>
    <w:rsid w:val="00835826"/>
    <w:rsid w:val="00863D28"/>
    <w:rsid w:val="00960136"/>
    <w:rsid w:val="00971B17"/>
    <w:rsid w:val="00A54C6B"/>
    <w:rsid w:val="00A737FF"/>
    <w:rsid w:val="00B606D8"/>
    <w:rsid w:val="00B62736"/>
    <w:rsid w:val="00BD536D"/>
    <w:rsid w:val="00C239E9"/>
    <w:rsid w:val="00C43765"/>
    <w:rsid w:val="00C60F5F"/>
    <w:rsid w:val="00C64410"/>
    <w:rsid w:val="00F6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016"/>
    <w:pPr>
      <w:ind w:left="0" w:firstLine="0"/>
      <w:jc w:val="both"/>
    </w:pPr>
    <w:rPr>
      <w:rFonts w:ascii="Times New Roman" w:hAnsi="Times New Roman"/>
      <w:sz w:val="26"/>
    </w:rPr>
  </w:style>
  <w:style w:type="paragraph" w:styleId="Cmsor1">
    <w:name w:val="heading 1"/>
    <w:basedOn w:val="Norml"/>
    <w:next w:val="Cmsor2"/>
    <w:link w:val="Cmsor1Char"/>
    <w:uiPriority w:val="9"/>
    <w:qFormat/>
    <w:rsid w:val="00C64410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06D8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3765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3765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441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6D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B606D8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6D8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3765"/>
    <w:rPr>
      <w:rFonts w:ascii="Times New Roman" w:eastAsiaTheme="majorEastAsia" w:hAnsi="Times New Roman" w:cstheme="majorBidi"/>
      <w:b/>
      <w:bCs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3765"/>
    <w:rPr>
      <w:rFonts w:ascii="Times New Roman" w:eastAsiaTheme="majorEastAsia" w:hAnsi="Times New Roman" w:cstheme="majorBidi"/>
      <w:bCs/>
      <w:i/>
      <w:iCs/>
      <w:sz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71B17"/>
    <w:pPr>
      <w:numPr>
        <w:numId w:val="0"/>
      </w:numPr>
      <w:jc w:val="left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B62736"/>
    <w:pPr>
      <w:spacing w:after="100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B62736"/>
    <w:pPr>
      <w:spacing w:after="100"/>
      <w:ind w:left="260"/>
      <w:jc w:val="left"/>
    </w:pPr>
  </w:style>
  <w:style w:type="character" w:styleId="Hiperhivatkozs">
    <w:name w:val="Hyperlink"/>
    <w:basedOn w:val="Bekezdsalapbettpusa"/>
    <w:uiPriority w:val="99"/>
    <w:unhideWhenUsed/>
    <w:rsid w:val="00A54C6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6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C479-5C17-4F88-AB22-3045424D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269</Words>
  <Characters>1729</Characters>
  <Application>Microsoft Office Word</Application>
  <DocSecurity>0</DocSecurity>
  <Lines>41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</dc:creator>
  <cp:keywords/>
  <dc:description/>
  <cp:lastModifiedBy>thom</cp:lastModifiedBy>
  <cp:revision>15</cp:revision>
  <dcterms:created xsi:type="dcterms:W3CDTF">2010-10-05T12:32:00Z</dcterms:created>
  <dcterms:modified xsi:type="dcterms:W3CDTF">2010-10-05T17:41:00Z</dcterms:modified>
</cp:coreProperties>
</file>