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87" w:rsidRDefault="00D01B87" w:rsidP="00D01B87">
      <w:pPr>
        <w:pStyle w:val="Cm"/>
      </w:pPr>
      <w:r>
        <w:t xml:space="preserve">Feladat </w:t>
      </w:r>
      <w:r w:rsidR="00DE6AC8">
        <w:t>szövege</w:t>
      </w:r>
    </w:p>
    <w:p w:rsidR="00AF03C8" w:rsidRDefault="00201CAA" w:rsidP="00D31452">
      <w:pPr>
        <w:spacing w:after="200" w:line="276" w:lineRule="auto"/>
        <w:jc w:val="both"/>
      </w:pPr>
      <w:r>
        <w:t>Az szobádba lambéria készül. Neked</w:t>
      </w:r>
      <w:r w:rsidR="00AF03C8">
        <w:t xml:space="preserve"> kell megvásárolnia a nyersanyagot. A szoba lambériázni tervezett </w:t>
      </w:r>
      <w:r w:rsidR="00371AC3">
        <w:t>szakaszai</w:t>
      </w:r>
      <w:r w:rsidR="00AF03C8">
        <w:t xml:space="preserve"> U-alakban helyezkednek el: egy </w:t>
      </w:r>
      <w:r w:rsidR="00762823">
        <w:t>1.</w:t>
      </w:r>
      <w:r w:rsidR="00AF03C8">
        <w:t>2 méteres ablak melletti rész, egy 4</w:t>
      </w:r>
      <w:r w:rsidR="00762823">
        <w:t>.8</w:t>
      </w:r>
      <w:r w:rsidR="00AF03C8">
        <w:t xml:space="preserve"> méteres hosszanti falrész, s egy 1</w:t>
      </w:r>
      <w:r w:rsidR="00762823">
        <w:t>.2</w:t>
      </w:r>
      <w:r w:rsidR="00AF03C8">
        <w:t xml:space="preserve"> méteres ágyfej-rész</w:t>
      </w:r>
      <w:r w:rsidR="00371AC3">
        <w:t xml:space="preserve">. </w:t>
      </w:r>
      <w:r w:rsidR="00762823">
        <w:t xml:space="preserve">A 480 cm-es hosszanti részt a szállítás miatt 2 db 240 cm-es részből kell kialakítani. </w:t>
      </w:r>
      <w:r w:rsidR="00371AC3">
        <w:t>A lambéria olyan deszka (ha lehet, legyen ábra is a lambéria szerkezetéről, méreteiről, illeszkedéséről), mely egyik hosszanti oldala két felől vékonyított, míg a másik hosszanti oldalba marás helyezkedik (egy másik deszka vékonyított részének befogadására). A faanyagokkal foglalkozó szaküzletek értelemszerűen a megmunkált deszka külső méretei szerint számolják az árat. A kiváló minőségű (sérülésmentes, méretpontos, csomómentes) lambéria bolti ára legyen 3000 Ft/nm. A lambéria 120 cm magas lesz. A lambériát 240 cm-es darabokban, 7-esével csomagolva árulják. A lambéria vastagsága 12 mm, teljes szélessége 11 cm. A lambéria-elemek illesztése során 10 mm anyag kerül fedésbe egymással. Az egyes lambéria-szakaszok oldalán vékonyított rész nem maradhat (az legyalulandó, mert könnyen törik/reped). A lambériát 3 kereszt-elemre szögelik fel, melyek a lambéria-szakaszok</w:t>
      </w:r>
      <w:r w:rsidR="00762823">
        <w:t xml:space="preserve"> teljes hosszában futnak, és nem lehetnek toldottak.</w:t>
      </w:r>
    </w:p>
    <w:p w:rsidR="00D01B87" w:rsidRDefault="00D31452">
      <w:pPr>
        <w:spacing w:after="200" w:line="276" w:lineRule="auto"/>
      </w:pPr>
      <w:r>
        <w:t>Kérdések</w:t>
      </w:r>
      <w:r w:rsidR="00A16BC8">
        <w:t xml:space="preserve"> (nem minden kérdést kell felt</w:t>
      </w:r>
      <w:r w:rsidR="007E029F">
        <w:t>enni egyetlen egy feladatlapon):</w:t>
      </w:r>
    </w:p>
    <w:p w:rsidR="00371AC3" w:rsidRDefault="00371AC3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Hány csomag lambériára van szükség minimum</w:t>
      </w:r>
      <w:r w:rsidR="00467C4E">
        <w:t>? Végezz ellenőrző számításokat is!</w:t>
      </w:r>
      <w:r>
        <w:t xml:space="preserve"> </w:t>
      </w:r>
      <w:r w:rsidR="00746DD4">
        <w:t>(7 csomag)</w:t>
      </w:r>
    </w:p>
    <w:p w:rsidR="00371AC3" w:rsidRDefault="00371AC3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Mennyibe fog kerülni a minimálisan szükséges lambéria-mennyiség?</w:t>
      </w:r>
      <w:r w:rsidR="00746DD4">
        <w:t xml:space="preserve"> (</w:t>
      </w:r>
      <w:r w:rsidR="00BA12E1">
        <w:t>38808</w:t>
      </w:r>
      <w:r w:rsidR="00746DD4">
        <w:t xml:space="preserve"> Ft)</w:t>
      </w:r>
    </w:p>
    <w:p w:rsidR="00371AC3" w:rsidRDefault="00371AC3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 xml:space="preserve">Mennyi </w:t>
      </w:r>
      <w:r w:rsidR="001B4765">
        <w:t>szál (240 cm-es)</w:t>
      </w:r>
      <w:r>
        <w:t xml:space="preserve"> lambéria marad ki a minimális szükséges adagból?</w:t>
      </w:r>
      <w:r w:rsidR="00746DD4">
        <w:t xml:space="preserve"> (4 szál)</w:t>
      </w:r>
    </w:p>
    <w:p w:rsidR="0005638D" w:rsidRDefault="0005638D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 xml:space="preserve">Melyik adat nem szükséges annak kiszámításához, hány csomag lambériára van szükség minimum? (lambéria-szálak vastagságára, mint adat, nincs szükség) </w:t>
      </w:r>
      <w:r>
        <w:sym w:font="Wingdings" w:char="F0DF"/>
      </w:r>
      <w:r>
        <w:t>megfogalmazható igaz/hamis vagy többszörös választásos formában, esetleg állítás-indoklás konstrukciókban is…</w:t>
      </w:r>
    </w:p>
    <w:p w:rsidR="00BA12E1" w:rsidRDefault="00BA12E1" w:rsidP="00D31452">
      <w:pPr>
        <w:pStyle w:val="Listaszerbekezds"/>
        <w:numPr>
          <w:ilvl w:val="0"/>
          <w:numId w:val="4"/>
        </w:numPr>
        <w:spacing w:after="200" w:line="276" w:lineRule="auto"/>
      </w:pPr>
      <w:r>
        <w:t>(az alábbi részletszámítások bármely tételére rá lehet kérdezni)</w:t>
      </w:r>
    </w:p>
    <w:p w:rsidR="00371AC3" w:rsidRDefault="00371AC3" w:rsidP="00371AC3">
      <w:pPr>
        <w:spacing w:after="200" w:line="276" w:lineRule="auto"/>
      </w:pPr>
    </w:p>
    <w:p w:rsidR="00D01B87" w:rsidRDefault="00D01B87" w:rsidP="00371AC3">
      <w:pPr>
        <w:pStyle w:val="Listaszerbekezds"/>
        <w:spacing w:after="200" w:line="276" w:lineRule="auto"/>
        <w:ind w:left="1440"/>
      </w:pPr>
      <w:r>
        <w:br w:type="page"/>
      </w:r>
    </w:p>
    <w:p w:rsidR="00D01B87" w:rsidRDefault="00D01B87" w:rsidP="00D01B87">
      <w:pPr>
        <w:pStyle w:val="Cm"/>
      </w:pPr>
      <w:r>
        <w:lastRenderedPageBreak/>
        <w:t>Feladat javítókulcsa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5638D" w:rsidRPr="0005638D" w:rsidTr="0005638D">
        <w:tc>
          <w:tcPr>
            <w:tcW w:w="4530" w:type="dxa"/>
          </w:tcPr>
          <w:p w:rsidR="0005638D" w:rsidRPr="0005638D" w:rsidRDefault="0005638D" w:rsidP="00E9454F">
            <w:r w:rsidRPr="0005638D">
              <w:t>Megnevezés</w:t>
            </w:r>
          </w:p>
        </w:tc>
        <w:tc>
          <w:tcPr>
            <w:tcW w:w="4530" w:type="dxa"/>
          </w:tcPr>
          <w:p w:rsidR="0005638D" w:rsidRPr="0005638D" w:rsidRDefault="0005638D" w:rsidP="00E9454F">
            <w:r w:rsidRPr="0005638D">
              <w:t>Adat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Pr="0005638D" w:rsidRDefault="0005638D" w:rsidP="00467C4E">
            <w:pPr>
              <w:jc w:val="right"/>
            </w:pPr>
            <w:r w:rsidRPr="0005638D">
              <w:t>Inputok</w:t>
            </w:r>
          </w:p>
        </w:tc>
        <w:tc>
          <w:tcPr>
            <w:tcW w:w="4530" w:type="dxa"/>
          </w:tcPr>
          <w:p w:rsidR="0005638D" w:rsidRPr="0005638D" w:rsidRDefault="0005638D" w:rsidP="00E9454F"/>
        </w:tc>
      </w:tr>
      <w:tr w:rsidR="0005638D" w:rsidRPr="0005638D" w:rsidTr="0005638D">
        <w:tc>
          <w:tcPr>
            <w:tcW w:w="4530" w:type="dxa"/>
          </w:tcPr>
          <w:p w:rsidR="0005638D" w:rsidRPr="0005638D" w:rsidRDefault="0005638D" w:rsidP="00E9454F">
            <w:r w:rsidRPr="0005638D">
              <w:t>Lambéria-csomagban található lambéria-szálak száma</w:t>
            </w:r>
          </w:p>
        </w:tc>
        <w:tc>
          <w:tcPr>
            <w:tcW w:w="4530" w:type="dxa"/>
          </w:tcPr>
          <w:p w:rsidR="0005638D" w:rsidRPr="0005638D" w:rsidRDefault="0005638D" w:rsidP="00E9454F">
            <w:r w:rsidRPr="0005638D">
              <w:t>7 db/csomag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Pr="0005638D" w:rsidRDefault="0005638D" w:rsidP="00E9454F">
            <w:r>
              <w:t>Lambéria-szálak hossza</w:t>
            </w:r>
          </w:p>
        </w:tc>
        <w:tc>
          <w:tcPr>
            <w:tcW w:w="4530" w:type="dxa"/>
          </w:tcPr>
          <w:p w:rsidR="0005638D" w:rsidRPr="0005638D" w:rsidRDefault="0005638D" w:rsidP="00E9454F">
            <w:r>
              <w:t>240 cm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Lambéria-szálak szélessége</w:t>
            </w:r>
          </w:p>
        </w:tc>
        <w:tc>
          <w:tcPr>
            <w:tcW w:w="4530" w:type="dxa"/>
          </w:tcPr>
          <w:p w:rsidR="0005638D" w:rsidRDefault="0005638D" w:rsidP="00E9454F">
            <w:r>
              <w:t>11 cm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Lambéria-szálak átfedése</w:t>
            </w:r>
          </w:p>
        </w:tc>
        <w:tc>
          <w:tcPr>
            <w:tcW w:w="4530" w:type="dxa"/>
          </w:tcPr>
          <w:p w:rsidR="0005638D" w:rsidRDefault="0005638D" w:rsidP="00E9454F">
            <w:r>
              <w:t>10 mm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Lambéria-szálak vastagsága</w:t>
            </w:r>
          </w:p>
        </w:tc>
        <w:tc>
          <w:tcPr>
            <w:tcW w:w="4530" w:type="dxa"/>
          </w:tcPr>
          <w:p w:rsidR="0005638D" w:rsidRDefault="0005638D" w:rsidP="00E9454F">
            <w:r>
              <w:t>12 mm (felesleges adat)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1 nm lambéria bolti ára</w:t>
            </w:r>
          </w:p>
        </w:tc>
        <w:tc>
          <w:tcPr>
            <w:tcW w:w="4530" w:type="dxa"/>
          </w:tcPr>
          <w:p w:rsidR="0005638D" w:rsidRDefault="0005638D" w:rsidP="00E9454F">
            <w:r>
              <w:t>3000 Ft/nm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Szükséges lambéria szakaszok magassága</w:t>
            </w:r>
          </w:p>
        </w:tc>
        <w:tc>
          <w:tcPr>
            <w:tcW w:w="4530" w:type="dxa"/>
          </w:tcPr>
          <w:p w:rsidR="0005638D" w:rsidRDefault="0005638D" w:rsidP="00E9454F">
            <w:r>
              <w:t>120 cm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Szükséges lambéria szakaszok hossz-adatai (illesztés után)</w:t>
            </w:r>
          </w:p>
        </w:tc>
        <w:tc>
          <w:tcPr>
            <w:tcW w:w="4530" w:type="dxa"/>
          </w:tcPr>
          <w:p w:rsidR="0005638D" w:rsidRDefault="00762823" w:rsidP="00762823">
            <w:r>
              <w:t>12</w:t>
            </w:r>
            <w:r w:rsidR="0005638D">
              <w:t>0+</w:t>
            </w:r>
            <w:proofErr w:type="spellStart"/>
            <w:r>
              <w:t>12</w:t>
            </w:r>
            <w:r w:rsidR="0005638D">
              <w:t>0</w:t>
            </w:r>
            <w:proofErr w:type="spellEnd"/>
            <w:r w:rsidR="0005638D">
              <w:t>+4</w:t>
            </w:r>
            <w:r>
              <w:t>8</w:t>
            </w:r>
            <w:r w:rsidR="0005638D">
              <w:t>0 cm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Keresztelemek száma</w:t>
            </w:r>
          </w:p>
        </w:tc>
        <w:tc>
          <w:tcPr>
            <w:tcW w:w="4530" w:type="dxa"/>
          </w:tcPr>
          <w:p w:rsidR="0005638D" w:rsidRDefault="0005638D" w:rsidP="00E9454F">
            <w:r>
              <w:t>3 db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467C4E">
            <w:pPr>
              <w:jc w:val="right"/>
            </w:pPr>
            <w:r>
              <w:t>Számított adatok</w:t>
            </w:r>
          </w:p>
        </w:tc>
        <w:tc>
          <w:tcPr>
            <w:tcW w:w="4530" w:type="dxa"/>
          </w:tcPr>
          <w:p w:rsidR="0005638D" w:rsidRDefault="0005638D" w:rsidP="00E9454F"/>
        </w:tc>
      </w:tr>
      <w:tr w:rsidR="0005638D" w:rsidRPr="0005638D" w:rsidTr="0005638D">
        <w:tc>
          <w:tcPr>
            <w:tcW w:w="4530" w:type="dxa"/>
          </w:tcPr>
          <w:p w:rsidR="0005638D" w:rsidRDefault="00D42587" w:rsidP="00E9454F">
            <w:r>
              <w:t>1 lambéria-</w:t>
            </w:r>
            <w:r w:rsidR="0005638D">
              <w:t>csomag felülete a számlázáshoz</w:t>
            </w:r>
          </w:p>
        </w:tc>
        <w:tc>
          <w:tcPr>
            <w:tcW w:w="4530" w:type="dxa"/>
          </w:tcPr>
          <w:p w:rsidR="0005638D" w:rsidRDefault="0005638D" w:rsidP="00D42587">
            <w:r>
              <w:t>2.40 (m) *0.11 (m) *7 (</w:t>
            </w:r>
            <w:r w:rsidR="00D42587">
              <w:t>szál</w:t>
            </w:r>
            <w:r>
              <w:t>) = 1.848 nm</w:t>
            </w:r>
          </w:p>
        </w:tc>
      </w:tr>
      <w:tr w:rsidR="00D42587" w:rsidRPr="0005638D" w:rsidTr="0005638D">
        <w:tc>
          <w:tcPr>
            <w:tcW w:w="4530" w:type="dxa"/>
          </w:tcPr>
          <w:p w:rsidR="00D42587" w:rsidRDefault="00D42587" w:rsidP="00E9454F">
            <w:r>
              <w:t>1 lambéria-csomag által lefedett felület</w:t>
            </w:r>
          </w:p>
        </w:tc>
        <w:tc>
          <w:tcPr>
            <w:tcW w:w="4530" w:type="dxa"/>
          </w:tcPr>
          <w:p w:rsidR="00D42587" w:rsidRDefault="00D42587" w:rsidP="00E9454F">
            <w:r>
              <w:t>2.4 (m) * 0.1 (m) * 7 (szál) = 1.68 nm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05638D">
            <w:r>
              <w:t>Lambéria összes hossz</w:t>
            </w:r>
          </w:p>
        </w:tc>
        <w:tc>
          <w:tcPr>
            <w:tcW w:w="4530" w:type="dxa"/>
          </w:tcPr>
          <w:p w:rsidR="0005638D" w:rsidRDefault="0005638D" w:rsidP="00E9454F">
            <w:r>
              <w:t>1</w:t>
            </w:r>
            <w:r w:rsidR="00762823">
              <w:t>20</w:t>
            </w:r>
            <w:r>
              <w:t>+</w:t>
            </w:r>
            <w:proofErr w:type="spellStart"/>
            <w:r w:rsidR="00762823">
              <w:t>120</w:t>
            </w:r>
            <w:proofErr w:type="spellEnd"/>
            <w:r>
              <w:t>+4</w:t>
            </w:r>
            <w:r w:rsidR="00762823">
              <w:t>80</w:t>
            </w:r>
            <w:r>
              <w:t xml:space="preserve"> = 7</w:t>
            </w:r>
            <w:r w:rsidR="00762823">
              <w:t>20</w:t>
            </w:r>
            <w:r>
              <w:t xml:space="preserve"> 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05638D" w:rsidP="00E9454F">
            <w:r>
              <w:t>Kereszt</w:t>
            </w:r>
            <w:r w:rsidR="00762823">
              <w:t>-</w:t>
            </w:r>
            <w:r>
              <w:t>elemek hossza mindösszesen</w:t>
            </w:r>
          </w:p>
        </w:tc>
        <w:tc>
          <w:tcPr>
            <w:tcW w:w="4530" w:type="dxa"/>
          </w:tcPr>
          <w:p w:rsidR="0005638D" w:rsidRDefault="0005638D" w:rsidP="00762823">
            <w:r>
              <w:t>3 * 7</w:t>
            </w:r>
            <w:r w:rsidR="00762823">
              <w:t>20</w:t>
            </w:r>
            <w:r>
              <w:t xml:space="preserve"> = 21</w:t>
            </w:r>
            <w:r w:rsidR="00762823">
              <w:t>60</w:t>
            </w:r>
            <w:r>
              <w:t xml:space="preserve"> </w:t>
            </w:r>
            <w:r w:rsidR="00762823">
              <w:t>c</w:t>
            </w:r>
            <w:r>
              <w:t>m</w:t>
            </w:r>
          </w:p>
        </w:tc>
      </w:tr>
      <w:tr w:rsidR="0005638D" w:rsidRPr="0005638D" w:rsidTr="0005638D">
        <w:tc>
          <w:tcPr>
            <w:tcW w:w="4530" w:type="dxa"/>
          </w:tcPr>
          <w:p w:rsidR="0005638D" w:rsidRDefault="00762823" w:rsidP="00762823">
            <w:r>
              <w:t>Lambéria-szálak száma keresztelemhez mindösszesen</w:t>
            </w:r>
          </w:p>
        </w:tc>
        <w:tc>
          <w:tcPr>
            <w:tcW w:w="4530" w:type="dxa"/>
          </w:tcPr>
          <w:p w:rsidR="0005638D" w:rsidRDefault="00762823" w:rsidP="00762823">
            <w:r>
              <w:t xml:space="preserve">a 2 db 120-as elemhez összesen </w:t>
            </w:r>
            <w:r w:rsidRPr="00762823">
              <w:rPr>
                <w:b/>
              </w:rPr>
              <w:t>3 szál</w:t>
            </w:r>
            <w:r>
              <w:t xml:space="preserve"> 240-es lambéria kell 6 db 120-as keresztléc formájában, ill. a 2*240=480</w:t>
            </w:r>
            <w:r>
              <w:t>cm hosszanti szakaszhoz 3+</w:t>
            </w:r>
            <w:proofErr w:type="spellStart"/>
            <w:r>
              <w:t>3</w:t>
            </w:r>
            <w:proofErr w:type="spellEnd"/>
            <w:r>
              <w:t xml:space="preserve"> = </w:t>
            </w:r>
            <w:r w:rsidRPr="00762823">
              <w:rPr>
                <w:b/>
              </w:rPr>
              <w:t>6 szál</w:t>
            </w:r>
            <w:r>
              <w:t xml:space="preserve"> 240-es lambéria kell, azaz összesen </w:t>
            </w:r>
            <w:r w:rsidRPr="00762823">
              <w:rPr>
                <w:u w:val="single"/>
              </w:rPr>
              <w:t>9 szál</w:t>
            </w:r>
            <w:r w:rsidR="0041199A">
              <w:rPr>
                <w:u w:val="single"/>
              </w:rPr>
              <w:t xml:space="preserve"> – ellenőrzés 9*240 = 2160 cm (veszteség nincs)</w:t>
            </w:r>
          </w:p>
        </w:tc>
      </w:tr>
      <w:tr w:rsidR="00762823" w:rsidRPr="0005638D" w:rsidTr="0005638D">
        <w:tc>
          <w:tcPr>
            <w:tcW w:w="4530" w:type="dxa"/>
          </w:tcPr>
          <w:p w:rsidR="00762823" w:rsidRDefault="0041199A" w:rsidP="00762823">
            <w:r>
              <w:t>Lambéria szálak száma a teljes falfelület fedéséhez</w:t>
            </w:r>
          </w:p>
        </w:tc>
        <w:tc>
          <w:tcPr>
            <w:tcW w:w="4530" w:type="dxa"/>
          </w:tcPr>
          <w:p w:rsidR="00762823" w:rsidRDefault="0041199A" w:rsidP="0041199A">
            <w:r>
              <w:t xml:space="preserve">tényleges takarás 11 cm – 10 mm = 10 cm, vagyis </w:t>
            </w:r>
            <w:r w:rsidRPr="0041199A">
              <w:rPr>
                <w:b/>
              </w:rPr>
              <w:t>12 szál</w:t>
            </w:r>
            <w:r>
              <w:t xml:space="preserve"> 240-es lambéria kell a 2 db 120-as szakaszhoz, ill. </w:t>
            </w:r>
            <w:r w:rsidRPr="0041199A">
              <w:rPr>
                <w:b/>
              </w:rPr>
              <w:t>24 szál</w:t>
            </w:r>
            <w:r>
              <w:t xml:space="preserve"> kell a 2 db 240-es szakaszhoz, összesen: </w:t>
            </w:r>
            <w:r w:rsidRPr="0041199A">
              <w:rPr>
                <w:u w:val="single"/>
              </w:rPr>
              <w:t>36 szál</w:t>
            </w:r>
          </w:p>
        </w:tc>
      </w:tr>
      <w:tr w:rsidR="0041199A" w:rsidRPr="0005638D" w:rsidTr="0005638D">
        <w:tc>
          <w:tcPr>
            <w:tcW w:w="4530" w:type="dxa"/>
          </w:tcPr>
          <w:p w:rsidR="0041199A" w:rsidRDefault="0041199A" w:rsidP="00762823">
            <w:r>
              <w:t>összes lambéria-igény 240-es szálban kifejezve</w:t>
            </w:r>
          </w:p>
        </w:tc>
        <w:tc>
          <w:tcPr>
            <w:tcW w:w="4530" w:type="dxa"/>
          </w:tcPr>
          <w:p w:rsidR="0041199A" w:rsidRDefault="0041199A" w:rsidP="0041199A">
            <w:r>
              <w:t>36+9=45 szál</w:t>
            </w:r>
          </w:p>
        </w:tc>
      </w:tr>
      <w:tr w:rsidR="00D42587" w:rsidRPr="0005638D" w:rsidTr="0005638D">
        <w:tc>
          <w:tcPr>
            <w:tcW w:w="4530" w:type="dxa"/>
          </w:tcPr>
          <w:p w:rsidR="00D42587" w:rsidRDefault="00D42587" w:rsidP="00762823">
            <w:r>
              <w:t>csomagigény (á 7 szál/csomag)</w:t>
            </w:r>
          </w:p>
        </w:tc>
        <w:tc>
          <w:tcPr>
            <w:tcW w:w="4530" w:type="dxa"/>
          </w:tcPr>
          <w:p w:rsidR="00D42587" w:rsidRDefault="00D42587" w:rsidP="0041199A">
            <w:r w:rsidRPr="00D4258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csomag </w:t>
            </w:r>
            <w:r>
              <w:t>&gt;</w:t>
            </w:r>
            <w:proofErr w:type="gramEnd"/>
            <w:r>
              <w:t xml:space="preserve"> 45/7 &gt; 6 csomag</w:t>
            </w:r>
          </w:p>
          <w:p w:rsidR="00D42587" w:rsidRDefault="00D42587" w:rsidP="0041199A">
            <w:r>
              <w:t xml:space="preserve">6 </w:t>
            </w:r>
            <w:proofErr w:type="gramStart"/>
            <w:r>
              <w:t>csomag &gt;</w:t>
            </w:r>
            <w:proofErr w:type="gramEnd"/>
            <w:r>
              <w:t xml:space="preserve"> 36/7 &gt; 5 csomag (a felülethez)</w:t>
            </w:r>
          </w:p>
        </w:tc>
      </w:tr>
      <w:tr w:rsidR="001B4765" w:rsidRPr="0005638D" w:rsidTr="0005638D">
        <w:tc>
          <w:tcPr>
            <w:tcW w:w="4530" w:type="dxa"/>
          </w:tcPr>
          <w:p w:rsidR="001B4765" w:rsidRDefault="001B4765" w:rsidP="00762823">
            <w:r>
              <w:t>felesleg</w:t>
            </w:r>
          </w:p>
        </w:tc>
        <w:tc>
          <w:tcPr>
            <w:tcW w:w="4530" w:type="dxa"/>
          </w:tcPr>
          <w:p w:rsidR="001B4765" w:rsidRPr="00D42587" w:rsidRDefault="001B4765" w:rsidP="0041199A">
            <w:pPr>
              <w:rPr>
                <w:b/>
              </w:rPr>
            </w:pPr>
            <w:r>
              <w:rPr>
                <w:b/>
              </w:rPr>
              <w:t>7*</w:t>
            </w:r>
            <w:proofErr w:type="spellStart"/>
            <w:r>
              <w:rPr>
                <w:b/>
              </w:rPr>
              <w:t>7</w:t>
            </w:r>
            <w:proofErr w:type="spellEnd"/>
            <w:r>
              <w:rPr>
                <w:b/>
              </w:rPr>
              <w:t xml:space="preserve"> = 49 – 45 = 4 szál</w:t>
            </w:r>
          </w:p>
        </w:tc>
      </w:tr>
      <w:tr w:rsidR="00D42587" w:rsidRPr="0005638D" w:rsidTr="0005638D">
        <w:tc>
          <w:tcPr>
            <w:tcW w:w="4530" w:type="dxa"/>
          </w:tcPr>
          <w:p w:rsidR="00D42587" w:rsidRDefault="00D42587" w:rsidP="00762823">
            <w:r>
              <w:t>Lefedendő felület (nm)</w:t>
            </w:r>
          </w:p>
        </w:tc>
        <w:tc>
          <w:tcPr>
            <w:tcW w:w="4530" w:type="dxa"/>
          </w:tcPr>
          <w:p w:rsidR="00D42587" w:rsidRPr="00D42587" w:rsidRDefault="00D42587" w:rsidP="0041199A">
            <w:r w:rsidRPr="00D42587">
              <w:t>7.20 m * 1.2 m =</w:t>
            </w:r>
            <w:r>
              <w:t xml:space="preserve"> 8.64 nm</w:t>
            </w:r>
          </w:p>
        </w:tc>
      </w:tr>
      <w:tr w:rsidR="00D42587" w:rsidRPr="0005638D" w:rsidTr="0005638D">
        <w:tc>
          <w:tcPr>
            <w:tcW w:w="4530" w:type="dxa"/>
          </w:tcPr>
          <w:p w:rsidR="00D42587" w:rsidRDefault="00D42587" w:rsidP="00762823">
            <w:r>
              <w:t>Ellenőrzés</w:t>
            </w:r>
          </w:p>
        </w:tc>
        <w:tc>
          <w:tcPr>
            <w:tcW w:w="4530" w:type="dxa"/>
          </w:tcPr>
          <w:p w:rsidR="00D42587" w:rsidRDefault="00D42587" w:rsidP="0041199A">
            <w:r>
              <w:t xml:space="preserve">6 * 1.68 = </w:t>
            </w:r>
            <w:r w:rsidR="001B4765">
              <w:t>10.</w:t>
            </w:r>
            <w:proofErr w:type="gramStart"/>
            <w:r w:rsidR="001B4765">
              <w:t>08 &gt;</w:t>
            </w:r>
            <w:proofErr w:type="gramEnd"/>
            <w:r w:rsidR="001B4765">
              <w:t xml:space="preserve"> 8.64 nm</w:t>
            </w:r>
          </w:p>
          <w:p w:rsidR="00D42587" w:rsidRPr="00D42587" w:rsidRDefault="00D42587" w:rsidP="0041199A">
            <w:r>
              <w:t xml:space="preserve">5 * 1.68 = </w:t>
            </w:r>
            <w:r w:rsidR="001B4765">
              <w:t xml:space="preserve">8.4 </w:t>
            </w:r>
            <w:proofErr w:type="gramStart"/>
            <w:r w:rsidR="001B4765">
              <w:t>&lt; 8</w:t>
            </w:r>
            <w:proofErr w:type="gramEnd"/>
            <w:r w:rsidR="001B4765">
              <w:t>.64 nm</w:t>
            </w:r>
          </w:p>
        </w:tc>
      </w:tr>
      <w:tr w:rsidR="00746DD4" w:rsidRPr="0005638D" w:rsidTr="0005638D">
        <w:tc>
          <w:tcPr>
            <w:tcW w:w="4530" w:type="dxa"/>
          </w:tcPr>
          <w:p w:rsidR="00746DD4" w:rsidRDefault="00746DD4" w:rsidP="00762823">
            <w:r>
              <w:t>Számlázott érték</w:t>
            </w:r>
          </w:p>
        </w:tc>
        <w:tc>
          <w:tcPr>
            <w:tcW w:w="4530" w:type="dxa"/>
          </w:tcPr>
          <w:p w:rsidR="00746DD4" w:rsidRDefault="00746DD4" w:rsidP="0041199A">
            <w:r>
              <w:t>7*1.848*3000=</w:t>
            </w:r>
            <w:r w:rsidR="00BA12E1">
              <w:t>38808 Ft</w:t>
            </w:r>
          </w:p>
        </w:tc>
      </w:tr>
    </w:tbl>
    <w:p w:rsidR="0005638D" w:rsidRPr="00AB30A7" w:rsidRDefault="0005638D" w:rsidP="00AB30A7"/>
    <w:p w:rsidR="0096031C" w:rsidRDefault="00D01B87" w:rsidP="00AD0CE7">
      <w:pPr>
        <w:pStyle w:val="Cm"/>
      </w:pPr>
      <w:r>
        <w:lastRenderedPageBreak/>
        <w:t>Feladat a</w:t>
      </w:r>
      <w:r w:rsidR="00AD0CE7">
        <w:t>datlap</w:t>
      </w:r>
      <w:r>
        <w:t>ja</w:t>
      </w:r>
    </w:p>
    <w:p w:rsidR="00BD2A2F" w:rsidRDefault="00BD2A2F" w:rsidP="00BD2A2F">
      <w:pPr>
        <w:pStyle w:val="Cmsor1"/>
      </w:pPr>
      <w:r w:rsidRPr="00BD2A2F">
        <w:t>Feladatíró neve</w:t>
      </w:r>
    </w:p>
    <w:sdt>
      <w:sdtPr>
        <w:id w:val="-1878543075"/>
        <w:placeholder>
          <w:docPart w:val="F386BF039CEE49559A2977BB1B0E5A91"/>
        </w:placeholder>
      </w:sdtPr>
      <w:sdtEndPr/>
      <w:sdtContent>
        <w:p w:rsidR="00BD2A2F" w:rsidRPr="00BD2A2F" w:rsidRDefault="00D31452" w:rsidP="00BD2A2F">
          <w:r>
            <w:t>Pitlik László</w:t>
          </w:r>
        </w:p>
      </w:sdtContent>
    </w:sdt>
    <w:p w:rsidR="0096031C" w:rsidRDefault="0096031C" w:rsidP="0096031C">
      <w:pPr>
        <w:pStyle w:val="Cmsor1"/>
      </w:pPr>
      <w:r>
        <w:t>A KÉRDÉSEK CÉLJA</w:t>
      </w:r>
    </w:p>
    <w:p w:rsidR="00AF1854" w:rsidRDefault="00AF185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26615361"/>
        <w:placeholder>
          <w:docPart w:val="44D0711DD3834E9CB71F1B1021CFFADD"/>
        </w:placeholder>
      </w:sdtPr>
      <w:sdtEndPr/>
      <w:sdtContent>
        <w:p w:rsidR="00A7521A" w:rsidRDefault="00B2183C" w:rsidP="00A7521A">
          <w:r>
            <w:t xml:space="preserve">Komplex (valós élethelyzetet leíró) szövegértés számonkérése, elemi számítási lépések </w:t>
          </w:r>
          <w:r w:rsidR="00D104BB">
            <w:t xml:space="preserve">egymásra épülő </w:t>
          </w:r>
          <w:r>
            <w:t>sorozatának számonkérése</w:t>
          </w:r>
          <w:r w:rsidR="00D104BB">
            <w:t xml:space="preserve"> (táblázatkalkulációra való alkalmasság felmérése)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-2002644087"/>
        <w:placeholder>
          <w:docPart w:val="4C2950A1D02D47EEA2BEA36FA11FE776"/>
        </w:placeholder>
        <w:showingPlcHdr/>
      </w:sdtPr>
      <w:sdtEndPr/>
      <w:sdtContent>
        <w:p w:rsidR="00AF1854" w:rsidRDefault="00AF1854" w:rsidP="00AF1854">
          <w:r w:rsidRPr="00EE6282">
            <w:rPr>
              <w:rStyle w:val="Helyrzszveg"/>
            </w:rPr>
            <w:t>Szöveg beírásához kattintson ide.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1623185285"/>
        <w:placeholder>
          <w:docPart w:val="9C38DDC84AB847298FFD23B3651C5812"/>
        </w:placeholder>
        <w:showingPlcHdr/>
      </w:sdtPr>
      <w:sdtEndPr/>
      <w:sdtContent>
        <w:p w:rsidR="00AF1854" w:rsidRDefault="00AF1854" w:rsidP="00AF1854">
          <w:r w:rsidRPr="00EE6282">
            <w:rPr>
              <w:rStyle w:val="Helyrzszveg"/>
            </w:rPr>
            <w:t>Szöveg beírásához kattintson ide.</w:t>
          </w:r>
        </w:p>
      </w:sdtContent>
    </w:sdt>
    <w:p w:rsidR="0096031C" w:rsidRPr="0096031C" w:rsidRDefault="0096031C" w:rsidP="0096031C">
      <w:pPr>
        <w:pStyle w:val="Cmsor1"/>
      </w:pPr>
      <w:r w:rsidRPr="0096031C">
        <w:t xml:space="preserve">A </w:t>
      </w:r>
      <w:r w:rsidRPr="0096031C">
        <w:rPr>
          <w:rStyle w:val="Cmsor1Char"/>
          <w:b/>
          <w:bCs/>
        </w:rPr>
        <w:t>KÉRDÉSEK</w:t>
      </w:r>
      <w:r w:rsidRPr="0096031C">
        <w:t xml:space="preserve"> BESOROLÁSA</w:t>
      </w:r>
    </w:p>
    <w:p w:rsidR="0096031C" w:rsidRDefault="0096031C" w:rsidP="0096031C">
      <w:pPr>
        <w:pStyle w:val="Cmsor2"/>
      </w:pPr>
      <w:r>
        <w:t>Tartalmi terület alkategóriája</w:t>
      </w:r>
    </w:p>
    <w:p w:rsidR="00AF1854" w:rsidRDefault="00AF185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430641438"/>
        <w:placeholder>
          <w:docPart w:val="5BD3DBC2D368440C90B39D55B54A8C33"/>
        </w:placeholder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96031C" w:rsidRDefault="007E029F" w:rsidP="0096031C">
          <w:r>
            <w:t>2.3.2 egyenlet, egyenlőtlenség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1802950018"/>
        <w:placeholder>
          <w:docPart w:val="EA58527AB7FF4284BA6D6CC35A3E6A0A"/>
        </w:placeholder>
        <w:showingPlcHdr/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573783913"/>
        <w:placeholder>
          <w:docPart w:val="E8ABE825CD164D3DA4B570F9D167ED22"/>
        </w:placeholder>
        <w:showingPlcHdr/>
        <w:dropDownList>
          <w:listItem w:displayText="Jelöljön ki egy elemet!" w:value="Jelöljön ki egy elemet!"/>
          <w:listItem w:displayText="1.1.1 számegyenes" w:value="1.1.1 számegyenes"/>
          <w:listItem w:displayText="1.1.2 intervallum" w:value="1.1.2 intervallum"/>
          <w:listItem w:displayText="1.1.3 számok felbontása, helyi érték" w:value="1.1.3 számok felbontása, helyi érték"/>
          <w:listItem w:displayText="1.1.4 törtek" w:value="1.1.4 törtek"/>
          <w:listItem w:displayText="1.1.5 normálalak" w:value="1.1.5 normálalak"/>
          <w:listItem w:displayText="1.2.1 műveletsor, számításhoz szükséges adatok" w:value="1.2.1 műveletsor, számításhoz szükséges adatok"/>
          <w:listItem w:displayText="1.2.2 százalékérték kiszámítása, százalékos arány – tört vagy vizuális megjelenítés megfeleltetése" w:value="1.2.2 százalékérték kiszámítása, százalékos arány – tört vagy vizuális megjelenítés megfeleltetése vizuális megjelenítés megfeleltetése"/>
          <w:listItem w:displayText="1.2.3 arányszámítás – 1-hez viszonyítva" w:value="1.2.3 arányszámítás – 1-hez viszonyítva"/>
          <w:listItem w:displayText="1.2.4 méretarány 1-hez viszonyítva (mért vagy megadott adatokkal)" w:value="1.2.4 méretarány 1-hez viszonyítva (mért vagy megadott adatokkal)"/>
          <w:listItem w:displayText="1.2.5 számítások geometriai alakzatokkal (pl. kerület, terület, felszín, térfogat, Pitagorasz-tétel" w:value="1.2.5 számítások geometriai alakzatokkal (pl. kerület, terület, felszín, térfogat, Pitagorasz-tétel felszín, térfogat, Pitagorasz-tétel"/>
          <w:listItem w:displayText="1.2.6 behelyettesítés átrendezés nélkül" w:value="1.2.6 behelyettesítés átrendezés nélkül"/>
          <w:listItem w:displayText="1.3.1 skála (leolvasás, berajzolás, pl. mérleg, óra)" w:value="1.3.1 skála (leolvasás, berajzolás, pl. mérleg, óra)"/>
          <w:listItem w:displayText="1.3.2 mennyiségek összehasonlítása" w:value="1.3.2 mennyiségek összehasonlítása"/>
          <w:listItem w:displayText="1.3.3 mértékegység-átváltás" w:value="1.3.3 mértékegység-átváltás"/>
          <w:listItem w:displayText="1.3.4 számolás idővel (időzóna is)" w:value="1.3.4 számolás idővel (időzóna is)"/>
          <w:listItem w:displayText="1.4.1 közös osztó, közös többszörös" w:value="1.4.1 közös osztó, közös többszörös"/>
          <w:listItem w:displayText="1.4.2 maradékok vizsgálata, oszthatósági szabályok" w:value="1.4.2 maradékok vizsgálata, oszthatósági szabályok"/>
          <w:listItem w:displayText="2.1.1 összefüggések leolvasása" w:value="2.1.1 összefüggések leolvasása"/>
          <w:listItem w:displayText="2.1.2 összefüggések ábrázolása" w:value="2.1.2 összefüggések ábrázolása"/>
          <w:listItem w:displayText="2.1.3 hozzárendelési szabály" w:value="2.1.3 hozzárendelési szabály"/>
          <w:listItem w:displayText="2.1.4 változók közötti kapcsolat" w:value="2.1.4 változók közötti kapcsolat"/>
          <w:listItem w:displayText="2.2.1 számok, mennyiségek aránya" w:value="2.2.1 számok, mennyiségek aránya"/>
          <w:listItem w:displayText="2.2.2 méretarány nem 1-hez viszonyítva" w:value="2.2.2 méretarány nem 1-hez viszonyítva"/>
          <w:listItem w:displayText="2.2.3 százalékalap és százalékláb kiszámítása" w:value="2.2.3 százalékalap és százalékláb kiszámítása"/>
          <w:listItem w:displayText="2.3.1 formulákkal, képletekkel végzett műveletek átrendezéssel" w:value="2.3.1 formulákkal, képletekkel végzett műveletek átrendezéssel"/>
          <w:listItem w:displayText="2.3.2 egyenlet, egyenlőtlenség" w:value="2.3.2 egyenlet, egyenlőtlenség"/>
          <w:listItem w:displayText="2.4.1 szabálykövetés – következő elem meghatározása" w:value="2.4.1 szabálykövetés – következő elem meghatározása"/>
          <w:listItem w:displayText="2.4.2 szabálykövetés – adott sorszámú elem meghatározása, adott elem sorszámának meghatározása" w:value="2.4.2 szabálykövetés – adott sorszámú elem meghatározása, adott elem sorszámának meghatározása"/>
          <w:listItem w:displayText="2.4.3 sorozat elemeinek összege" w:value="2.4.3 sorozat elemeinek összege"/>
          <w:listItem w:displayText="3.1.1 geometriai tulajdonságok ismerete" w:value="3.1.1 geometriai tulajdonságok ismerete"/>
          <w:listItem w:displayText="3.1.2 síkbeli transzformációk: egybevágóság, szimmetria, hasonlóság (arányok), minta kiegészítése" w:value="3.1.2 síkbeli transzformációk: egybevágóság, szimmetria, hasonlóság (arányok), minta kiegészítése"/>
          <w:listItem w:displayText="3.1.3 síkidomok kerülete, területe" w:value="3.1.3 síkidomok kerülete, területe"/>
          <w:listItem w:displayText="3.2.1 test ábrázolása" w:value="3.2.1 test ábrázolása"/>
          <w:listItem w:displayText="3.2.2 befoglaló test" w:value="3.2.2 befoglaló test"/>
          <w:listItem w:displayText="3.2.3 térbeli transzformációk" w:value="3.2.3 térbeli transzformációk"/>
          <w:listItem w:displayText="3.2.4 testek paramétereinek és felszínének, illetve térfogatának kapcsolata" w:value="3.2.4 testek paramétereinek és felszínének, illetve térfogatának kapcsolata"/>
          <w:listItem w:displayText="3.3.1 irányok, égtájak" w:value="3.3.1 irányok, égtájak"/>
          <w:listItem w:displayText="3.3.2 látószög vizsgálata" w:value="3.3.2 látószög vizsgálata"/>
          <w:listItem w:displayText="3.3.3 helymeghatározás koordináta-rendszerekben" w:value="3.3.3 helymeghatározás koordináta-rendszerekben"/>
          <w:listItem w:displayText="4.1 Statisztikai adatgyűjtés táblázatból/diagramról" w:value="4.1 Statisztikai adatgyűjtés táblázatból/diagramról"/>
          <w:listItem w:displayText="4.2 Statisztikai adatábrázolás, adatok megfeleltetése" w:value="4.2 Statisztikai adatábrázolás, adatok megfeleltetése"/>
          <w:listItem w:displayText="4.3 Statisztikai számítások" w:value="4.3 Statisztikai számítások"/>
          <w:listItem w:displayText="4.4 Statisztikai módszerek" w:value="4.4 Statisztikai módszerek"/>
          <w:listItem w:displayText="4.5 Valószínűség-számítás" w:value="4.5 Valószínűség-számítás"/>
          <w:listItem w:displayText="4.6 Kombinatorika" w:value="4.6 Kombinatorika"/>
          <w:listItem w:displayText="4.7 Eseménygráfok" w:value="4.7 Eseménygráfok"/>
          <w:listItem w:displayText="4.8 Halmazok" w:value="4.8 Halmazok"/>
          <w:listItem w:displayText="4.9 Logikai ismeretek" w:value="4.9 Logikai ismeretek"/>
        </w:dropDownList>
      </w:sdtPr>
      <w:sdtEndPr/>
      <w:sdtContent>
        <w:p w:rsid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96031C" w:rsidRDefault="0096031C" w:rsidP="0096031C">
      <w:pPr>
        <w:pStyle w:val="Cmsor2"/>
      </w:pPr>
      <w:r>
        <w:t>Gondolkodási művelet alkategóriája</w:t>
      </w:r>
    </w:p>
    <w:p w:rsidR="00AF1854" w:rsidRDefault="00AF185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-1150352416"/>
        <w:placeholder>
          <w:docPart w:val="57310E7C041C476A88B4837356314653"/>
        </w:placeholder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96031C" w:rsidRDefault="0019184B" w:rsidP="0096031C">
          <w:r>
            <w:t>3.2 Komolyabb értelmezést igénylő szituációban többféle művelet, információ kombinálása.</w:t>
          </w:r>
        </w:p>
      </w:sdtContent>
    </w:sdt>
    <w:p w:rsidR="00AF1854" w:rsidRDefault="00AF1854" w:rsidP="00AF1854">
      <w:pPr>
        <w:pStyle w:val="Cmsor3"/>
      </w:pPr>
      <w:r>
        <w:t>b) feladat</w:t>
      </w:r>
    </w:p>
    <w:sdt>
      <w:sdtPr>
        <w:id w:val="592138563"/>
        <w:placeholder>
          <w:docPart w:val="35EF35A7A53B45DF8490D578D0B7E8C7"/>
        </w:placeholder>
        <w:showingPlcHdr/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AA0B2F" w:rsidRP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AF1854" w:rsidRDefault="00AF1854" w:rsidP="00AF1854">
      <w:pPr>
        <w:pStyle w:val="Cmsor3"/>
      </w:pPr>
      <w:r>
        <w:t>c) feladat</w:t>
      </w:r>
    </w:p>
    <w:sdt>
      <w:sdtPr>
        <w:id w:val="1076328934"/>
        <w:placeholder>
          <w:docPart w:val="DB46FAF17CEB4C7F833CF0E00CCE2CD4"/>
        </w:placeholder>
        <w:showingPlcHdr/>
        <w:dropDownList>
          <w:listItem w:value="Jelöljön ki egy elemet."/>
          <w:listItem w:displayText="1.1 Egyszerű matematikai definíciók, alapfogalmak jellemzőinek felidézése. Osztályozás, halmazba sorolás ismert tulajdonság szerint." w:value="1.1 Egyszerű matematikai definíciók, alapfogalmak jellemzőinek felidézése. Osztályozás, halmazba sorolás ismert tulajdonság szerint."/>
          <w:listItem w:displayText="1.2 Adott tulajdonságú matematikai objektumok, valamint ekvivalens matematikai objektumok azonosítása." w:value="1.2 Adott tulajdonságú matematikai objektumok, valamint ekvivalens matematikai objektumok azonosítása."/>
          <w:listItem w:displayText="1.3 Műveletek eredményének felismerése" w:value="1.3 Műveletek eredményének felismerése"/>
          <w:listItem w:displayText="1.4 Számítások, műveletek végrehajtása" w:value="1.4 Számítások, műveletek végrehajtása"/>
          <w:listItem w:displayText="1.5 Mérés, mértékegységek" w:value="1.5 Mérés, mértékegységek"/>
          <w:listItem w:displayText="1.6 Adatgyűjtés leolvasással " w:value="1.6 Adatgyűjtés leolvasással "/>
          <w:listItem w:displayText="2.1 Jól definiált adatok, információk megjelenítése, leolvasása, ábrázolása táblázatban, diagramon, grafikonon, rajzon, gráffal stb." w:value="2.1 Jól definiált adatok, információk megjelenítése, leolvasása, ábrázolása táblázatban, diagramon, grafikonon, rajzon, gráffal stb."/>
          <w:listItem w:displayText="2.2 Szabályok, összefüggések felismerése és ismertetése szövegesen vagy matematikai szimbólumokkal, vagy szabály felismerése és alkalmazása, szituációhoz tartozó összefüggés megadása. Döntéshozatalhoz szükséges adatok kiválasztása." w:value="2.2 Szabályok, összefüggések felismerése és ismertetése szövegesen vagy matematikai szimbólumokkal, vagy szabály felismerése és alkalmazása, szituációhoz tartozó összefüggés megadása. Döntéshozatalhoz szükséges adatok kiválasztása."/>
          <w:listItem w:displayText="2.3 Ismert eljárások, szabályok, algoritmusok kiválasztása és alkalmazása" w:value="2.3 Ismert eljárások, szabályok, algoritmusok kiválasztása és alkalmazása"/>
          <w:listItem w:displayText="2.4 Többféle eljárás, művelet és információ kombinálása, összekapcsolása" w:value="2.4 Többféle eljárás, művelet és információ kombinálása, összekapcsolása"/>
          <w:listItem w:displayText="3.1 Komolyabb értelmezést igénylő szituációban megjelenő jel­legzetességek felismerése, elemzése, összefüggések értelmezése." w:value="3.1 Komolyabb értelmezést igénylő szituációban megjelenő jel­legzetességek felismerése, elemzése, összefüggések értelmezése."/>
          <w:listItem w:displayText="3.2 Komolyabb értelmezést igénylő szituációban többféle művelet, információ kombinálása." w:value="3.2 Komolyabb értelmezést igénylő szituációban többféle művelet, információ kombinálása."/>
          <w:listItem w:displayText="3.3 Adatok, információk megjelenítése, önálló ábrázolása (táblázatban, diagramon, grafikonon vagy egyéb módon) az ábrázolási forma önálló megválasztásával. Ábrázolt érték alapján skála megtalálása és a további értékek ábrázolása." w:value="3.3 Adatok, információk megjelenítése, önálló ábrázolása (táblázatban, diagramon, grafikonon vagy egyéb módon) az ábrázolási forma önálló megválasztásával. Ábrázolt érték alapján skála megtalálása és a további értékek ábrázolása."/>
          <w:listItem w:displayText="3.4 Műveletek végrehajtásával nyert adatok megjelenítése, ábrázolása táblázatban, diagramon, grafikonon vagy egyéb módon." w:value="3.4 Műveletek végrehajtásával nyert adatok megjelenítése, ábrázolása táblázatban, diagramon, grafikonon vagy egyéb módon."/>
          <w:listItem w:displayText="3.5 Állítások, feltételezések, módszerek, bizonyítások igazságának, érvényességének értékelése matematikai indoklással." w:value="3.5 Állítások, feltételezések, módszerek, bizonyítások igazságának, érvényességének értékelése matematikai indoklással."/>
          <w:listItem w:displayText="3.6 Saját megoldási módszerek újszerű problémára, a módszer ismertetése." w:value="3.6 Saját megoldási módszerek újszerű problémára, a módszer ismertetése."/>
        </w:dropDownList>
      </w:sdtPr>
      <w:sdtEndPr/>
      <w:sdtContent>
        <w:p w:rsidR="00AA0B2F" w:rsidRPr="00AA0B2F" w:rsidRDefault="00AA0B2F" w:rsidP="00AA0B2F">
          <w:r w:rsidRPr="00EE6282">
            <w:rPr>
              <w:rStyle w:val="Helyrzszveg"/>
            </w:rPr>
            <w:t>Jelöljön ki egy elemet.</w:t>
          </w:r>
        </w:p>
      </w:sdtContent>
    </w:sdt>
    <w:p w:rsidR="0096031C" w:rsidRDefault="00AD0CE7" w:rsidP="00AD0CE7">
      <w:pPr>
        <w:pStyle w:val="Cmsor2"/>
      </w:pPr>
      <w:r>
        <w:t>Besorolás</w:t>
      </w:r>
    </w:p>
    <w:p w:rsidR="00A7521A" w:rsidRDefault="00A7521A" w:rsidP="00A7521A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-885952189"/>
        <w:placeholder>
          <w:docPart w:val="BE12367FD0A84D22855EA6884AB676F8"/>
        </w:placeholder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96031C" w:rsidRDefault="0019184B" w:rsidP="0096031C">
          <w:r>
            <w:t>M3</w:t>
          </w:r>
        </w:p>
      </w:sdtContent>
    </w:sdt>
    <w:p w:rsidR="00A7521A" w:rsidRDefault="00A7521A" w:rsidP="00A7521A">
      <w:pPr>
        <w:pStyle w:val="Cmsor3"/>
      </w:pPr>
      <w:r>
        <w:t>b) feladat</w:t>
      </w:r>
    </w:p>
    <w:sdt>
      <w:sdtPr>
        <w:id w:val="232977338"/>
        <w:placeholder>
          <w:docPart w:val="6EB906B781D94686BE3801BC32BCC789"/>
        </w:placeholder>
        <w:showingPlcHdr/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A7521A" w:rsidRDefault="00A7521A" w:rsidP="00A7521A">
          <w:r w:rsidRPr="00892F0C">
            <w:rPr>
              <w:rStyle w:val="Helyrzszveg"/>
            </w:rPr>
            <w:t>Jelöljön ki egy elemet.</w:t>
          </w:r>
        </w:p>
      </w:sdtContent>
    </w:sdt>
    <w:p w:rsidR="00A7521A" w:rsidRDefault="00A7521A" w:rsidP="00A7521A">
      <w:pPr>
        <w:pStyle w:val="Cmsor3"/>
      </w:pPr>
      <w:r>
        <w:t>c) feladat</w:t>
      </w:r>
    </w:p>
    <w:sdt>
      <w:sdtPr>
        <w:id w:val="-1906599012"/>
        <w:placeholder>
          <w:docPart w:val="6DDF797106934F7F94F175CADD97152A"/>
        </w:placeholder>
        <w:showingPlcHdr/>
        <w:dropDownList>
          <w:listItem w:value="Jelöljön ki egy elemet."/>
          <w:listItem w:displayText="M1" w:value="M1"/>
          <w:listItem w:displayText="M2" w:value="M2"/>
          <w:listItem w:displayText="M3" w:value="M3"/>
          <w:listItem w:displayText="H1" w:value="H1"/>
          <w:listItem w:displayText="H2" w:value="H2"/>
          <w:listItem w:displayText="H3" w:value="H3"/>
          <w:listItem w:displayText="A1" w:value="A1"/>
          <w:listItem w:displayText="A2" w:value="A2"/>
          <w:listItem w:displayText="A3" w:value="A3"/>
          <w:listItem w:displayText="S1" w:value="S1"/>
          <w:listItem w:displayText="S2" w:value="S2"/>
          <w:listItem w:displayText="S3" w:value="S3"/>
        </w:dropDownList>
      </w:sdtPr>
      <w:sdtEndPr/>
      <w:sdtContent>
        <w:p w:rsidR="00A7521A" w:rsidRPr="0096031C" w:rsidRDefault="00A7521A" w:rsidP="00A7521A">
          <w:r w:rsidRPr="00892F0C">
            <w:rPr>
              <w:rStyle w:val="Helyrzszveg"/>
            </w:rPr>
            <w:t>Jelöljön ki egy elemet.</w:t>
          </w:r>
        </w:p>
      </w:sdtContent>
    </w:sdt>
    <w:p w:rsidR="00DE6AC8" w:rsidRDefault="00DE6AC8" w:rsidP="00DE6AC8">
      <w:pPr>
        <w:pStyle w:val="Cmsor1"/>
      </w:pPr>
      <w:r w:rsidRPr="00E97068">
        <w:lastRenderedPageBreak/>
        <w:t>KULCSSZAVAK</w:t>
      </w:r>
    </w:p>
    <w:p w:rsidR="00DE6AC8" w:rsidRDefault="00DE6AC8" w:rsidP="00DE6AC8">
      <w:pPr>
        <w:pStyle w:val="Cmsor3"/>
      </w:pPr>
      <w:proofErr w:type="gramStart"/>
      <w:r>
        <w:t>a</w:t>
      </w:r>
      <w:proofErr w:type="gramEnd"/>
      <w:r>
        <w:t>) feladat</w:t>
      </w:r>
    </w:p>
    <w:sdt>
      <w:sdtPr>
        <w:id w:val="228280745"/>
        <w:placeholder>
          <w:docPart w:val="020849F4D50B4B19AA2D4482D5863189"/>
        </w:placeholder>
      </w:sdtPr>
      <w:sdtEndPr/>
      <w:sdtContent>
        <w:p w:rsidR="00DE6AC8" w:rsidRDefault="0019184B" w:rsidP="00DE6AC8">
          <w:r>
            <w:t>komplexitás</w:t>
          </w:r>
          <w:r w:rsidR="000B7963">
            <w:t xml:space="preserve">, valósághűség, </w:t>
          </w:r>
          <w:bookmarkStart w:id="0" w:name="_GoBack"/>
          <w:bookmarkEnd w:id="0"/>
          <w:r w:rsidR="00ED1203">
            <w:t>tudatosság</w:t>
          </w:r>
          <w:r w:rsidR="00467C4E">
            <w:t>, geometria</w:t>
          </w:r>
        </w:p>
      </w:sdtContent>
    </w:sdt>
    <w:p w:rsidR="00DE6AC8" w:rsidRDefault="00DE6AC8" w:rsidP="00DE6AC8">
      <w:pPr>
        <w:pStyle w:val="Cmsor3"/>
      </w:pPr>
      <w:r>
        <w:t>b) feladat</w:t>
      </w:r>
    </w:p>
    <w:sdt>
      <w:sdtPr>
        <w:id w:val="905339687"/>
        <w:placeholder>
          <w:docPart w:val="DBF50349989D4BEC8160B14A3953DFBA"/>
        </w:placeholder>
        <w:showingPlcHdr/>
      </w:sdtPr>
      <w:sdtEndPr/>
      <w:sdtContent>
        <w:p w:rsidR="00DE6AC8" w:rsidRDefault="00DE6AC8" w:rsidP="00DE6AC8">
          <w:r w:rsidRPr="00EE6282">
            <w:rPr>
              <w:rStyle w:val="Helyrzszveg"/>
            </w:rPr>
            <w:t>Szöveg beírásához kattintson ide.</w:t>
          </w:r>
        </w:p>
      </w:sdtContent>
    </w:sdt>
    <w:p w:rsidR="00DE6AC8" w:rsidRDefault="00DE6AC8" w:rsidP="00DE6AC8">
      <w:pPr>
        <w:pStyle w:val="Cmsor3"/>
      </w:pPr>
      <w:r>
        <w:t>c) feladat</w:t>
      </w:r>
    </w:p>
    <w:sdt>
      <w:sdtPr>
        <w:id w:val="625363874"/>
        <w:placeholder>
          <w:docPart w:val="3D4BD80F62C049959F54A954DA63D9FF"/>
        </w:placeholder>
        <w:showingPlcHdr/>
      </w:sdtPr>
      <w:sdtEndPr/>
      <w:sdtContent>
        <w:p w:rsidR="00DE6AC8" w:rsidRDefault="00DE6AC8" w:rsidP="00DE6AC8">
          <w:r w:rsidRPr="00EE6282">
            <w:rPr>
              <w:rStyle w:val="Helyrzszveg"/>
            </w:rPr>
            <w:t>Szöveg beírásához kattintson ide.</w:t>
          </w:r>
        </w:p>
      </w:sdtContent>
    </w:sdt>
    <w:p w:rsidR="00BD2A2F" w:rsidRDefault="00BD2A2F" w:rsidP="00DE6AC8">
      <w:pPr>
        <w:pStyle w:val="Cmsor1"/>
      </w:pPr>
      <w:r>
        <w:t>Válaszlehetőségek indokai (feleletválasztásos feladat esetén)</w:t>
      </w:r>
    </w:p>
    <w:p w:rsidR="00473004" w:rsidRDefault="00473004" w:rsidP="00AF1854">
      <w:pPr>
        <w:pStyle w:val="Cmsor3"/>
      </w:pPr>
      <w:proofErr w:type="gramStart"/>
      <w:r>
        <w:t>a</w:t>
      </w:r>
      <w:proofErr w:type="gramEnd"/>
      <w:r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313511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  <w:tr w:rsidR="00AF1854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Pr="00313511" w:rsidRDefault="00AF1854" w:rsidP="00313511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F1854" w:rsidRDefault="00AF1854" w:rsidP="00AF1854">
            <w:pPr>
              <w:pStyle w:val="Listaszerbekezds"/>
              <w:ind w:left="0"/>
            </w:pPr>
          </w:p>
        </w:tc>
      </w:tr>
    </w:tbl>
    <w:p w:rsidR="00473004" w:rsidRDefault="00AF1854" w:rsidP="00AF1854">
      <w:pPr>
        <w:pStyle w:val="Cmsor3"/>
      </w:pPr>
      <w:r>
        <w:t>b</w:t>
      </w:r>
      <w:r w:rsidR="00473004"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</w:tbl>
    <w:p w:rsidR="00473004" w:rsidRDefault="00AF1854" w:rsidP="00AF1854">
      <w:pPr>
        <w:pStyle w:val="Cmsor3"/>
      </w:pPr>
      <w:r>
        <w:t>c</w:t>
      </w:r>
      <w:r w:rsidR="00473004">
        <w:t>) feladat</w:t>
      </w:r>
    </w:p>
    <w:tbl>
      <w:tblPr>
        <w:tblStyle w:val="Rcsostblzat"/>
        <w:tblW w:w="92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91"/>
      </w:tblGrid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A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B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C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D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  <w:tr w:rsidR="00313511" w:rsidTr="00DE6AC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Pr="00313511" w:rsidRDefault="00313511" w:rsidP="00BD39E5">
            <w:pPr>
              <w:pStyle w:val="Listaszerbekezds"/>
              <w:spacing w:after="0"/>
              <w:ind w:left="0"/>
              <w:jc w:val="center"/>
              <w:rPr>
                <w:b/>
                <w:color w:val="808080" w:themeColor="background1" w:themeShade="80"/>
              </w:rPr>
            </w:pPr>
            <w:r w:rsidRPr="00313511">
              <w:rPr>
                <w:b/>
                <w:color w:val="808080" w:themeColor="background1" w:themeShade="80"/>
              </w:rPr>
              <w:t>E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13511" w:rsidRDefault="00313511" w:rsidP="00BD39E5">
            <w:pPr>
              <w:pStyle w:val="Listaszerbekezds"/>
              <w:ind w:left="0"/>
            </w:pPr>
          </w:p>
        </w:tc>
      </w:tr>
    </w:tbl>
    <w:p w:rsidR="00BD2A2F" w:rsidRDefault="00BD2A2F" w:rsidP="00BD2A2F">
      <w:pPr>
        <w:pStyle w:val="Cmsor1"/>
      </w:pPr>
      <w:r>
        <w:t>Felhasznált ábrák, táblázatok, adatok stb. forrása</w:t>
      </w:r>
    </w:p>
    <w:sdt>
      <w:sdtPr>
        <w:id w:val="1586963491"/>
        <w:placeholder>
          <w:docPart w:val="809909F1CE654B64AC1FEBFF329C89AE"/>
        </w:placeholder>
        <w:showingPlcHdr/>
      </w:sdtPr>
      <w:sdtEndPr/>
      <w:sdtContent>
        <w:p w:rsidR="00FD682E" w:rsidRPr="00FD682E" w:rsidRDefault="00AB30A7" w:rsidP="00FD682E">
          <w:r w:rsidRPr="00EE6282">
            <w:rPr>
              <w:rStyle w:val="Helyrzszveg"/>
            </w:rPr>
            <w:t>Szöveg beírásához kattintson ide.</w:t>
          </w:r>
        </w:p>
      </w:sdtContent>
    </w:sdt>
    <w:sectPr w:rsidR="00FD682E" w:rsidRPr="00FD682E" w:rsidSect="00FD68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E13"/>
    <w:multiLevelType w:val="hybridMultilevel"/>
    <w:tmpl w:val="04161174"/>
    <w:lvl w:ilvl="0" w:tplc="783A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2D9"/>
    <w:multiLevelType w:val="hybridMultilevel"/>
    <w:tmpl w:val="3B081B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FBA"/>
    <w:multiLevelType w:val="hybridMultilevel"/>
    <w:tmpl w:val="45A89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5085"/>
    <w:multiLevelType w:val="hybridMultilevel"/>
    <w:tmpl w:val="41E088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2C7"/>
    <w:multiLevelType w:val="hybridMultilevel"/>
    <w:tmpl w:val="670A4F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A51"/>
    <w:multiLevelType w:val="hybridMultilevel"/>
    <w:tmpl w:val="60F8A2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6"/>
    <w:rsid w:val="000163B2"/>
    <w:rsid w:val="0005638D"/>
    <w:rsid w:val="00065012"/>
    <w:rsid w:val="000B7963"/>
    <w:rsid w:val="000C5C25"/>
    <w:rsid w:val="000E67A8"/>
    <w:rsid w:val="0013683D"/>
    <w:rsid w:val="0019184B"/>
    <w:rsid w:val="00196C63"/>
    <w:rsid w:val="001B4765"/>
    <w:rsid w:val="001D0896"/>
    <w:rsid w:val="001E1C81"/>
    <w:rsid w:val="00201CAA"/>
    <w:rsid w:val="00313511"/>
    <w:rsid w:val="00331CEC"/>
    <w:rsid w:val="00371AC3"/>
    <w:rsid w:val="003C4D3A"/>
    <w:rsid w:val="0041199A"/>
    <w:rsid w:val="00467C4E"/>
    <w:rsid w:val="00473004"/>
    <w:rsid w:val="004B09EF"/>
    <w:rsid w:val="00554683"/>
    <w:rsid w:val="006B084B"/>
    <w:rsid w:val="006D2B8D"/>
    <w:rsid w:val="00714E0E"/>
    <w:rsid w:val="00746DD4"/>
    <w:rsid w:val="00762823"/>
    <w:rsid w:val="00771DC8"/>
    <w:rsid w:val="007A3079"/>
    <w:rsid w:val="007D4313"/>
    <w:rsid w:val="007E029F"/>
    <w:rsid w:val="007E7F62"/>
    <w:rsid w:val="0080016C"/>
    <w:rsid w:val="008422F0"/>
    <w:rsid w:val="008C7C41"/>
    <w:rsid w:val="008E4EB8"/>
    <w:rsid w:val="00926436"/>
    <w:rsid w:val="009346F7"/>
    <w:rsid w:val="0096031C"/>
    <w:rsid w:val="009B33AB"/>
    <w:rsid w:val="009C2F6E"/>
    <w:rsid w:val="00A01204"/>
    <w:rsid w:val="00A10406"/>
    <w:rsid w:val="00A16BC8"/>
    <w:rsid w:val="00A54286"/>
    <w:rsid w:val="00A7521A"/>
    <w:rsid w:val="00A81775"/>
    <w:rsid w:val="00AA0B2F"/>
    <w:rsid w:val="00AA17F2"/>
    <w:rsid w:val="00AB30A7"/>
    <w:rsid w:val="00AD0CE7"/>
    <w:rsid w:val="00AF03C8"/>
    <w:rsid w:val="00AF1854"/>
    <w:rsid w:val="00B2183C"/>
    <w:rsid w:val="00B65995"/>
    <w:rsid w:val="00B6734A"/>
    <w:rsid w:val="00BA12E1"/>
    <w:rsid w:val="00BD2A2F"/>
    <w:rsid w:val="00BE3C65"/>
    <w:rsid w:val="00BE69C7"/>
    <w:rsid w:val="00C012F1"/>
    <w:rsid w:val="00C4784B"/>
    <w:rsid w:val="00C61F9F"/>
    <w:rsid w:val="00C72DFA"/>
    <w:rsid w:val="00CD3B45"/>
    <w:rsid w:val="00CF5785"/>
    <w:rsid w:val="00D01B87"/>
    <w:rsid w:val="00D104BB"/>
    <w:rsid w:val="00D212E0"/>
    <w:rsid w:val="00D31452"/>
    <w:rsid w:val="00D42587"/>
    <w:rsid w:val="00D451DA"/>
    <w:rsid w:val="00D61A6A"/>
    <w:rsid w:val="00DB144F"/>
    <w:rsid w:val="00DC22C2"/>
    <w:rsid w:val="00DE6AC8"/>
    <w:rsid w:val="00DE7921"/>
    <w:rsid w:val="00E032E4"/>
    <w:rsid w:val="00E361E2"/>
    <w:rsid w:val="00EA71F2"/>
    <w:rsid w:val="00ED1203"/>
    <w:rsid w:val="00ED42D9"/>
    <w:rsid w:val="00F064FE"/>
    <w:rsid w:val="00F4349F"/>
    <w:rsid w:val="00FD682E"/>
    <w:rsid w:val="00FD778A"/>
    <w:rsid w:val="00FE4165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6BE8-D097-451E-947A-E7F07A8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21A"/>
    <w:pPr>
      <w:spacing w:after="12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D2B8D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E36C0A" w:themeColor="accent6" w:themeShade="BF"/>
      <w:sz w:val="30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511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2B8D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31849B" w:themeColor="accent5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6031C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6D2B8D"/>
    <w:rPr>
      <w:rFonts w:eastAsiaTheme="majorEastAsia" w:cstheme="majorBidi"/>
      <w:b/>
      <w:bCs/>
      <w:caps/>
      <w:color w:val="E36C0A" w:themeColor="accent6" w:themeShade="BF"/>
      <w:sz w:val="30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13511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03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031C"/>
    <w:rPr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6D2B8D"/>
    <w:pPr>
      <w:pBdr>
        <w:bottom w:val="single" w:sz="8" w:space="4" w:color="E36C0A" w:themeColor="accent6" w:themeShade="BF"/>
      </w:pBdr>
      <w:spacing w:after="300"/>
      <w:contextualSpacing/>
    </w:pPr>
    <w:rPr>
      <w:rFonts w:eastAsiaTheme="majorEastAsia" w:cstheme="majorBidi"/>
      <w:b/>
      <w:color w:val="E36C0A" w:themeColor="accent6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2B8D"/>
    <w:rPr>
      <w:rFonts w:eastAsiaTheme="majorEastAsia" w:cstheme="majorBidi"/>
      <w:b/>
      <w:color w:val="E36C0A" w:themeColor="accent6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473004"/>
    <w:pPr>
      <w:ind w:left="720"/>
      <w:contextualSpacing/>
    </w:pPr>
  </w:style>
  <w:style w:type="table" w:styleId="Rcsostblzat">
    <w:name w:val="Table Grid"/>
    <w:basedOn w:val="Normltblzat"/>
    <w:uiPriority w:val="59"/>
    <w:rsid w:val="00AF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AF1854"/>
  </w:style>
  <w:style w:type="character" w:styleId="Kiemels">
    <w:name w:val="Emphasis"/>
    <w:basedOn w:val="Bekezdsalapbettpusa"/>
    <w:uiPriority w:val="20"/>
    <w:qFormat/>
    <w:rsid w:val="00AF1854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6D2B8D"/>
    <w:rPr>
      <w:rFonts w:eastAsiaTheme="majorEastAsia" w:cstheme="majorBidi"/>
      <w:b/>
      <w:bCs/>
      <w:i/>
      <w:color w:val="31849B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likl\Downloads\feladatiras_sabl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6BF039CEE49559A2977BB1B0E5A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FD9AA9-16D4-42C3-A019-D81C1717CE5C}"/>
      </w:docPartPr>
      <w:docPartBody>
        <w:p w:rsidR="008B1E78" w:rsidRDefault="00FB0AB7">
          <w:pPr>
            <w:pStyle w:val="F386BF039CEE49559A2977BB1B0E5A91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4D0711DD3834E9CB71F1B1021CFFA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027E98-EAD8-4C17-9209-958108220651}"/>
      </w:docPartPr>
      <w:docPartBody>
        <w:p w:rsidR="008B1E78" w:rsidRDefault="00FB0AB7">
          <w:pPr>
            <w:pStyle w:val="44D0711DD3834E9CB71F1B1021CFFADD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C2950A1D02D47EEA2BEA36FA11FE7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D326D-0EAA-4FD5-A61D-CE96575AA47C}"/>
      </w:docPartPr>
      <w:docPartBody>
        <w:p w:rsidR="008B1E78" w:rsidRDefault="00FB0AB7">
          <w:pPr>
            <w:pStyle w:val="4C2950A1D02D47EEA2BEA36FA11FE776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38DDC84AB847298FFD23B3651C58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67AB77-84B8-4FAD-AE5A-54EFA882E10D}"/>
      </w:docPartPr>
      <w:docPartBody>
        <w:p w:rsidR="008B1E78" w:rsidRDefault="00FB0AB7">
          <w:pPr>
            <w:pStyle w:val="9C38DDC84AB847298FFD23B3651C5812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D3DBC2D368440C90B39D55B54A8C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BEFE47-D99A-492F-9C97-6BDD53D49FE8}"/>
      </w:docPartPr>
      <w:docPartBody>
        <w:p w:rsidR="008B1E78" w:rsidRDefault="00FB0AB7">
          <w:pPr>
            <w:pStyle w:val="5BD3DBC2D368440C90B39D55B54A8C33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EA58527AB7FF4284BA6D6CC35A3E6A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C443C8-2666-4E94-9EEE-9209FE0BC61D}"/>
      </w:docPartPr>
      <w:docPartBody>
        <w:p w:rsidR="008B1E78" w:rsidRDefault="00FB0AB7">
          <w:pPr>
            <w:pStyle w:val="EA58527AB7FF4284BA6D6CC35A3E6A0A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E8ABE825CD164D3DA4B570F9D167ED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4FF16-55C0-4C0D-B7F2-A8A98F40A730}"/>
      </w:docPartPr>
      <w:docPartBody>
        <w:p w:rsidR="008B1E78" w:rsidRDefault="00FB0AB7">
          <w:pPr>
            <w:pStyle w:val="E8ABE825CD164D3DA4B570F9D167ED22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57310E7C041C476A88B48373563146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D75D3A-831C-4245-A87A-8035BE7CC87B}"/>
      </w:docPartPr>
      <w:docPartBody>
        <w:p w:rsidR="008B1E78" w:rsidRDefault="00FB0AB7">
          <w:pPr>
            <w:pStyle w:val="57310E7C041C476A88B4837356314653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35EF35A7A53B45DF8490D578D0B7E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E95399-5D0A-4420-BFB5-F62C8B0F4C9C}"/>
      </w:docPartPr>
      <w:docPartBody>
        <w:p w:rsidR="008B1E78" w:rsidRDefault="00FB0AB7">
          <w:pPr>
            <w:pStyle w:val="35EF35A7A53B45DF8490D578D0B7E8C7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DB46FAF17CEB4C7F833CF0E00CCE2C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31B15F-6FD8-4F37-AE59-4869D60B67EF}"/>
      </w:docPartPr>
      <w:docPartBody>
        <w:p w:rsidR="008B1E78" w:rsidRDefault="00FB0AB7">
          <w:pPr>
            <w:pStyle w:val="DB46FAF17CEB4C7F833CF0E00CCE2CD4"/>
          </w:pPr>
          <w:r w:rsidRPr="00EE6282">
            <w:rPr>
              <w:rStyle w:val="Helyrzszveg"/>
            </w:rPr>
            <w:t>Jelöljön ki egy elemet.</w:t>
          </w:r>
        </w:p>
      </w:docPartBody>
    </w:docPart>
    <w:docPart>
      <w:docPartPr>
        <w:name w:val="BE12367FD0A84D22855EA6884AB676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593A10-959A-49B9-8A5D-E74D6C7C9F9B}"/>
      </w:docPartPr>
      <w:docPartBody>
        <w:p w:rsidR="008B1E78" w:rsidRDefault="00FB0AB7">
          <w:pPr>
            <w:pStyle w:val="BE12367FD0A84D22855EA6884AB676F8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6EB906B781D94686BE3801BC32BCC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20EC6F-A452-476B-9CAA-D1EFB0D26817}"/>
      </w:docPartPr>
      <w:docPartBody>
        <w:p w:rsidR="008B1E78" w:rsidRDefault="00FB0AB7">
          <w:pPr>
            <w:pStyle w:val="6EB906B781D94686BE3801BC32BCC789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6DDF797106934F7F94F175CADD9715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31E102-9F44-4DFF-9E93-3075862891F6}"/>
      </w:docPartPr>
      <w:docPartBody>
        <w:p w:rsidR="008B1E78" w:rsidRDefault="00FB0AB7">
          <w:pPr>
            <w:pStyle w:val="6DDF797106934F7F94F175CADD97152A"/>
          </w:pPr>
          <w:r w:rsidRPr="00892F0C">
            <w:rPr>
              <w:rStyle w:val="Helyrzszveg"/>
            </w:rPr>
            <w:t>Jelöljön ki egy elemet.</w:t>
          </w:r>
        </w:p>
      </w:docPartBody>
    </w:docPart>
    <w:docPart>
      <w:docPartPr>
        <w:name w:val="020849F4D50B4B19AA2D4482D5863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3947C-C2F5-4A85-A6E9-8A333A059282}"/>
      </w:docPartPr>
      <w:docPartBody>
        <w:p w:rsidR="008B1E78" w:rsidRDefault="00FB0AB7">
          <w:pPr>
            <w:pStyle w:val="020849F4D50B4B19AA2D4482D5863189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BF50349989D4BEC8160B14A3953DF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3EFF34-BC55-4D3F-B07B-2AB333028E37}"/>
      </w:docPartPr>
      <w:docPartBody>
        <w:p w:rsidR="008B1E78" w:rsidRDefault="00FB0AB7">
          <w:pPr>
            <w:pStyle w:val="DBF50349989D4BEC8160B14A3953DFBA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D4BD80F62C049959F54A954DA63D9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095E40-3F8A-4BA6-9A1D-38623C680E33}"/>
      </w:docPartPr>
      <w:docPartBody>
        <w:p w:rsidR="008B1E78" w:rsidRDefault="00FB0AB7">
          <w:pPr>
            <w:pStyle w:val="3D4BD80F62C049959F54A954DA63D9FF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9909F1CE654B64AC1FEBFF329C8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526229-EB17-4516-AF34-86FA3ABADF27}"/>
      </w:docPartPr>
      <w:docPartBody>
        <w:p w:rsidR="008B1E78" w:rsidRDefault="00FB0AB7">
          <w:pPr>
            <w:pStyle w:val="809909F1CE654B64AC1FEBFF329C89AE"/>
          </w:pPr>
          <w:r w:rsidRPr="00EE6282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7"/>
    <w:rsid w:val="00813BF8"/>
    <w:rsid w:val="008B1E78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F386BF039CEE49559A2977BB1B0E5A91">
    <w:name w:val="F386BF039CEE49559A2977BB1B0E5A91"/>
  </w:style>
  <w:style w:type="paragraph" w:customStyle="1" w:styleId="44D0711DD3834E9CB71F1B1021CFFADD">
    <w:name w:val="44D0711DD3834E9CB71F1B1021CFFADD"/>
  </w:style>
  <w:style w:type="paragraph" w:customStyle="1" w:styleId="4C2950A1D02D47EEA2BEA36FA11FE776">
    <w:name w:val="4C2950A1D02D47EEA2BEA36FA11FE776"/>
  </w:style>
  <w:style w:type="paragraph" w:customStyle="1" w:styleId="9C38DDC84AB847298FFD23B3651C5812">
    <w:name w:val="9C38DDC84AB847298FFD23B3651C5812"/>
  </w:style>
  <w:style w:type="paragraph" w:customStyle="1" w:styleId="5BD3DBC2D368440C90B39D55B54A8C33">
    <w:name w:val="5BD3DBC2D368440C90B39D55B54A8C33"/>
  </w:style>
  <w:style w:type="paragraph" w:customStyle="1" w:styleId="EA58527AB7FF4284BA6D6CC35A3E6A0A">
    <w:name w:val="EA58527AB7FF4284BA6D6CC35A3E6A0A"/>
  </w:style>
  <w:style w:type="paragraph" w:customStyle="1" w:styleId="E8ABE825CD164D3DA4B570F9D167ED22">
    <w:name w:val="E8ABE825CD164D3DA4B570F9D167ED22"/>
  </w:style>
  <w:style w:type="paragraph" w:customStyle="1" w:styleId="57310E7C041C476A88B4837356314653">
    <w:name w:val="57310E7C041C476A88B4837356314653"/>
  </w:style>
  <w:style w:type="paragraph" w:customStyle="1" w:styleId="35EF35A7A53B45DF8490D578D0B7E8C7">
    <w:name w:val="35EF35A7A53B45DF8490D578D0B7E8C7"/>
  </w:style>
  <w:style w:type="paragraph" w:customStyle="1" w:styleId="DB46FAF17CEB4C7F833CF0E00CCE2CD4">
    <w:name w:val="DB46FAF17CEB4C7F833CF0E00CCE2CD4"/>
  </w:style>
  <w:style w:type="paragraph" w:customStyle="1" w:styleId="BE12367FD0A84D22855EA6884AB676F8">
    <w:name w:val="BE12367FD0A84D22855EA6884AB676F8"/>
  </w:style>
  <w:style w:type="paragraph" w:customStyle="1" w:styleId="6EB906B781D94686BE3801BC32BCC789">
    <w:name w:val="6EB906B781D94686BE3801BC32BCC789"/>
  </w:style>
  <w:style w:type="paragraph" w:customStyle="1" w:styleId="6DDF797106934F7F94F175CADD97152A">
    <w:name w:val="6DDF797106934F7F94F175CADD97152A"/>
  </w:style>
  <w:style w:type="paragraph" w:customStyle="1" w:styleId="020849F4D50B4B19AA2D4482D5863189">
    <w:name w:val="020849F4D50B4B19AA2D4482D5863189"/>
  </w:style>
  <w:style w:type="paragraph" w:customStyle="1" w:styleId="DBF50349989D4BEC8160B14A3953DFBA">
    <w:name w:val="DBF50349989D4BEC8160B14A3953DFBA"/>
  </w:style>
  <w:style w:type="paragraph" w:customStyle="1" w:styleId="3D4BD80F62C049959F54A954DA63D9FF">
    <w:name w:val="3D4BD80F62C049959F54A954DA63D9FF"/>
  </w:style>
  <w:style w:type="paragraph" w:customStyle="1" w:styleId="809909F1CE654B64AC1FEBFF329C89AE">
    <w:name w:val="809909F1CE654B64AC1FEBFF329C8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feladatiras_sablon (1).dotx</Template>
  <TotalTime>51</TotalTime>
  <Pages>4</Pages>
  <Words>599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Pitlik László4</dc:creator>
  <cp:lastModifiedBy>Pitlik László4</cp:lastModifiedBy>
  <cp:revision>8</cp:revision>
  <dcterms:created xsi:type="dcterms:W3CDTF">2017-07-30T21:52:00Z</dcterms:created>
  <dcterms:modified xsi:type="dcterms:W3CDTF">2017-07-30T22:42:00Z</dcterms:modified>
</cp:coreProperties>
</file>