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FE" w:rsidRPr="00613086" w:rsidRDefault="00E3273B" w:rsidP="0048754B">
      <w:pPr>
        <w:pStyle w:val="Cm"/>
        <w:spacing w:before="240"/>
        <w:jc w:val="both"/>
        <w:rPr>
          <w:sz w:val="48"/>
          <w:szCs w:val="48"/>
        </w:rPr>
      </w:pPr>
      <w:r w:rsidRPr="00613086">
        <w:rPr>
          <w:sz w:val="48"/>
          <w:szCs w:val="48"/>
        </w:rPr>
        <w:t>Értéksorrend-becslés hasonlóságelemzéssel</w:t>
      </w:r>
      <w:r w:rsidR="00613086" w:rsidRPr="00613086">
        <w:rPr>
          <w:sz w:val="48"/>
          <w:szCs w:val="48"/>
        </w:rPr>
        <w:t xml:space="preserve"> – avagy az emberközpontú tudomány fogalma a mesterséges intelligenciák és az értékkutatás szempontjából</w:t>
      </w:r>
    </w:p>
    <w:p w:rsidR="00E3273B" w:rsidRPr="008C30E5" w:rsidRDefault="00E3273B" w:rsidP="0048754B">
      <w:pPr>
        <w:jc w:val="both"/>
        <w:rPr>
          <w:lang w:val="en-US"/>
        </w:rPr>
      </w:pPr>
      <w:r w:rsidRPr="008C30E5">
        <w:rPr>
          <w:lang w:val="en-US"/>
        </w:rPr>
        <w:t>(Ranking objects with similarity analysis</w:t>
      </w:r>
      <w:r w:rsidR="00613086">
        <w:rPr>
          <w:lang w:val="en-US"/>
        </w:rPr>
        <w:t xml:space="preserve"> – or </w:t>
      </w:r>
      <w:r w:rsidR="001B3513">
        <w:rPr>
          <w:lang w:val="en-US"/>
        </w:rPr>
        <w:t>about the term of human-oriented science from point of view of the artificial intelligence and the value surveys</w:t>
      </w:r>
      <w:r w:rsidRPr="008C30E5">
        <w:rPr>
          <w:lang w:val="en-US"/>
        </w:rPr>
        <w:t>)</w:t>
      </w:r>
    </w:p>
    <w:p w:rsidR="00E3273B" w:rsidRDefault="00866E25" w:rsidP="0048754B">
      <w:pPr>
        <w:jc w:val="both"/>
      </w:pPr>
      <w:r>
        <w:t>Pitlik László</w:t>
      </w:r>
      <w:r w:rsidR="00D61479">
        <w:t>,</w:t>
      </w:r>
      <w:r w:rsidR="001B3513">
        <w:t xml:space="preserve"> Balogh Anikó, Szani Ferenc,</w:t>
      </w:r>
      <w:r w:rsidR="00D61479">
        <w:t xml:space="preserve"> </w:t>
      </w:r>
      <w:r w:rsidR="00040337">
        <w:t xml:space="preserve">Apertus </w:t>
      </w:r>
      <w:r w:rsidR="001B3513">
        <w:t xml:space="preserve">Non-profit </w:t>
      </w:r>
      <w:r w:rsidR="00040337">
        <w:t>Kft.</w:t>
      </w:r>
    </w:p>
    <w:p w:rsidR="00E3273B" w:rsidRDefault="00E3273B" w:rsidP="0048754B">
      <w:pPr>
        <w:jc w:val="both"/>
      </w:pPr>
      <w:r w:rsidRPr="00040337">
        <w:rPr>
          <w:u w:val="single"/>
        </w:rPr>
        <w:lastRenderedPageBreak/>
        <w:t>Kivonat</w:t>
      </w:r>
      <w:r>
        <w:t>:</w:t>
      </w:r>
      <w:r w:rsidR="00D10E4F">
        <w:t xml:space="preserve"> Adott objektumok </w:t>
      </w:r>
      <w:r w:rsidR="001B3513">
        <w:t xml:space="preserve">(fogalmak, értékkategóriák) </w:t>
      </w:r>
      <w:r w:rsidR="00D10E4F">
        <w:t>esetén a szubjektív emberi értékelések pár-összehasonlítások formájában előálló rész-erőterei a rendelkezésre álló adatmennyiségtől függően több-kevesebb kockázattal, de kirajzolják az objektumok „fontossági” sorrendjét. Folyamatos adat-felvételezéssel a sorrend változása dinamikus jelenségként is vizsgálható. Az értéksorrend-becslés olyan context free kihívás, mely automatizálható, s így a general problem solving</w:t>
      </w:r>
      <w:r w:rsidR="001B3513">
        <w:t>, ill. a mesterséges intelligencia kutatás</w:t>
      </w:r>
      <w:r w:rsidR="00D10E4F">
        <w:t xml:space="preserve"> </w:t>
      </w:r>
      <w:r w:rsidR="00AD7D00">
        <w:t>jelenségkör</w:t>
      </w:r>
      <w:r w:rsidR="001B3513">
        <w:t>einek</w:t>
      </w:r>
      <w:r w:rsidR="00AD7D00">
        <w:t xml:space="preserve"> </w:t>
      </w:r>
      <w:r w:rsidR="00D10E4F">
        <w:t>egy lehetséges eleme. Ezáltal nyelv-független</w:t>
      </w:r>
      <w:r w:rsidR="0098042C">
        <w:t>,</w:t>
      </w:r>
      <w:r w:rsidR="00D10E4F">
        <w:t xml:space="preserve"> innovatív tudásként startup-vállalkozások know-how potenciáljává válhat.</w:t>
      </w:r>
      <w:r w:rsidR="0098042C">
        <w:t xml:space="preserve"> A hasonlóságelemzés képes sok-dimenziós értékelési problémák kapcsán egyetlen egy anti</w:t>
      </w:r>
      <w:r w:rsidR="001B3513">
        <w:t>-</w:t>
      </w:r>
      <w:r w:rsidR="0098042C">
        <w:t>diszkriminatív indexet megalkotni elemi értékelési szabályok komplex és konzisztenciára törekvő rendszereként.</w:t>
      </w:r>
    </w:p>
    <w:p w:rsidR="00E3273B" w:rsidRDefault="00E3273B" w:rsidP="0048754B">
      <w:pPr>
        <w:jc w:val="both"/>
      </w:pPr>
      <w:r w:rsidRPr="00040337">
        <w:rPr>
          <w:u w:val="single"/>
        </w:rPr>
        <w:t>Kulcsszavak</w:t>
      </w:r>
      <w:r>
        <w:t>:</w:t>
      </w:r>
      <w:r w:rsidR="00D10E4F">
        <w:t xml:space="preserve"> összehasonlítás, következetlenség-vizsgálat, profilírozás, játékosítás</w:t>
      </w:r>
      <w:r w:rsidR="001B3513">
        <w:t>, értékkutatás</w:t>
      </w:r>
    </w:p>
    <w:p w:rsidR="00E3273B" w:rsidRDefault="00E3273B" w:rsidP="0048754B">
      <w:pPr>
        <w:jc w:val="both"/>
        <w:rPr>
          <w:lang w:val="en-US"/>
        </w:rPr>
      </w:pPr>
      <w:r w:rsidRPr="00040337">
        <w:rPr>
          <w:u w:val="single"/>
          <w:lang w:val="en-US"/>
        </w:rPr>
        <w:lastRenderedPageBreak/>
        <w:t>Abstract</w:t>
      </w:r>
      <w:r w:rsidRPr="00040337">
        <w:rPr>
          <w:lang w:val="en-US"/>
        </w:rPr>
        <w:t>:</w:t>
      </w:r>
      <w:r w:rsidR="00D10E4F" w:rsidRPr="00040337">
        <w:rPr>
          <w:lang w:val="en-US"/>
        </w:rPr>
        <w:t xml:space="preserve"> </w:t>
      </w:r>
      <w:r w:rsidR="003B6583">
        <w:rPr>
          <w:lang w:val="en-US"/>
        </w:rPr>
        <w:t xml:space="preserve">A </w:t>
      </w:r>
      <w:r w:rsidR="0081429E">
        <w:rPr>
          <w:lang w:val="en-US"/>
        </w:rPr>
        <w:t>certain</w:t>
      </w:r>
      <w:r w:rsidR="003B6583">
        <w:rPr>
          <w:lang w:val="en-US"/>
        </w:rPr>
        <w:t xml:space="preserve"> evaluation ranking concerning objects </w:t>
      </w:r>
      <w:r w:rsidR="001B3513">
        <w:rPr>
          <w:lang w:val="en-US"/>
        </w:rPr>
        <w:t xml:space="preserve">(terms, values) </w:t>
      </w:r>
      <w:r w:rsidR="00141CFF">
        <w:rPr>
          <w:lang w:val="en-US"/>
        </w:rPr>
        <w:t>may</w:t>
      </w:r>
      <w:r w:rsidR="003B6583">
        <w:rPr>
          <w:lang w:val="en-US"/>
        </w:rPr>
        <w:t xml:space="preserve"> be derived based on subjective pair-comparisons of humans with more </w:t>
      </w:r>
      <w:r w:rsidR="0081429E">
        <w:rPr>
          <w:lang w:val="en-US"/>
        </w:rPr>
        <w:t xml:space="preserve">or </w:t>
      </w:r>
      <w:r w:rsidR="003B6583">
        <w:rPr>
          <w:lang w:val="en-US"/>
        </w:rPr>
        <w:t>less risks depending on the amount of unique decisions. If human decisions will be completed permanen</w:t>
      </w:r>
      <w:r w:rsidR="001B3513">
        <w:rPr>
          <w:lang w:val="en-US"/>
        </w:rPr>
        <w:t>tly</w:t>
      </w:r>
      <w:r w:rsidR="00141CFF">
        <w:rPr>
          <w:lang w:val="en-US"/>
        </w:rPr>
        <w:t xml:space="preserve"> </w:t>
      </w:r>
      <w:r w:rsidR="00141CFF">
        <w:rPr>
          <w:lang w:val="en-US"/>
        </w:rPr>
        <w:t xml:space="preserve">about </w:t>
      </w:r>
      <w:r w:rsidR="00141CFF">
        <w:rPr>
          <w:lang w:val="en-US"/>
        </w:rPr>
        <w:t xml:space="preserve">the </w:t>
      </w:r>
      <w:r w:rsidR="00141CFF">
        <w:rPr>
          <w:lang w:val="en-US"/>
        </w:rPr>
        <w:t>importance of objects</w:t>
      </w:r>
      <w:r w:rsidR="001B3513">
        <w:rPr>
          <w:lang w:val="en-US"/>
        </w:rPr>
        <w:t>, then the evaluation ranks</w:t>
      </w:r>
      <w:r w:rsidR="003B6583">
        <w:rPr>
          <w:lang w:val="en-US"/>
        </w:rPr>
        <w:t xml:space="preserve"> can </w:t>
      </w:r>
      <w:r w:rsidR="001B3513">
        <w:rPr>
          <w:lang w:val="en-US"/>
        </w:rPr>
        <w:t xml:space="preserve">also </w:t>
      </w:r>
      <w:r w:rsidR="00141CFF">
        <w:rPr>
          <w:lang w:val="en-US"/>
        </w:rPr>
        <w:t>be interpreted as</w:t>
      </w:r>
      <w:r w:rsidR="001B3513">
        <w:rPr>
          <w:lang w:val="en-US"/>
        </w:rPr>
        <w:t xml:space="preserve"> </w:t>
      </w:r>
      <w:r w:rsidR="003B6583">
        <w:rPr>
          <w:lang w:val="en-US"/>
        </w:rPr>
        <w:t>time-series. The estimation of the ranks of importance is a context free challenge – which could be automated.</w:t>
      </w:r>
      <w:r w:rsidR="00AD7D00">
        <w:rPr>
          <w:lang w:val="en-US"/>
        </w:rPr>
        <w:t xml:space="preserve"> Therefore this is an element of the set of general problem solvers </w:t>
      </w:r>
      <w:r w:rsidR="001B3513">
        <w:rPr>
          <w:lang w:val="en-US"/>
        </w:rPr>
        <w:t>(</w:t>
      </w:r>
      <w:r w:rsidR="00141CFF">
        <w:rPr>
          <w:lang w:val="en-US"/>
        </w:rPr>
        <w:t>i.e.</w:t>
      </w:r>
      <w:r w:rsidR="001B3513">
        <w:rPr>
          <w:lang w:val="en-US"/>
        </w:rPr>
        <w:t xml:space="preserve"> artificial intelligence) </w:t>
      </w:r>
      <w:r w:rsidR="00AD7D00">
        <w:rPr>
          <w:lang w:val="en-US"/>
        </w:rPr>
        <w:t>and this form of inn</w:t>
      </w:r>
      <w:r w:rsidR="001B3513">
        <w:rPr>
          <w:lang w:val="en-US"/>
        </w:rPr>
        <w:t xml:space="preserve">ovative knowledge (even being not </w:t>
      </w:r>
      <w:r w:rsidR="00AD7D00">
        <w:rPr>
          <w:lang w:val="en-US"/>
        </w:rPr>
        <w:t>dependent on languages) can be involved in the development of potential startups. The similarity analysis is capable of creating anti</w:t>
      </w:r>
      <w:r w:rsidR="001B3513">
        <w:rPr>
          <w:lang w:val="en-US"/>
        </w:rPr>
        <w:t>-</w:t>
      </w:r>
      <w:r w:rsidR="00AD7D00">
        <w:rPr>
          <w:lang w:val="en-US"/>
        </w:rPr>
        <w:t>discriminative indices for evaluation ranking based on basic rules and consistence</w:t>
      </w:r>
      <w:bookmarkStart w:id="0" w:name="_GoBack"/>
      <w:bookmarkEnd w:id="0"/>
      <w:r w:rsidR="00AD7D00">
        <w:rPr>
          <w:lang w:val="en-US"/>
        </w:rPr>
        <w:t xml:space="preserve">-driven modelling processes. </w:t>
      </w:r>
    </w:p>
    <w:p w:rsidR="00E3273B" w:rsidRPr="00040337" w:rsidRDefault="00E3273B" w:rsidP="0048754B">
      <w:pPr>
        <w:jc w:val="both"/>
        <w:rPr>
          <w:lang w:val="en-US"/>
        </w:rPr>
      </w:pPr>
      <w:r w:rsidRPr="00040337">
        <w:rPr>
          <w:u w:val="single"/>
          <w:lang w:val="en-US"/>
        </w:rPr>
        <w:t>Keywords</w:t>
      </w:r>
      <w:r w:rsidRPr="00040337">
        <w:rPr>
          <w:lang w:val="en-US"/>
        </w:rPr>
        <w:t>:</w:t>
      </w:r>
      <w:r w:rsidR="00D10E4F" w:rsidRPr="00040337">
        <w:rPr>
          <w:lang w:val="en-US"/>
        </w:rPr>
        <w:t xml:space="preserve"> </w:t>
      </w:r>
      <w:r w:rsidR="00040337">
        <w:rPr>
          <w:lang w:val="en-US"/>
        </w:rPr>
        <w:t>comparison, inconsistence, profiling, gamification</w:t>
      </w:r>
      <w:r w:rsidR="001B3513">
        <w:rPr>
          <w:lang w:val="en-US"/>
        </w:rPr>
        <w:t>, value survey</w:t>
      </w:r>
    </w:p>
    <w:sectPr w:rsidR="00E3273B" w:rsidRPr="0004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B0" w:rsidRDefault="00A176B0" w:rsidP="00A511F2">
      <w:pPr>
        <w:spacing w:after="0" w:line="240" w:lineRule="auto"/>
      </w:pPr>
      <w:r>
        <w:separator/>
      </w:r>
    </w:p>
  </w:endnote>
  <w:endnote w:type="continuationSeparator" w:id="0">
    <w:p w:rsidR="00A176B0" w:rsidRDefault="00A176B0" w:rsidP="00A5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B0" w:rsidRDefault="00A176B0" w:rsidP="00A511F2">
      <w:pPr>
        <w:spacing w:after="0" w:line="240" w:lineRule="auto"/>
      </w:pPr>
      <w:r>
        <w:separator/>
      </w:r>
    </w:p>
  </w:footnote>
  <w:footnote w:type="continuationSeparator" w:id="0">
    <w:p w:rsidR="00A176B0" w:rsidRDefault="00A176B0" w:rsidP="00A5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9D0"/>
    <w:multiLevelType w:val="hybridMultilevel"/>
    <w:tmpl w:val="003A2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A4765"/>
    <w:multiLevelType w:val="hybridMultilevel"/>
    <w:tmpl w:val="5540C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B436B"/>
    <w:multiLevelType w:val="hybridMultilevel"/>
    <w:tmpl w:val="5776C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26A65"/>
    <w:multiLevelType w:val="hybridMultilevel"/>
    <w:tmpl w:val="C318E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3B"/>
    <w:rsid w:val="000210D0"/>
    <w:rsid w:val="00023421"/>
    <w:rsid w:val="0003310A"/>
    <w:rsid w:val="0003681E"/>
    <w:rsid w:val="00040337"/>
    <w:rsid w:val="00040C8B"/>
    <w:rsid w:val="000512FF"/>
    <w:rsid w:val="000D2367"/>
    <w:rsid w:val="000D2AB1"/>
    <w:rsid w:val="000F6CB5"/>
    <w:rsid w:val="000F7DD8"/>
    <w:rsid w:val="001132C1"/>
    <w:rsid w:val="00141CFF"/>
    <w:rsid w:val="001448F0"/>
    <w:rsid w:val="0018734A"/>
    <w:rsid w:val="001B3513"/>
    <w:rsid w:val="001D5268"/>
    <w:rsid w:val="001F2F3B"/>
    <w:rsid w:val="0022448C"/>
    <w:rsid w:val="00234BF6"/>
    <w:rsid w:val="002846A4"/>
    <w:rsid w:val="002D405D"/>
    <w:rsid w:val="002F2B12"/>
    <w:rsid w:val="00301835"/>
    <w:rsid w:val="003376ED"/>
    <w:rsid w:val="003462B4"/>
    <w:rsid w:val="00370ED6"/>
    <w:rsid w:val="0037393A"/>
    <w:rsid w:val="00384B62"/>
    <w:rsid w:val="00391E97"/>
    <w:rsid w:val="003974EF"/>
    <w:rsid w:val="003B6583"/>
    <w:rsid w:val="003E46FE"/>
    <w:rsid w:val="004035F4"/>
    <w:rsid w:val="00445E02"/>
    <w:rsid w:val="00480382"/>
    <w:rsid w:val="00481ECE"/>
    <w:rsid w:val="0048754B"/>
    <w:rsid w:val="004B65F4"/>
    <w:rsid w:val="00574C82"/>
    <w:rsid w:val="00574ED8"/>
    <w:rsid w:val="005C4D69"/>
    <w:rsid w:val="005D0A98"/>
    <w:rsid w:val="00613086"/>
    <w:rsid w:val="00696C52"/>
    <w:rsid w:val="006F0065"/>
    <w:rsid w:val="00704D88"/>
    <w:rsid w:val="00732520"/>
    <w:rsid w:val="0074596F"/>
    <w:rsid w:val="007564EE"/>
    <w:rsid w:val="007932D7"/>
    <w:rsid w:val="007B7130"/>
    <w:rsid w:val="007C621E"/>
    <w:rsid w:val="007F24C0"/>
    <w:rsid w:val="00805DAE"/>
    <w:rsid w:val="0081429E"/>
    <w:rsid w:val="008161E9"/>
    <w:rsid w:val="00845044"/>
    <w:rsid w:val="00866392"/>
    <w:rsid w:val="00866E25"/>
    <w:rsid w:val="00873191"/>
    <w:rsid w:val="00883FFA"/>
    <w:rsid w:val="008C30E5"/>
    <w:rsid w:val="008E68F7"/>
    <w:rsid w:val="0090427C"/>
    <w:rsid w:val="00910006"/>
    <w:rsid w:val="00926768"/>
    <w:rsid w:val="00944421"/>
    <w:rsid w:val="00960B9A"/>
    <w:rsid w:val="009760E9"/>
    <w:rsid w:val="0098042C"/>
    <w:rsid w:val="00991861"/>
    <w:rsid w:val="009B458C"/>
    <w:rsid w:val="00A106AD"/>
    <w:rsid w:val="00A176B0"/>
    <w:rsid w:val="00A414C3"/>
    <w:rsid w:val="00A46366"/>
    <w:rsid w:val="00A511F2"/>
    <w:rsid w:val="00A67FC6"/>
    <w:rsid w:val="00A93BBC"/>
    <w:rsid w:val="00AD7D00"/>
    <w:rsid w:val="00AF4768"/>
    <w:rsid w:val="00B030CC"/>
    <w:rsid w:val="00B310C1"/>
    <w:rsid w:val="00B71488"/>
    <w:rsid w:val="00B96CFE"/>
    <w:rsid w:val="00BC4F8F"/>
    <w:rsid w:val="00C12994"/>
    <w:rsid w:val="00C4206C"/>
    <w:rsid w:val="00C641A1"/>
    <w:rsid w:val="00C87B88"/>
    <w:rsid w:val="00C97F59"/>
    <w:rsid w:val="00CC7474"/>
    <w:rsid w:val="00CE005B"/>
    <w:rsid w:val="00CF243D"/>
    <w:rsid w:val="00D10E4F"/>
    <w:rsid w:val="00D605F0"/>
    <w:rsid w:val="00D61479"/>
    <w:rsid w:val="00D64C56"/>
    <w:rsid w:val="00D72DC4"/>
    <w:rsid w:val="00D95FD2"/>
    <w:rsid w:val="00DB356A"/>
    <w:rsid w:val="00E069AE"/>
    <w:rsid w:val="00E3273B"/>
    <w:rsid w:val="00E33B3F"/>
    <w:rsid w:val="00E506D0"/>
    <w:rsid w:val="00F02B83"/>
    <w:rsid w:val="00F0371A"/>
    <w:rsid w:val="00F117B5"/>
    <w:rsid w:val="00F14C97"/>
    <w:rsid w:val="00F24A5F"/>
    <w:rsid w:val="00F34F69"/>
    <w:rsid w:val="00F64133"/>
    <w:rsid w:val="00F721D3"/>
    <w:rsid w:val="00F82FF3"/>
    <w:rsid w:val="00FB4B2B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337D-359D-41C7-A156-F2BDC1E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32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327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32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E32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8C30E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06A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5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1F2"/>
  </w:style>
  <w:style w:type="paragraph" w:styleId="llb">
    <w:name w:val="footer"/>
    <w:basedOn w:val="Norml"/>
    <w:link w:val="llbChar"/>
    <w:uiPriority w:val="99"/>
    <w:unhideWhenUsed/>
    <w:rsid w:val="00A5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dr. Balogh Anikó</cp:lastModifiedBy>
  <cp:revision>2</cp:revision>
  <dcterms:created xsi:type="dcterms:W3CDTF">2017-10-12T09:57:00Z</dcterms:created>
  <dcterms:modified xsi:type="dcterms:W3CDTF">2017-10-12T09:57:00Z</dcterms:modified>
</cp:coreProperties>
</file>