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1F" w:rsidRDefault="0018351F" w:rsidP="0018351F">
      <w:pPr>
        <w:pStyle w:val="Cmsor1"/>
        <w:jc w:val="both"/>
      </w:pPr>
      <w:r>
        <w:t xml:space="preserve">A Jó Oktató fogalmának </w:t>
      </w:r>
      <w:proofErr w:type="spellStart"/>
      <w:r>
        <w:t>operacionalizálása</w:t>
      </w:r>
      <w:proofErr w:type="spellEnd"/>
      <w:r>
        <w:t xml:space="preserve"> </w:t>
      </w:r>
    </w:p>
    <w:p w:rsidR="0018351F" w:rsidRDefault="0018351F" w:rsidP="0018351F">
      <w:pPr>
        <w:jc w:val="both"/>
      </w:pPr>
      <w:r>
        <w:t>(</w:t>
      </w:r>
      <w:proofErr w:type="spellStart"/>
      <w:r>
        <w:t>Operationalism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Good </w:t>
      </w:r>
      <w:proofErr w:type="spellStart"/>
      <w:proofErr w:type="gramStart"/>
      <w:r>
        <w:t>Teacher</w:t>
      </w:r>
      <w:proofErr w:type="spellEnd"/>
      <w:r>
        <w:t xml:space="preserve"> )</w:t>
      </w:r>
      <w:proofErr w:type="gramEnd"/>
    </w:p>
    <w:p w:rsidR="0018351F" w:rsidRDefault="0018351F" w:rsidP="0018351F">
      <w:pPr>
        <w:jc w:val="both"/>
      </w:pPr>
      <w:r>
        <w:t xml:space="preserve">Balogh Anikó, Pitlik László, </w:t>
      </w:r>
      <w:proofErr w:type="spellStart"/>
      <w:r>
        <w:t>Szani</w:t>
      </w:r>
      <w:proofErr w:type="spellEnd"/>
      <w:r>
        <w:t xml:space="preserve"> Ferenc, </w:t>
      </w:r>
      <w:proofErr w:type="spellStart"/>
      <w:r>
        <w:t>Apertus</w:t>
      </w:r>
      <w:proofErr w:type="spellEnd"/>
      <w:r>
        <w:t xml:space="preserve"> Nonprofit Kft.</w:t>
      </w:r>
    </w:p>
    <w:p w:rsidR="00B4149C" w:rsidRDefault="00B4149C" w:rsidP="00B4149C">
      <w:pPr>
        <w:jc w:val="both"/>
        <w:rPr>
          <w:rFonts w:cstheme="minorHAnsi"/>
          <w:u w:val="single"/>
        </w:rPr>
      </w:pPr>
      <w:proofErr w:type="spellStart"/>
      <w:r>
        <w:rPr>
          <w:rFonts w:cstheme="minorHAnsi"/>
          <w:u w:val="single"/>
        </w:rPr>
        <w:t>Oktatás-Informatika-Pedagógia</w:t>
      </w:r>
      <w:proofErr w:type="spellEnd"/>
      <w:r>
        <w:rPr>
          <w:rFonts w:cstheme="minorHAnsi"/>
          <w:u w:val="single"/>
        </w:rPr>
        <w:t xml:space="preserve"> Konferencia 2018.02.09. Debrecen</w:t>
      </w:r>
    </w:p>
    <w:p w:rsidR="00B4149C" w:rsidRDefault="00B4149C" w:rsidP="00B4149C">
      <w:pPr>
        <w:jc w:val="both"/>
        <w:rPr>
          <w:rFonts w:cstheme="minorHAnsi"/>
          <w:u w:val="single"/>
        </w:rPr>
      </w:pPr>
      <w:hyperlink r:id="rId5" w:history="1">
        <w:r>
          <w:rPr>
            <w:rStyle w:val="Hiperhivatkozs"/>
            <w:rFonts w:cstheme="minorHAnsi"/>
          </w:rPr>
          <w:t>http://oktinfkonf2018.pedagogia-online.hu/</w:t>
        </w:r>
      </w:hyperlink>
      <w:r>
        <w:rPr>
          <w:rFonts w:cstheme="minorHAnsi"/>
          <w:u w:val="single"/>
        </w:rPr>
        <w:t xml:space="preserve"> </w:t>
      </w:r>
    </w:p>
    <w:p w:rsidR="0018351F" w:rsidRDefault="0018351F" w:rsidP="0018351F">
      <w:pPr>
        <w:jc w:val="both"/>
      </w:pPr>
      <w:r>
        <w:t xml:space="preserve">Az előadásban az </w:t>
      </w:r>
      <w:proofErr w:type="spellStart"/>
      <w:r>
        <w:t>asszertivitás</w:t>
      </w:r>
      <w:proofErr w:type="spellEnd"/>
      <w:r>
        <w:t xml:space="preserve"> fogalmának példáján keresztül be kívánjuk mutatni </w:t>
      </w:r>
      <w:proofErr w:type="spellStart"/>
      <w:r>
        <w:t>Knuth</w:t>
      </w:r>
      <w:proofErr w:type="spellEnd"/>
      <w:r>
        <w:t xml:space="preserve"> elmélete alapján, hogy csak azt értjük kellő mélységig emberként, amit már a számítógép számára is el tudunk magyarázni. Az oktatók értékelésének gyakorlatban történő robotizálása tehát nem csak a szubjektivitás minimalizálását jelenti, hanem minden emberi behatás teljes kizárását a folyamatból. Ehhez szükséges a Jó fogalmának megértése és megértetése. A Jó fogalmának </w:t>
      </w:r>
      <w:proofErr w:type="spellStart"/>
      <w:r>
        <w:t>operacionalizálását</w:t>
      </w:r>
      <w:proofErr w:type="spellEnd"/>
      <w:r>
        <w:t xml:space="preserve"> a fogalom-alkotó mesterséges intelligencia képessége jelenti. Bármilyen emberi fogalmat le lehet vezetni ugyanis az </w:t>
      </w:r>
      <w:proofErr w:type="gramStart"/>
      <w:r>
        <w:t>ezen</w:t>
      </w:r>
      <w:proofErr w:type="gramEnd"/>
      <w:r>
        <w:t xml:space="preserve"> fogalommal kapcsolatba hozható mérésekből és az ezek </w:t>
      </w:r>
      <w:proofErr w:type="spellStart"/>
      <w:r>
        <w:t>idealitáshoz</w:t>
      </w:r>
      <w:proofErr w:type="spellEnd"/>
      <w:r>
        <w:t xml:space="preserve"> fűződő kapcsolatát kifejező irányokból. A </w:t>
      </w:r>
      <w:proofErr w:type="spellStart"/>
      <w:r>
        <w:t>knuth-i</w:t>
      </w:r>
      <w:proofErr w:type="spellEnd"/>
      <w:r>
        <w:t xml:space="preserve"> elv a fogalmakra rávetítve azt mondja ki, hogy csak az a fogalom használható tudományos teljesítmények szöveges leírásában, mely fogalom maga is mérésekből kerül levezetésre. A know-how-nk által garantált mesterséges fogalmak olyan potenciál-indexek, melyek a mért jelenségek értékeinek együttállásaihoz annak alapján rendel becslést, hogy egy-egy konstelláció az összes ismerthez és az ideálhoz képest mennyiben és milyen irányban tér el az optimalizált közelítésétől. A mesterséges fogalmakat jelképező indexértékekkel már minden matematikai művelet elvégezhető, így tetszőlegesen sok fogalom eredője is levezethető.</w:t>
      </w:r>
    </w:p>
    <w:p w:rsidR="0018351F" w:rsidRDefault="0018351F" w:rsidP="0018351F">
      <w:pPr>
        <w:jc w:val="both"/>
      </w:pPr>
      <w:r>
        <w:t>A mesterséges intelligencia-alapú fogalomalkotás lehetősége mellett a fogalmak hatásának aggregálása olyan matematikai kérdés, mely kapcsán kiemelendő, hogy a sok fogalom-részhalmaz és az egy nagy fogalomtenger (általában több-lépésből álló) feldolgozása vezethet más-más eredményre, ami a részhalmazok önkényessége kapcsán szubjektivitási kockázatként értelmezendő.</w:t>
      </w:r>
    </w:p>
    <w:p w:rsidR="0018351F" w:rsidRDefault="0018351F" w:rsidP="0018351F">
      <w:pPr>
        <w:jc w:val="both"/>
      </w:pPr>
      <w:r>
        <w:t xml:space="preserve">A mesterséges intelligencia alapú fogalomalkotás mentén a log-okra visszavezetett fogalom-rekonstrukció bármikor lehetséges. Nem a mérésre való visszavezetés az érdemi kérdés tehát, hanem az </w:t>
      </w:r>
      <w:proofErr w:type="spellStart"/>
      <w:r>
        <w:t>aggregáció</w:t>
      </w:r>
      <w:proofErr w:type="spellEnd"/>
      <w:r>
        <w:t xml:space="preserve"> logikája, ami bármilyen önkényes részeredmény eredőjeként más eredményre vezethet, mint az összes részhatás egységes rendszerben való feldolgozásának eredménye. Következésképpen a csoportképzés a fogalmak értelmezésekor kerülendő a gépi feldolgozás során annak ellenére, hogy ez a logikai lépés támogatni látszik az emberi gondolkodást, megértést, rendszer-szemléletűséget.</w:t>
      </w:r>
    </w:p>
    <w:p w:rsidR="0018351F" w:rsidRDefault="0018351F" w:rsidP="0018351F">
      <w:pPr>
        <w:jc w:val="both"/>
      </w:pPr>
      <w:r>
        <w:t xml:space="preserve">Az előadásban az educontrol.hu STEP21 fogalomrendszeréből emelünk ki egy példát és ennek kapcsán mutatunk rá az </w:t>
      </w:r>
      <w:proofErr w:type="spellStart"/>
      <w:r>
        <w:t>objektivizálás</w:t>
      </w:r>
      <w:proofErr w:type="spellEnd"/>
      <w:r>
        <w:t xml:space="preserve"> lehetőségeire, s ennek gyakorlati alkalmazhatóságára az </w:t>
      </w:r>
      <w:proofErr w:type="spellStart"/>
      <w:r>
        <w:t>eLearning</w:t>
      </w:r>
      <w:proofErr w:type="spellEnd"/>
      <w:r>
        <w:t xml:space="preserve"> rendszerekben. Emellett a fogalomcsoportok matematikai kölcsönhatásai egy gondolatkísérlet virtuális adatvagyonán kerülnek szemléltetésre annak érdekében, hogy a szubjektív gyakorlatok számára objektív iránymutatással szolgáljunk. Az előadáshoz szervesen kapcsolódó tanulmány, hivatkozásokkal teljes terjedelmében itt olvasható: </w:t>
      </w:r>
      <w:hyperlink r:id="rId6" w:history="1">
        <w:r w:rsidRPr="0074120C">
          <w:rPr>
            <w:rStyle w:val="Hiperhivatkozs"/>
          </w:rPr>
          <w:t>http://miau.gau.hu/miau/233/cikk8_final.docx</w:t>
        </w:r>
      </w:hyperlink>
      <w:r>
        <w:t xml:space="preserve"> </w:t>
      </w:r>
    </w:p>
    <w:p w:rsidR="0018351F" w:rsidRDefault="0018351F" w:rsidP="0018351F">
      <w:pPr>
        <w:jc w:val="both"/>
      </w:pPr>
      <w:bookmarkStart w:id="0" w:name="_GoBack"/>
      <w:bookmarkEnd w:id="0"/>
    </w:p>
    <w:p w:rsidR="0018351F" w:rsidRDefault="0018351F" w:rsidP="0018351F">
      <w:pPr>
        <w:jc w:val="both"/>
      </w:pPr>
      <w:r w:rsidRPr="0018351F">
        <w:rPr>
          <w:u w:val="single"/>
        </w:rPr>
        <w:t>Kulcsszavak</w:t>
      </w:r>
      <w:r>
        <w:t>: mesterséges intelligencia-alapú fogalomalkotás, objektivitás, automatizálás</w:t>
      </w:r>
    </w:p>
    <w:sectPr w:rsidR="0018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4A8"/>
    <w:multiLevelType w:val="hybridMultilevel"/>
    <w:tmpl w:val="3416B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37DF4"/>
    <w:multiLevelType w:val="multilevel"/>
    <w:tmpl w:val="887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112CB"/>
    <w:multiLevelType w:val="hybridMultilevel"/>
    <w:tmpl w:val="E4B0F444"/>
    <w:lvl w:ilvl="0" w:tplc="233AD5E0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1C"/>
    <w:rsid w:val="0018351F"/>
    <w:rsid w:val="00454FFA"/>
    <w:rsid w:val="004E751C"/>
    <w:rsid w:val="00B4149C"/>
    <w:rsid w:val="00E33A12"/>
    <w:rsid w:val="00E47C60"/>
    <w:rsid w:val="00E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B2826-5D72-48A9-A57B-2699066F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E7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7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E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E751C"/>
    <w:rPr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4E75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E75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4E75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47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E4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au.gau.hu/miau/233/cikk8_final.docx" TargetMode="External"/><Relationship Id="rId5" Type="http://schemas.openxmlformats.org/officeDocument/2006/relationships/hyperlink" Target="http://oktinfkonf2018.pedagogia-online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Pitlik László4</dc:creator>
  <cp:keywords/>
  <dc:description/>
  <cp:lastModifiedBy>Pitlik László4</cp:lastModifiedBy>
  <cp:revision>4</cp:revision>
  <dcterms:created xsi:type="dcterms:W3CDTF">2018-01-15T16:50:00Z</dcterms:created>
  <dcterms:modified xsi:type="dcterms:W3CDTF">2018-01-27T12:08:00Z</dcterms:modified>
</cp:coreProperties>
</file>