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9426" w14:textId="3A831144" w:rsidR="00002735" w:rsidRDefault="0088400B" w:rsidP="00002735">
      <w:pPr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Hipotézis</w:t>
      </w:r>
      <w:r w:rsidR="00971059">
        <w:rPr>
          <w:rFonts w:ascii="Times New Roman" w:hAnsi="Times New Roman" w:cs="Times New Roman"/>
          <w:b/>
          <w:lang w:val="hu-HU"/>
        </w:rPr>
        <w:t xml:space="preserve">-tervezés PhD-disszertációkhoz - </w:t>
      </w:r>
      <w:r w:rsidR="00002735" w:rsidRPr="006B04B5">
        <w:rPr>
          <w:rFonts w:ascii="Times New Roman" w:hAnsi="Times New Roman" w:cs="Times New Roman"/>
          <w:b/>
          <w:lang w:val="hu-HU"/>
        </w:rPr>
        <w:t>Konzisztens gépi tanuló modellezés beltéri felhasználói lokalizáció meghatározásának pontosítására</w:t>
      </w:r>
    </w:p>
    <w:p w14:paraId="126C5F3B" w14:textId="77777777" w:rsidR="00002735" w:rsidRDefault="00002735" w:rsidP="00002735">
      <w:pPr>
        <w:jc w:val="center"/>
        <w:rPr>
          <w:rFonts w:ascii="Times New Roman" w:hAnsi="Times New Roman" w:cs="Times New Roman"/>
          <w:lang w:val="hu-HU"/>
        </w:rPr>
      </w:pPr>
      <w:r w:rsidRPr="006B04B5">
        <w:rPr>
          <w:rFonts w:ascii="Times New Roman" w:hAnsi="Times New Roman" w:cs="Times New Roman"/>
          <w:lang w:val="hu-HU"/>
        </w:rPr>
        <w:t>Barta Gergő</w:t>
      </w:r>
      <w:r>
        <w:rPr>
          <w:rFonts w:ascii="Times New Roman" w:hAnsi="Times New Roman" w:cs="Times New Roman"/>
          <w:lang w:val="hu-HU"/>
        </w:rPr>
        <w:t xml:space="preserve">, </w:t>
      </w:r>
      <w:r w:rsidR="001A1386">
        <w:rPr>
          <w:rFonts w:ascii="Times New Roman" w:hAnsi="Times New Roman" w:cs="Times New Roman"/>
          <w:lang w:val="hu-HU"/>
        </w:rPr>
        <w:t xml:space="preserve">Dr. </w:t>
      </w:r>
      <w:r>
        <w:rPr>
          <w:rFonts w:ascii="Times New Roman" w:hAnsi="Times New Roman" w:cs="Times New Roman"/>
          <w:lang w:val="hu-HU"/>
        </w:rPr>
        <w:t>Pitlik László</w:t>
      </w:r>
    </w:p>
    <w:p w14:paraId="628E23C9" w14:textId="77777777" w:rsidR="00002735" w:rsidRDefault="00002735" w:rsidP="00002735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e-mail: </w:t>
      </w:r>
      <w:hyperlink r:id="rId8" w:history="1">
        <w:r w:rsidRPr="00FB1498">
          <w:rPr>
            <w:rStyle w:val="Hiperhivatkozs"/>
            <w:rFonts w:ascii="Times New Roman" w:hAnsi="Times New Roman" w:cs="Times New Roman"/>
            <w:lang w:val="hu-HU"/>
          </w:rPr>
          <w:t>Barta.Gergo@phd.uni-szie.hu</w:t>
        </w:r>
      </w:hyperlink>
      <w:r>
        <w:rPr>
          <w:rFonts w:ascii="Times New Roman" w:hAnsi="Times New Roman" w:cs="Times New Roman"/>
          <w:lang w:val="hu-HU"/>
        </w:rPr>
        <w:t xml:space="preserve">, </w:t>
      </w:r>
      <w:hyperlink r:id="rId9" w:history="1">
        <w:r w:rsidRPr="00FB1498">
          <w:rPr>
            <w:rStyle w:val="Hiperhivatkozs"/>
            <w:rFonts w:ascii="Times New Roman" w:hAnsi="Times New Roman" w:cs="Times New Roman"/>
            <w:lang w:val="hu-HU"/>
          </w:rPr>
          <w:t>pitlik@my-x.hu</w:t>
        </w:r>
      </w:hyperlink>
    </w:p>
    <w:p w14:paraId="01FFCF8F" w14:textId="77777777" w:rsidR="00002735" w:rsidRDefault="00002735" w:rsidP="00002735">
      <w:pPr>
        <w:jc w:val="center"/>
        <w:rPr>
          <w:rFonts w:ascii="Times New Roman" w:hAnsi="Times New Roman" w:cs="Times New Roman"/>
          <w:lang w:val="hu-HU"/>
        </w:rPr>
      </w:pPr>
    </w:p>
    <w:p w14:paraId="4DCA45E3" w14:textId="77777777" w:rsidR="00002735" w:rsidRPr="00B81DD6" w:rsidRDefault="00002735" w:rsidP="00002735">
      <w:pPr>
        <w:jc w:val="both"/>
        <w:rPr>
          <w:rFonts w:ascii="Times New Roman" w:hAnsi="Times New Roman" w:cs="Times New Roman"/>
          <w:b/>
          <w:lang w:val="hu-HU"/>
        </w:rPr>
      </w:pPr>
      <w:r w:rsidRPr="00B81DD6">
        <w:rPr>
          <w:rFonts w:ascii="Times New Roman" w:hAnsi="Times New Roman" w:cs="Times New Roman"/>
          <w:b/>
          <w:lang w:val="hu-HU"/>
        </w:rPr>
        <w:t>Absztrakt</w:t>
      </w:r>
    </w:p>
    <w:p w14:paraId="63E8045C" w14:textId="3C9B05FA" w:rsidR="00002735" w:rsidRDefault="00B60A79" w:rsidP="00002735">
      <w:pPr>
        <w:jc w:val="both"/>
        <w:rPr>
          <w:rFonts w:ascii="Times New Roman" w:hAnsi="Times New Roman" w:cs="Times New Roman"/>
          <w:lang w:val="hu-HU"/>
        </w:rPr>
      </w:pPr>
      <w:r w:rsidRPr="00B60A79">
        <w:rPr>
          <w:rFonts w:ascii="Times New Roman" w:hAnsi="Times New Roman" w:cs="Times New Roman"/>
          <w:lang w:val="hu-HU"/>
        </w:rPr>
        <w:t>A dokumentum célja, hogy a szinte senki által nem praktizált, de mégis minőségbiztosítási szempontból minimum-elvárásként értelmezhető eljáráshoz, vagyis a kérdőívek előzetes véletlenszám-alapú kiértékeléséhez hasonlóan egy teljes boltívet jelentő gondolatkísérletet vázoljon fel egy valóban PhD-értékű hipotézis bizonyítására, ahol létezik valódi és objektív verseny (benchmark), ill. létezik stratégiai (absztrakciós/komplexitás szintet érintő) különbség az alternatív megol</w:t>
      </w:r>
      <w:r>
        <w:rPr>
          <w:rFonts w:ascii="Times New Roman" w:hAnsi="Times New Roman" w:cs="Times New Roman"/>
          <w:lang w:val="hu-HU"/>
        </w:rPr>
        <w:t>dások között. Valamint, ahol a j</w:t>
      </w:r>
      <w:r w:rsidRPr="00B60A79">
        <w:rPr>
          <w:rFonts w:ascii="Times New Roman" w:hAnsi="Times New Roman" w:cs="Times New Roman"/>
          <w:lang w:val="hu-HU"/>
        </w:rPr>
        <w:t>ó fogalma több mint egy tényezős és a megoldási alternatívák száma is legalább kettő. Tehát, ahol nem egyszerű szélsőértékkeresés a l</w:t>
      </w:r>
      <w:r w:rsidR="00CC0B74">
        <w:rPr>
          <w:rFonts w:ascii="Times New Roman" w:hAnsi="Times New Roman" w:cs="Times New Roman"/>
          <w:lang w:val="hu-HU"/>
        </w:rPr>
        <w:t>egjobb megoldás meghatározása. Összefoglalóan, a cél</w:t>
      </w:r>
      <w:r w:rsidRPr="00B60A79">
        <w:rPr>
          <w:rFonts w:ascii="Times New Roman" w:hAnsi="Times New Roman" w:cs="Times New Roman"/>
          <w:lang w:val="hu-HU"/>
        </w:rPr>
        <w:t xml:space="preserve"> a lehető legrövidebb, már releváns szöveg megalkotása.</w:t>
      </w:r>
      <w:r>
        <w:rPr>
          <w:rFonts w:ascii="Times New Roman" w:hAnsi="Times New Roman" w:cs="Times New Roman"/>
          <w:lang w:val="hu-HU"/>
        </w:rPr>
        <w:t xml:space="preserve"> </w:t>
      </w:r>
      <w:r w:rsidR="002C5B4B">
        <w:rPr>
          <w:rFonts w:ascii="Times New Roman" w:hAnsi="Times New Roman" w:cs="Times New Roman"/>
          <w:lang w:val="hu-HU"/>
        </w:rPr>
        <w:t>A</w:t>
      </w:r>
      <w:r>
        <w:rPr>
          <w:rFonts w:ascii="Times New Roman" w:hAnsi="Times New Roman" w:cs="Times New Roman"/>
          <w:lang w:val="hu-HU"/>
        </w:rPr>
        <w:t xml:space="preserve"> cikkben közölt </w:t>
      </w:r>
      <w:r w:rsidR="002138D6">
        <w:rPr>
          <w:rFonts w:ascii="Times New Roman" w:hAnsi="Times New Roman" w:cs="Times New Roman"/>
          <w:lang w:val="hu-HU"/>
        </w:rPr>
        <w:t xml:space="preserve">alkalmazott </w:t>
      </w:r>
      <w:r>
        <w:rPr>
          <w:rFonts w:ascii="Times New Roman" w:hAnsi="Times New Roman" w:cs="Times New Roman"/>
          <w:lang w:val="hu-HU"/>
        </w:rPr>
        <w:t>kutatás fókusza</w:t>
      </w:r>
      <w:r w:rsidR="00577C18">
        <w:rPr>
          <w:rFonts w:ascii="Times New Roman" w:hAnsi="Times New Roman" w:cs="Times New Roman"/>
          <w:lang w:val="hu-HU"/>
        </w:rPr>
        <w:t xml:space="preserve"> beltéri felhasználók helymeghatározásának modellezése és predikciója volt, mely egy korábbi kutatás folytatásaként </w:t>
      </w:r>
      <w:r w:rsidR="00FC790F">
        <w:rPr>
          <w:rFonts w:ascii="Times New Roman" w:hAnsi="Times New Roman" w:cs="Times New Roman"/>
          <w:lang w:val="hu-HU"/>
        </w:rPr>
        <w:t>kísérelt</w:t>
      </w:r>
      <w:r w:rsidR="00E326AD">
        <w:rPr>
          <w:rFonts w:ascii="Times New Roman" w:hAnsi="Times New Roman" w:cs="Times New Roman"/>
          <w:lang w:val="hu-HU"/>
        </w:rPr>
        <w:t>e</w:t>
      </w:r>
      <w:r w:rsidR="00FC790F">
        <w:rPr>
          <w:rFonts w:ascii="Times New Roman" w:hAnsi="Times New Roman" w:cs="Times New Roman"/>
          <w:lang w:val="hu-HU"/>
        </w:rPr>
        <w:t xml:space="preserve"> meg </w:t>
      </w:r>
      <w:r w:rsidR="00735D5F">
        <w:rPr>
          <w:rFonts w:ascii="Times New Roman" w:hAnsi="Times New Roman" w:cs="Times New Roman"/>
          <w:lang w:val="hu-HU"/>
        </w:rPr>
        <w:t>a rendelkezésre álló adathalmaz alapján konzisztens módon a modellpontosság növelését.</w:t>
      </w:r>
    </w:p>
    <w:p w14:paraId="008CA1E1" w14:textId="5D3B223C" w:rsidR="00964E39" w:rsidRDefault="00964E39" w:rsidP="00002735">
      <w:pPr>
        <w:jc w:val="both"/>
        <w:rPr>
          <w:rFonts w:ascii="Times New Roman" w:hAnsi="Times New Roman" w:cs="Times New Roman"/>
          <w:lang w:val="hu-HU"/>
        </w:rPr>
      </w:pPr>
    </w:p>
    <w:p w14:paraId="6E825277" w14:textId="77777777" w:rsidR="0088400B" w:rsidRPr="00964E39" w:rsidRDefault="0088400B" w:rsidP="0088400B">
      <w:pPr>
        <w:jc w:val="both"/>
        <w:rPr>
          <w:rFonts w:ascii="Times New Roman" w:hAnsi="Times New Roman" w:cs="Times New Roman"/>
          <w:b/>
          <w:lang w:val="hu-HU"/>
        </w:rPr>
      </w:pPr>
      <w:r w:rsidRPr="00964E39">
        <w:rPr>
          <w:rFonts w:ascii="Times New Roman" w:hAnsi="Times New Roman" w:cs="Times New Roman"/>
          <w:b/>
          <w:lang w:val="hu-HU"/>
        </w:rPr>
        <w:t>Kulcsszavak</w:t>
      </w:r>
    </w:p>
    <w:p w14:paraId="18A28450" w14:textId="77777777" w:rsidR="0088400B" w:rsidRPr="006B04B5" w:rsidRDefault="0088400B" w:rsidP="0088400B">
      <w:pPr>
        <w:jc w:val="both"/>
        <w:rPr>
          <w:rFonts w:ascii="Times New Roman" w:hAnsi="Times New Roman" w:cs="Times New Roman"/>
          <w:lang w:val="hu-HU"/>
        </w:rPr>
      </w:pPr>
      <w:r w:rsidRPr="00964E39">
        <w:rPr>
          <w:rFonts w:ascii="Times New Roman" w:hAnsi="Times New Roman" w:cs="Times New Roman"/>
          <w:lang w:val="hu-HU"/>
        </w:rPr>
        <w:t>hermeneutika, automatizálás, nem-tudom-rendszerválasz, konzisztencia-alapú context free és kontextus-függő modellezés</w:t>
      </w:r>
    </w:p>
    <w:p w14:paraId="409D52E8" w14:textId="77777777" w:rsidR="0088400B" w:rsidRDefault="0088400B" w:rsidP="00002735">
      <w:pPr>
        <w:jc w:val="both"/>
        <w:rPr>
          <w:rFonts w:ascii="Times New Roman" w:hAnsi="Times New Roman" w:cs="Times New Roman"/>
          <w:lang w:val="hu-HU"/>
        </w:rPr>
      </w:pPr>
    </w:p>
    <w:p w14:paraId="7695894A" w14:textId="1233C666" w:rsidR="00B60A79" w:rsidRPr="00041513" w:rsidRDefault="00B60A79" w:rsidP="00002735">
      <w:pPr>
        <w:jc w:val="both"/>
        <w:rPr>
          <w:rFonts w:ascii="Times New Roman" w:hAnsi="Times New Roman" w:cs="Times New Roman"/>
          <w:b/>
        </w:rPr>
      </w:pPr>
      <w:r w:rsidRPr="00041513">
        <w:rPr>
          <w:rFonts w:ascii="Times New Roman" w:hAnsi="Times New Roman" w:cs="Times New Roman"/>
          <w:b/>
        </w:rPr>
        <w:t>Abstract</w:t>
      </w:r>
    </w:p>
    <w:p w14:paraId="674F0534" w14:textId="340C0C3A" w:rsidR="00B60A79" w:rsidRPr="00041513" w:rsidRDefault="0088400B" w:rsidP="00002735">
      <w:pPr>
        <w:jc w:val="both"/>
        <w:rPr>
          <w:rFonts w:ascii="Times New Roman" w:hAnsi="Times New Roman" w:cs="Times New Roman"/>
        </w:rPr>
      </w:pPr>
      <w:r w:rsidRPr="00041513">
        <w:rPr>
          <w:rFonts w:ascii="Times New Roman" w:hAnsi="Times New Roman" w:cs="Times New Roman"/>
        </w:rPr>
        <w:t xml:space="preserve">The goal of the paper is to demonstrate how </w:t>
      </w:r>
      <w:r w:rsidR="0033438C" w:rsidRPr="00041513">
        <w:rPr>
          <w:rFonts w:ascii="Times New Roman" w:hAnsi="Times New Roman" w:cs="Times New Roman"/>
        </w:rPr>
        <w:t xml:space="preserve">a potential hypothesis </w:t>
      </w:r>
      <w:r w:rsidRPr="00041513">
        <w:rPr>
          <w:rFonts w:ascii="Times New Roman" w:hAnsi="Times New Roman" w:cs="Times New Roman"/>
        </w:rPr>
        <w:t>can be articulated and evaluated for a real PhD-degree. The process is simple: a whole thinking experiment is needed where it is possible to build a benchmark (objective competition between alternative solutions). Parallel, it is relevant to be capab</w:t>
      </w:r>
      <w:r w:rsidR="005C34DB" w:rsidRPr="00041513">
        <w:rPr>
          <w:rFonts w:ascii="Times New Roman" w:hAnsi="Times New Roman" w:cs="Times New Roman"/>
        </w:rPr>
        <w:t>le of defining a scale for the g</w:t>
      </w:r>
      <w:r w:rsidRPr="00041513">
        <w:rPr>
          <w:rFonts w:ascii="Times New Roman" w:hAnsi="Times New Roman" w:cs="Times New Roman"/>
        </w:rPr>
        <w:t>oodness of models.</w:t>
      </w:r>
      <w:r w:rsidR="005C34DB" w:rsidRPr="00041513">
        <w:rPr>
          <w:rFonts w:ascii="Times New Roman" w:hAnsi="Times New Roman" w:cs="Times New Roman"/>
        </w:rPr>
        <w:t xml:space="preserve"> The focus of the research of this article was </w:t>
      </w:r>
      <w:r w:rsidR="002138D6" w:rsidRPr="00041513">
        <w:rPr>
          <w:rFonts w:ascii="Times New Roman" w:hAnsi="Times New Roman" w:cs="Times New Roman"/>
        </w:rPr>
        <w:t>to model</w:t>
      </w:r>
      <w:r w:rsidR="005C34DB" w:rsidRPr="00041513">
        <w:rPr>
          <w:rFonts w:ascii="Times New Roman" w:hAnsi="Times New Roman" w:cs="Times New Roman"/>
        </w:rPr>
        <w:t xml:space="preserve"> and predict the location of indoor users, which, is the continuation of a previous research, attempted to consistently increase model accuracy based on the available data set.</w:t>
      </w:r>
    </w:p>
    <w:p w14:paraId="3B559F8E" w14:textId="6C7AD179" w:rsidR="00B60A79" w:rsidRPr="00041513" w:rsidRDefault="00B60A79" w:rsidP="00002735">
      <w:pPr>
        <w:jc w:val="both"/>
        <w:rPr>
          <w:rFonts w:ascii="Times New Roman" w:hAnsi="Times New Roman" w:cs="Times New Roman"/>
        </w:rPr>
      </w:pPr>
    </w:p>
    <w:p w14:paraId="67310CB4" w14:textId="07E9BCC6" w:rsidR="0088400B" w:rsidRPr="00041513" w:rsidRDefault="0088400B" w:rsidP="00002735">
      <w:pPr>
        <w:jc w:val="both"/>
        <w:rPr>
          <w:rFonts w:ascii="Times New Roman" w:hAnsi="Times New Roman" w:cs="Times New Roman"/>
          <w:b/>
        </w:rPr>
      </w:pPr>
      <w:r w:rsidRPr="00041513">
        <w:rPr>
          <w:rFonts w:ascii="Times New Roman" w:hAnsi="Times New Roman" w:cs="Times New Roman"/>
          <w:b/>
        </w:rPr>
        <w:t>Keywords</w:t>
      </w:r>
    </w:p>
    <w:p w14:paraId="3EC31142" w14:textId="5B68A45E" w:rsidR="00C31D0E" w:rsidRPr="00041513" w:rsidRDefault="0088400B" w:rsidP="00002735">
      <w:pPr>
        <w:jc w:val="both"/>
        <w:rPr>
          <w:rFonts w:ascii="Times New Roman" w:hAnsi="Times New Roman" w:cs="Times New Roman"/>
        </w:rPr>
      </w:pPr>
      <w:r w:rsidRPr="00041513">
        <w:rPr>
          <w:rFonts w:ascii="Times New Roman" w:hAnsi="Times New Roman" w:cs="Times New Roman"/>
        </w:rPr>
        <w:t>hermeneutics, automation, none-system-answer, consistence-based context-free and/or context-depending modelling</w:t>
      </w:r>
    </w:p>
    <w:p w14:paraId="58768017" w14:textId="77777777" w:rsidR="00C31D0E" w:rsidRDefault="00C31D0E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228ABAB1" w14:textId="77777777" w:rsidR="00002735" w:rsidRDefault="00002735" w:rsidP="00002735">
      <w:pPr>
        <w:jc w:val="both"/>
        <w:rPr>
          <w:rFonts w:ascii="Times New Roman" w:hAnsi="Times New Roman" w:cs="Times New Roman"/>
          <w:b/>
          <w:lang w:val="hu-HU"/>
        </w:rPr>
      </w:pPr>
      <w:r w:rsidRPr="0043581B">
        <w:rPr>
          <w:rFonts w:ascii="Times New Roman" w:hAnsi="Times New Roman" w:cs="Times New Roman"/>
          <w:b/>
          <w:lang w:val="hu-HU"/>
        </w:rPr>
        <w:lastRenderedPageBreak/>
        <w:t>Biográfiai megjegyzés</w:t>
      </w:r>
    </w:p>
    <w:p w14:paraId="1DC7A451" w14:textId="77777777" w:rsidR="00002735" w:rsidRPr="00964E39" w:rsidRDefault="00002735" w:rsidP="00002735">
      <w:pPr>
        <w:jc w:val="both"/>
        <w:rPr>
          <w:rFonts w:ascii="Times New Roman" w:hAnsi="Times New Roman" w:cs="Times New Roman"/>
          <w:lang w:val="hu-HU"/>
        </w:rPr>
      </w:pPr>
      <w:r w:rsidRPr="00964E39">
        <w:rPr>
          <w:rFonts w:ascii="Times New Roman" w:hAnsi="Times New Roman" w:cs="Times New Roman"/>
          <w:lang w:val="hu-HU"/>
        </w:rPr>
        <w:t>A cikk az eredetileg megjelent „Implementing and Evaluating Different Machine Learning Algorithms to Predict User Localization by the Strength of User Devices’ Wi-Fi Signal”</w:t>
      </w:r>
      <w:r w:rsidR="00AC6F0D" w:rsidRPr="00964E39">
        <w:rPr>
          <w:rFonts w:ascii="Times New Roman" w:hAnsi="Times New Roman" w:cs="Times New Roman"/>
          <w:lang w:val="hu-HU"/>
        </w:rPr>
        <w:t xml:space="preserve"> (Barta, 2018)</w:t>
      </w:r>
      <w:r w:rsidRPr="00964E39">
        <w:rPr>
          <w:rFonts w:ascii="Times New Roman" w:hAnsi="Times New Roman" w:cs="Times New Roman"/>
          <w:lang w:val="hu-HU"/>
        </w:rPr>
        <w:t xml:space="preserve"> angol nyelvű cikk folytatása, melyet hasonlóan ezen dokumentum egyik szerzője készített.</w:t>
      </w:r>
    </w:p>
    <w:p w14:paraId="0EF77F36" w14:textId="77777777" w:rsidR="00002735" w:rsidRPr="00964E39" w:rsidRDefault="00002735" w:rsidP="00002735">
      <w:pPr>
        <w:jc w:val="both"/>
        <w:rPr>
          <w:rFonts w:ascii="Times New Roman" w:hAnsi="Times New Roman" w:cs="Times New Roman"/>
          <w:lang w:val="hu-HU"/>
        </w:rPr>
      </w:pPr>
      <w:r w:rsidRPr="00964E39">
        <w:rPr>
          <w:rFonts w:ascii="Times New Roman" w:hAnsi="Times New Roman" w:cs="Times New Roman"/>
          <w:lang w:val="hu-HU"/>
        </w:rPr>
        <w:t xml:space="preserve">Az eredeti adathalmazhoz az alábbi referencia tartozik: </w:t>
      </w:r>
    </w:p>
    <w:p w14:paraId="47D7EE8B" w14:textId="77777777" w:rsidR="00002735" w:rsidRPr="00964E39" w:rsidRDefault="00002735" w:rsidP="00002735">
      <w:pPr>
        <w:jc w:val="both"/>
        <w:rPr>
          <w:rFonts w:ascii="Times New Roman" w:hAnsi="Times New Roman" w:cs="Times New Roman"/>
          <w:lang w:val="hu-HU"/>
        </w:rPr>
      </w:pPr>
      <w:r w:rsidRPr="00964E39">
        <w:rPr>
          <w:rFonts w:ascii="Times New Roman" w:hAnsi="Times New Roman" w:cs="Times New Roman"/>
          <w:lang w:val="hu-HU"/>
        </w:rPr>
        <w:t>Lichman, M. (2013). UCI Machine Learning Repository. Available: http://archive.ics.uci.edu/ml. Irvine, CA: University of California, School of Information and Computer Science.</w:t>
      </w:r>
    </w:p>
    <w:p w14:paraId="41E71F9D" w14:textId="1F6162CB" w:rsidR="00002735" w:rsidRPr="00964E39" w:rsidRDefault="00002735" w:rsidP="00FC6468">
      <w:pPr>
        <w:rPr>
          <w:rStyle w:val="Hiperhivatkozs"/>
          <w:rFonts w:ascii="Times New Roman" w:hAnsi="Times New Roman" w:cs="Times New Roman"/>
          <w:lang w:val="hu-HU"/>
        </w:rPr>
      </w:pPr>
      <w:r w:rsidRPr="00964E39">
        <w:rPr>
          <w:rFonts w:ascii="Times New Roman" w:hAnsi="Times New Roman" w:cs="Times New Roman"/>
          <w:lang w:val="hu-HU"/>
        </w:rPr>
        <w:t>Az eredeti adathalmaz az alább</w:t>
      </w:r>
      <w:r w:rsidR="00B57209">
        <w:rPr>
          <w:rFonts w:ascii="Times New Roman" w:hAnsi="Times New Roman" w:cs="Times New Roman"/>
          <w:lang w:val="hu-HU"/>
        </w:rPr>
        <w:t>i linken</w:t>
      </w:r>
      <w:r w:rsidRPr="00964E39">
        <w:rPr>
          <w:rFonts w:ascii="Times New Roman" w:hAnsi="Times New Roman" w:cs="Times New Roman"/>
          <w:lang w:val="hu-HU"/>
        </w:rPr>
        <w:t xml:space="preserve"> tölthető le:</w:t>
      </w:r>
      <w:r w:rsidR="00FC6468" w:rsidRPr="00964E39">
        <w:rPr>
          <w:rFonts w:ascii="Times New Roman" w:hAnsi="Times New Roman" w:cs="Times New Roman"/>
          <w:lang w:val="hu-HU"/>
        </w:rPr>
        <w:t xml:space="preserve"> </w:t>
      </w:r>
      <w:hyperlink r:id="rId10" w:history="1">
        <w:r w:rsidR="00FC6468" w:rsidRPr="00964E39">
          <w:rPr>
            <w:rStyle w:val="Hiperhivatkozs"/>
            <w:rFonts w:ascii="Times New Roman" w:hAnsi="Times New Roman" w:cs="Times New Roman"/>
            <w:lang w:val="hu-HU"/>
          </w:rPr>
          <w:t>https://archive.ics.uci.edu/ml/datasets/Wireless+Indoor+Localization</w:t>
        </w:r>
      </w:hyperlink>
    </w:p>
    <w:p w14:paraId="5AB4B10F" w14:textId="77777777" w:rsidR="0008788D" w:rsidRPr="0008788D" w:rsidRDefault="0008788D" w:rsidP="0008788D">
      <w:pPr>
        <w:jc w:val="both"/>
        <w:rPr>
          <w:rFonts w:ascii="Times New Roman" w:hAnsi="Times New Roman" w:cs="Times New Roman"/>
          <w:lang w:val="hu-HU"/>
        </w:rPr>
      </w:pPr>
      <w:r w:rsidRPr="00964E39">
        <w:rPr>
          <w:rFonts w:ascii="Times New Roman" w:hAnsi="Times New Roman" w:cs="Times New Roman"/>
          <w:lang w:val="hu-HU"/>
        </w:rPr>
        <w:t>Az alábbi cikk hasonlóan a hivatkozott adatbázist dolgozza fel:</w:t>
      </w:r>
    </w:p>
    <w:p w14:paraId="60F98349" w14:textId="09311094" w:rsidR="0008788D" w:rsidRDefault="0008788D" w:rsidP="0008788D">
      <w:pPr>
        <w:jc w:val="both"/>
        <w:rPr>
          <w:rFonts w:ascii="Times New Roman" w:hAnsi="Times New Roman" w:cs="Times New Roman"/>
          <w:lang w:val="hu-HU"/>
        </w:rPr>
      </w:pPr>
      <w:r w:rsidRPr="00DC132E">
        <w:rPr>
          <w:rFonts w:ascii="Times New Roman" w:hAnsi="Times New Roman" w:cs="Times New Roman"/>
          <w:lang w:val="hu-HU"/>
        </w:rPr>
        <w:t>Jayant, G, Rohra, Boominathan, Perumal, Swathi, Jamjala Narayanan, Priya, T</w:t>
      </w:r>
      <w:r>
        <w:rPr>
          <w:rFonts w:ascii="Times New Roman" w:hAnsi="Times New Roman" w:cs="Times New Roman"/>
          <w:lang w:val="hu-HU"/>
        </w:rPr>
        <w:t>hakur, and Rajen B Bhatt (2017):</w:t>
      </w:r>
      <w:r w:rsidRPr="00DC132E">
        <w:rPr>
          <w:rFonts w:ascii="Times New Roman" w:hAnsi="Times New Roman" w:cs="Times New Roman"/>
          <w:lang w:val="hu-HU"/>
        </w:rPr>
        <w:t xml:space="preserve"> User Localization in an Indoor Environment Using Fuzzy Hybrid of Particle Swarm Optimization &amp; Gravitational Search Algorithm with Neural Networks. In Proceedings of Sixth International Conference on Soft Computing for Problem Solving, pp. 286-295.</w:t>
      </w:r>
    </w:p>
    <w:p w14:paraId="62C1EDA2" w14:textId="77777777" w:rsidR="006D5992" w:rsidRDefault="006D5992" w:rsidP="0008788D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Előzmény cikknek tekinthető még: </w:t>
      </w:r>
    </w:p>
    <w:p w14:paraId="3A55B750" w14:textId="2537EC5F" w:rsidR="006D5992" w:rsidRDefault="006D5992" w:rsidP="0008788D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Pitlik, M, Pitlik, L. (2018): </w:t>
      </w:r>
      <w:r w:rsidRPr="006D5992">
        <w:rPr>
          <w:rFonts w:ascii="Times New Roman" w:hAnsi="Times New Roman" w:cs="Times New Roman"/>
          <w:lang w:val="hu-HU"/>
        </w:rPr>
        <w:t>Konzisztencia-orientált modell-hibridizáció látszólag triviális műszaki jelenségek kezelésére</w:t>
      </w:r>
      <w:r>
        <w:rPr>
          <w:rFonts w:ascii="Times New Roman" w:hAnsi="Times New Roman" w:cs="Times New Roman"/>
          <w:lang w:val="hu-HU"/>
        </w:rPr>
        <w:t xml:space="preserve">. </w:t>
      </w:r>
      <w:r w:rsidRPr="006D5992">
        <w:rPr>
          <w:rFonts w:ascii="Times New Roman" w:hAnsi="Times New Roman" w:cs="Times New Roman"/>
          <w:lang w:val="hu-HU"/>
        </w:rPr>
        <w:t>MAGYAR INTERNET</w:t>
      </w:r>
      <w:r>
        <w:rPr>
          <w:rFonts w:ascii="Times New Roman" w:hAnsi="Times New Roman" w:cs="Times New Roman"/>
          <w:lang w:val="hu-HU"/>
        </w:rPr>
        <w:t xml:space="preserve">ES AGRÁRINFORMATIKAI ÚJSÁG : 239 pp. 1-15. Letölthető: </w:t>
      </w:r>
      <w:hyperlink r:id="rId11" w:history="1">
        <w:r w:rsidR="003A3A5B" w:rsidRPr="00680795">
          <w:rPr>
            <w:rStyle w:val="Hiperhivatkozs"/>
            <w:rFonts w:ascii="Times New Roman" w:hAnsi="Times New Roman" w:cs="Times New Roman"/>
            <w:lang w:val="hu-HU"/>
          </w:rPr>
          <w:t>http://miau.my-x.hu/miau/239/konzisztencia_alapu_hibridizacio_v1.docx</w:t>
        </w:r>
      </w:hyperlink>
    </w:p>
    <w:p w14:paraId="11D292AA" w14:textId="5670EC6E" w:rsidR="00CA5F98" w:rsidRDefault="00CA5F98" w:rsidP="009622AC">
      <w:pPr>
        <w:jc w:val="both"/>
        <w:rPr>
          <w:rFonts w:ascii="Times New Roman" w:hAnsi="Times New Roman" w:cs="Times New Roman"/>
          <w:b/>
          <w:lang w:val="hu-HU"/>
        </w:rPr>
      </w:pPr>
    </w:p>
    <w:p w14:paraId="452B1DA3" w14:textId="4828F1AC" w:rsidR="00C05342" w:rsidRDefault="00C05342" w:rsidP="009622AC">
      <w:pPr>
        <w:jc w:val="both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Bevezetés</w:t>
      </w:r>
    </w:p>
    <w:p w14:paraId="65CC1D96" w14:textId="4DBA6F58" w:rsidR="00C05342" w:rsidRPr="00C05342" w:rsidRDefault="00C05342" w:rsidP="009622AC">
      <w:pPr>
        <w:jc w:val="both"/>
        <w:rPr>
          <w:rFonts w:ascii="Times New Roman" w:hAnsi="Times New Roman" w:cs="Times New Roman"/>
          <w:lang w:val="hu-HU"/>
        </w:rPr>
      </w:pPr>
      <w:r w:rsidRPr="00C05342">
        <w:rPr>
          <w:rFonts w:ascii="Times New Roman" w:hAnsi="Times New Roman" w:cs="Times New Roman"/>
          <w:lang w:val="hu-HU"/>
        </w:rPr>
        <w:t xml:space="preserve">Vegyünk egy </w:t>
      </w:r>
      <w:r>
        <w:rPr>
          <w:rFonts w:ascii="Times New Roman" w:hAnsi="Times New Roman" w:cs="Times New Roman"/>
          <w:lang w:val="hu-HU"/>
        </w:rPr>
        <w:t xml:space="preserve">vélhetően </w:t>
      </w:r>
      <w:r w:rsidRPr="00C05342">
        <w:rPr>
          <w:rFonts w:ascii="Times New Roman" w:hAnsi="Times New Roman" w:cs="Times New Roman"/>
          <w:lang w:val="hu-HU"/>
        </w:rPr>
        <w:t>egyszintes épületet, mely négy irodát tartalmaz (1-2-3-4). Vegyünk 7 wifi-routert (1-2-3-4-5-6-7), melyek bárhol lehetnek, akár egy irodában több is. Az épületben mozgó mobiltelefon és a routerek közötti jel erőssége legyen adott (X1-</w:t>
      </w:r>
      <w:r>
        <w:rPr>
          <w:rFonts w:ascii="Times New Roman" w:hAnsi="Times New Roman" w:cs="Times New Roman"/>
          <w:lang w:val="hu-HU"/>
        </w:rPr>
        <w:t>X</w:t>
      </w:r>
      <w:r w:rsidRPr="00C05342">
        <w:rPr>
          <w:rFonts w:ascii="Times New Roman" w:hAnsi="Times New Roman" w:cs="Times New Roman"/>
          <w:lang w:val="hu-HU"/>
        </w:rPr>
        <w:t>2-</w:t>
      </w:r>
      <w:r>
        <w:rPr>
          <w:rFonts w:ascii="Times New Roman" w:hAnsi="Times New Roman" w:cs="Times New Roman"/>
          <w:lang w:val="hu-HU"/>
        </w:rPr>
        <w:t>X</w:t>
      </w:r>
      <w:r w:rsidRPr="00C05342">
        <w:rPr>
          <w:rFonts w:ascii="Times New Roman" w:hAnsi="Times New Roman" w:cs="Times New Roman"/>
          <w:lang w:val="hu-HU"/>
        </w:rPr>
        <w:t>3-</w:t>
      </w:r>
      <w:r>
        <w:rPr>
          <w:rFonts w:ascii="Times New Roman" w:hAnsi="Times New Roman" w:cs="Times New Roman"/>
          <w:lang w:val="hu-HU"/>
        </w:rPr>
        <w:t>X</w:t>
      </w:r>
      <w:r w:rsidRPr="00C05342">
        <w:rPr>
          <w:rFonts w:ascii="Times New Roman" w:hAnsi="Times New Roman" w:cs="Times New Roman"/>
          <w:lang w:val="hu-HU"/>
        </w:rPr>
        <w:t>4-</w:t>
      </w:r>
      <w:r>
        <w:rPr>
          <w:rFonts w:ascii="Times New Roman" w:hAnsi="Times New Roman" w:cs="Times New Roman"/>
          <w:lang w:val="hu-HU"/>
        </w:rPr>
        <w:t>X</w:t>
      </w:r>
      <w:r w:rsidRPr="00C05342">
        <w:rPr>
          <w:rFonts w:ascii="Times New Roman" w:hAnsi="Times New Roman" w:cs="Times New Roman"/>
          <w:lang w:val="hu-HU"/>
        </w:rPr>
        <w:t>5-</w:t>
      </w:r>
      <w:r>
        <w:rPr>
          <w:rFonts w:ascii="Times New Roman" w:hAnsi="Times New Roman" w:cs="Times New Roman"/>
          <w:lang w:val="hu-HU"/>
        </w:rPr>
        <w:t>X</w:t>
      </w:r>
      <w:r w:rsidRPr="00C05342">
        <w:rPr>
          <w:rFonts w:ascii="Times New Roman" w:hAnsi="Times New Roman" w:cs="Times New Roman"/>
          <w:lang w:val="hu-HU"/>
        </w:rPr>
        <w:t>6-</w:t>
      </w:r>
      <w:r>
        <w:rPr>
          <w:rFonts w:ascii="Times New Roman" w:hAnsi="Times New Roman" w:cs="Times New Roman"/>
          <w:lang w:val="hu-HU"/>
        </w:rPr>
        <w:t>X</w:t>
      </w:r>
      <w:r w:rsidRPr="00C05342">
        <w:rPr>
          <w:rFonts w:ascii="Times New Roman" w:hAnsi="Times New Roman" w:cs="Times New Roman"/>
          <w:lang w:val="hu-HU"/>
        </w:rPr>
        <w:t>7) az érinte</w:t>
      </w:r>
      <w:r>
        <w:rPr>
          <w:rFonts w:ascii="Times New Roman" w:hAnsi="Times New Roman" w:cs="Times New Roman"/>
          <w:lang w:val="hu-HU"/>
        </w:rPr>
        <w:t>tt iroda számával (Y1) együtt 16</w:t>
      </w:r>
      <w:r w:rsidRPr="00C05342">
        <w:rPr>
          <w:rFonts w:ascii="Times New Roman" w:hAnsi="Times New Roman" w:cs="Times New Roman"/>
          <w:lang w:val="hu-HU"/>
        </w:rPr>
        <w:t>00 tanulási esetre és 400 teszt esetre. A feladat, a 7 jelerősség alapján a szobaszám megbecslése minél pontosabban.</w:t>
      </w:r>
    </w:p>
    <w:p w14:paraId="33476EC3" w14:textId="77777777" w:rsidR="00C05342" w:rsidRDefault="00C05342" w:rsidP="009622AC">
      <w:pPr>
        <w:jc w:val="both"/>
        <w:rPr>
          <w:rFonts w:ascii="Times New Roman" w:hAnsi="Times New Roman" w:cs="Times New Roman"/>
          <w:b/>
          <w:lang w:val="hu-HU"/>
        </w:rPr>
      </w:pPr>
    </w:p>
    <w:p w14:paraId="56514984" w14:textId="77777777" w:rsidR="009622AC" w:rsidRPr="008F3E6F" w:rsidRDefault="009622AC" w:rsidP="009622AC">
      <w:pPr>
        <w:jc w:val="both"/>
        <w:rPr>
          <w:rFonts w:ascii="Times New Roman" w:hAnsi="Times New Roman" w:cs="Times New Roman"/>
          <w:b/>
          <w:lang w:val="hu-HU"/>
        </w:rPr>
      </w:pPr>
      <w:r w:rsidRPr="008F3E6F">
        <w:rPr>
          <w:rFonts w:ascii="Times New Roman" w:hAnsi="Times New Roman" w:cs="Times New Roman"/>
          <w:b/>
          <w:lang w:val="hu-HU"/>
        </w:rPr>
        <w:t>Célkitűzések</w:t>
      </w:r>
    </w:p>
    <w:p w14:paraId="077E2AEB" w14:textId="137B55D7" w:rsidR="009622AC" w:rsidRPr="008F3E6F" w:rsidRDefault="009622AC" w:rsidP="008F0DF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hu-HU"/>
        </w:rPr>
      </w:pPr>
      <w:r w:rsidRPr="008F3E6F">
        <w:rPr>
          <w:rFonts w:ascii="Times New Roman" w:hAnsi="Times New Roman" w:cs="Times New Roman"/>
          <w:lang w:val="hu-HU"/>
        </w:rPr>
        <w:t>Megtalálni a közelíthetőség maximumát, azaz megtalálni azt a pontosságra vonatko</w:t>
      </w:r>
      <w:r w:rsidR="007F448C">
        <w:rPr>
          <w:rFonts w:ascii="Times New Roman" w:hAnsi="Times New Roman" w:cs="Times New Roman"/>
          <w:lang w:val="hu-HU"/>
        </w:rPr>
        <w:t xml:space="preserve">zó eredményt, mely felé vélhetően </w:t>
      </w:r>
      <w:r w:rsidRPr="008F3E6F">
        <w:rPr>
          <w:rFonts w:ascii="Times New Roman" w:hAnsi="Times New Roman" w:cs="Times New Roman"/>
          <w:lang w:val="hu-HU"/>
        </w:rPr>
        <w:t xml:space="preserve">semelyik </w:t>
      </w:r>
      <w:r w:rsidRPr="008F0DFB">
        <w:rPr>
          <w:rFonts w:ascii="Times New Roman" w:hAnsi="Times New Roman" w:cs="Times New Roman"/>
          <w:lang w:val="hu-HU"/>
        </w:rPr>
        <w:t xml:space="preserve">modell sem tud menni. Mivel az adathalmazban nincs antagonizumus (nincs két olyan egyenlő </w:t>
      </w:r>
      <w:r w:rsidR="0018078C" w:rsidRPr="008F0DFB">
        <w:rPr>
          <w:rFonts w:ascii="Times New Roman" w:hAnsi="Times New Roman" w:cs="Times New Roman"/>
          <w:lang w:val="hu-HU"/>
        </w:rPr>
        <w:t>adatsor (X1-2-3-4-5-6-7&amp;Y)</w:t>
      </w:r>
      <w:r w:rsidRPr="008F0DFB">
        <w:rPr>
          <w:rFonts w:ascii="Times New Roman" w:hAnsi="Times New Roman" w:cs="Times New Roman"/>
          <w:lang w:val="hu-HU"/>
        </w:rPr>
        <w:t>, melyhez különböző célváltozó tartozik), ezért az elméleti pontosságnak 100%-nak kell lennie, annak figyelembe vétele nélkül, hogy egy adott modell 100%-os pontosságnál túlilleszkedést produkálhat</w:t>
      </w:r>
      <w:r w:rsidR="008F0DFB">
        <w:rPr>
          <w:rFonts w:ascii="Times New Roman" w:hAnsi="Times New Roman" w:cs="Times New Roman"/>
          <w:lang w:val="hu-HU"/>
        </w:rPr>
        <w:t>. B</w:t>
      </w:r>
      <w:r w:rsidR="0018078C" w:rsidRPr="008F0DFB">
        <w:rPr>
          <w:rFonts w:ascii="Times New Roman" w:hAnsi="Times New Roman" w:cs="Times New Roman"/>
          <w:lang w:val="hu-HU"/>
        </w:rPr>
        <w:t xml:space="preserve">ár </w:t>
      </w:r>
      <w:r w:rsidR="008F0DFB">
        <w:rPr>
          <w:rFonts w:ascii="Times New Roman" w:hAnsi="Times New Roman" w:cs="Times New Roman"/>
          <w:lang w:val="hu-HU"/>
        </w:rPr>
        <w:t xml:space="preserve">megjegyzendő, hogy </w:t>
      </w:r>
      <w:r w:rsidR="0018078C" w:rsidRPr="008F0DFB">
        <w:rPr>
          <w:rFonts w:ascii="Times New Roman" w:hAnsi="Times New Roman" w:cs="Times New Roman"/>
          <w:lang w:val="hu-HU"/>
        </w:rPr>
        <w:t>egy tévesen rögzített/mért X vagy Y érték is vezethet tökéletlen becsléshez (vö. összeadó automata, mely két inputszám összegét adja outputként – ha a tripletek bármely eleme sérül, akkor az automata működését feltárni akaró modell sem lesz tökéletes)</w:t>
      </w:r>
      <w:r w:rsidRPr="008F0DFB">
        <w:rPr>
          <w:rFonts w:ascii="Times New Roman" w:hAnsi="Times New Roman" w:cs="Times New Roman"/>
          <w:lang w:val="hu-HU"/>
        </w:rPr>
        <w:t>.</w:t>
      </w:r>
      <w:r w:rsidRPr="008F3E6F">
        <w:rPr>
          <w:rFonts w:ascii="Times New Roman" w:hAnsi="Times New Roman" w:cs="Times New Roman"/>
          <w:lang w:val="hu-HU"/>
        </w:rPr>
        <w:t xml:space="preserve"> </w:t>
      </w:r>
      <w:r w:rsidR="008F0DFB" w:rsidRPr="008F0DFB">
        <w:rPr>
          <w:rFonts w:ascii="Times New Roman" w:hAnsi="Times New Roman" w:cs="Times New Roman"/>
          <w:lang w:val="hu-HU"/>
        </w:rPr>
        <w:t>Mivel előzetesen nem ismert az a tény, hogy a mért adatok 100%-osan tökéletesen lettek mérve, ezért azzal a kezdeti feltételezéssel élünk, hogy minden adatsor tökéletes</w:t>
      </w:r>
      <w:r w:rsidR="00391D73">
        <w:rPr>
          <w:rFonts w:ascii="Times New Roman" w:hAnsi="Times New Roman" w:cs="Times New Roman"/>
          <w:lang w:val="hu-HU"/>
        </w:rPr>
        <w:t>en</w:t>
      </w:r>
      <w:r w:rsidR="008F0DFB" w:rsidRPr="008F0DFB">
        <w:rPr>
          <w:rFonts w:ascii="Times New Roman" w:hAnsi="Times New Roman" w:cs="Times New Roman"/>
          <w:lang w:val="hu-HU"/>
        </w:rPr>
        <w:t xml:space="preserve"> rögzített, tehát nincs tévesen mért adat az adattáblában.</w:t>
      </w:r>
    </w:p>
    <w:p w14:paraId="0E41244F" w14:textId="77777777" w:rsidR="009622AC" w:rsidRPr="008F3E6F" w:rsidRDefault="009622AC" w:rsidP="009622AC">
      <w:pPr>
        <w:pStyle w:val="Listaszerbekezds"/>
        <w:jc w:val="both"/>
        <w:rPr>
          <w:rFonts w:ascii="Times New Roman" w:hAnsi="Times New Roman" w:cs="Times New Roman"/>
          <w:b/>
          <w:lang w:val="hu-HU"/>
        </w:rPr>
      </w:pPr>
    </w:p>
    <w:p w14:paraId="741AA13F" w14:textId="370126CB" w:rsidR="009622AC" w:rsidRPr="008F3E6F" w:rsidRDefault="009622AC" w:rsidP="009622A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 w:rsidRPr="008F3E6F">
        <w:rPr>
          <w:rFonts w:ascii="Times New Roman" w:hAnsi="Times New Roman" w:cs="Times New Roman"/>
          <w:lang w:val="hu-HU"/>
        </w:rPr>
        <w:t>Olyan konzisztens</w:t>
      </w:r>
      <w:r w:rsidR="00391D73">
        <w:rPr>
          <w:rFonts w:ascii="Times New Roman" w:hAnsi="Times New Roman" w:cs="Times New Roman"/>
          <w:lang w:val="hu-HU"/>
        </w:rPr>
        <w:t xml:space="preserve"> (logikai bizonyításokon keresztül objektíven magyarázható, nem-véletlenszerű</w:t>
      </w:r>
      <w:r w:rsidR="0018078C">
        <w:rPr>
          <w:rFonts w:ascii="Times New Roman" w:hAnsi="Times New Roman" w:cs="Times New Roman"/>
          <w:lang w:val="hu-HU"/>
        </w:rPr>
        <w:t>)</w:t>
      </w:r>
      <w:r w:rsidRPr="008F3E6F">
        <w:rPr>
          <w:rFonts w:ascii="Times New Roman" w:hAnsi="Times New Roman" w:cs="Times New Roman"/>
          <w:lang w:val="hu-HU"/>
        </w:rPr>
        <w:t xml:space="preserve"> modell építése volt, mely a referált adathalmaz egy előre meghatározott részhalmazán (ezentúl: „teszthalmaz”) képes legalább a közelíthetőségi maximumot, de jobb esetben a 100%-ot elérni, azaz képes bármelyik tesztadatponthoz tartozó osztályt helyesen </w:t>
      </w:r>
      <w:r w:rsidRPr="008F3E6F">
        <w:rPr>
          <w:rFonts w:ascii="Times New Roman" w:hAnsi="Times New Roman" w:cs="Times New Roman"/>
          <w:lang w:val="hu-HU"/>
        </w:rPr>
        <w:lastRenderedPageBreak/>
        <w:t>megbecsülni. Az eredeti cikkben</w:t>
      </w:r>
      <w:r w:rsidR="00391D73">
        <w:rPr>
          <w:rFonts w:ascii="Times New Roman" w:hAnsi="Times New Roman" w:cs="Times New Roman"/>
          <w:lang w:val="hu-HU"/>
        </w:rPr>
        <w:t xml:space="preserve"> (Barta, 2018)</w:t>
      </w:r>
      <w:r w:rsidRPr="008F3E6F">
        <w:rPr>
          <w:rFonts w:ascii="Times New Roman" w:hAnsi="Times New Roman" w:cs="Times New Roman"/>
          <w:lang w:val="hu-HU"/>
        </w:rPr>
        <w:t xml:space="preserve"> elért legmagasabb pontosság egy egyszerű modellel 97.67% volt, melyet a KNN algoritmussal sikerült elérni. Hibrid modellel a legjobb teljesítmény 98.33% volt, mely 6 modell együttes alkalmazá</w:t>
      </w:r>
      <w:r w:rsidR="00B67AEA">
        <w:rPr>
          <w:rFonts w:ascii="Times New Roman" w:hAnsi="Times New Roman" w:cs="Times New Roman"/>
          <w:lang w:val="hu-HU"/>
        </w:rPr>
        <w:t>sát jelentette</w:t>
      </w:r>
      <w:r w:rsidRPr="008F3E6F">
        <w:rPr>
          <w:rFonts w:ascii="Times New Roman" w:hAnsi="Times New Roman" w:cs="Times New Roman"/>
          <w:lang w:val="hu-HU"/>
        </w:rPr>
        <w:t>. A teszthalmaz összesen 600, míg a tanítóhalmaz (az a halmaz, amelyen az algoritmusok az összefüggéseket tanulták) 1400 adatpontot tartalmaz.</w:t>
      </w:r>
    </w:p>
    <w:p w14:paraId="3CA8D0B8" w14:textId="77777777" w:rsidR="009622AC" w:rsidRPr="008F3E6F" w:rsidRDefault="009622AC" w:rsidP="009622AC">
      <w:pPr>
        <w:pStyle w:val="Listaszerbekezds"/>
        <w:rPr>
          <w:rFonts w:ascii="Times New Roman" w:hAnsi="Times New Roman" w:cs="Times New Roman"/>
          <w:lang w:val="hu-HU"/>
        </w:rPr>
      </w:pPr>
    </w:p>
    <w:p w14:paraId="1BEB223C" w14:textId="7C69C8CE" w:rsidR="00391D73" w:rsidRDefault="009622AC" w:rsidP="00391D7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 w:rsidRPr="008F3E6F">
        <w:rPr>
          <w:rFonts w:ascii="Times New Roman" w:hAnsi="Times New Roman" w:cs="Times New Roman"/>
          <w:lang w:val="hu-HU"/>
        </w:rPr>
        <w:t>Mivel egy modell performanciáját az adatok minősége és az elérhető információ nagyban meghatározza, ezért jogosan felmerül az igény, hogy az elérhető adatokból van-e lehetőség több információ birtokába jutni valamilyen matematikai származtatással. Tehát a célkitűzés a maximális magyarázhatóság feltárása nem kizárólag a modellek hibridizációjával, hanem új adatok létrehozásával a meglévő adathalmazból.</w:t>
      </w:r>
    </w:p>
    <w:p w14:paraId="5DEFF368" w14:textId="77777777" w:rsidR="00391D73" w:rsidRPr="00391D73" w:rsidRDefault="00391D73" w:rsidP="00391D73">
      <w:pPr>
        <w:pStyle w:val="Listaszerbekezds"/>
        <w:rPr>
          <w:rFonts w:ascii="Times New Roman" w:hAnsi="Times New Roman" w:cs="Times New Roman"/>
          <w:lang w:val="hu-HU"/>
        </w:rPr>
      </w:pPr>
    </w:p>
    <w:p w14:paraId="7EBE19C7" w14:textId="65FB6473" w:rsidR="00391D73" w:rsidRPr="00391D73" w:rsidRDefault="00391D73" w:rsidP="00391D7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Mennyire lehet a tanulást redukálni a teszt-sikeresség quasi szinten tartása mellett?</w:t>
      </w:r>
    </w:p>
    <w:p w14:paraId="689832A9" w14:textId="77777777" w:rsidR="00AA7D89" w:rsidRPr="00971059" w:rsidRDefault="00AA7D89" w:rsidP="00971059">
      <w:pPr>
        <w:pStyle w:val="Listaszerbekezds"/>
        <w:rPr>
          <w:rFonts w:ascii="Times New Roman" w:hAnsi="Times New Roman" w:cs="Times New Roman"/>
          <w:lang w:val="hu-HU"/>
        </w:rPr>
      </w:pPr>
    </w:p>
    <w:p w14:paraId="31DC7475" w14:textId="626944D7" w:rsidR="00AA7D89" w:rsidRDefault="00AA7D89" w:rsidP="009622A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biográfiai részben ismertetett cikk (Jayant et al., 2017) által publikált eredmények megugrása. A publikációban a szerzők egy szűkített adatbázissal dolgoztak, ahol kizárólag 3 iroda adatait vették számításba</w:t>
      </w:r>
      <w:r w:rsidR="00B90FA0">
        <w:rPr>
          <w:rFonts w:ascii="Times New Roman" w:hAnsi="Times New Roman" w:cs="Times New Roman"/>
          <w:lang w:val="hu-HU"/>
        </w:rPr>
        <w:t>. A cikkből a tréning- és tesztadatok számára nem derül fény, így az eredmények összehasonlítása problémába ütközik. 6 különböző algoritmussal az alábbi teljesítményt érték el:</w:t>
      </w:r>
    </w:p>
    <w:p w14:paraId="674ED447" w14:textId="77777777" w:rsidR="00821884" w:rsidRPr="00821884" w:rsidRDefault="00821884" w:rsidP="00821884">
      <w:pPr>
        <w:pStyle w:val="Listaszerbekezds"/>
        <w:rPr>
          <w:rFonts w:ascii="Times New Roman" w:hAnsi="Times New Roman" w:cs="Times New Roman"/>
          <w:lang w:val="hu-HU"/>
        </w:rPr>
      </w:pPr>
    </w:p>
    <w:p w14:paraId="250A4A4C" w14:textId="516D6558" w:rsidR="00821884" w:rsidRPr="004545D7" w:rsidRDefault="00821884" w:rsidP="0082188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táblázat: Jayant et al. (2017) által publikált </w:t>
      </w:r>
      <w:r w:rsidR="00041513">
        <w:rPr>
          <w:rFonts w:ascii="Times New Roman" w:hAnsi="Times New Roman" w:cs="Times New Roman"/>
          <w:lang w:val="hu-HU"/>
        </w:rPr>
        <w:t>teszt-</w:t>
      </w:r>
      <w:r>
        <w:rPr>
          <w:rFonts w:ascii="Times New Roman" w:hAnsi="Times New Roman" w:cs="Times New Roman"/>
          <w:lang w:val="hu-HU"/>
        </w:rPr>
        <w:t>eredmények.</w:t>
      </w:r>
    </w:p>
    <w:p w14:paraId="716C7807" w14:textId="77777777" w:rsidR="00B90FA0" w:rsidRPr="00971059" w:rsidRDefault="00B90FA0" w:rsidP="00971059">
      <w:pPr>
        <w:pStyle w:val="Listaszerbekezds"/>
        <w:rPr>
          <w:rFonts w:ascii="Times New Roman" w:hAnsi="Times New Roman" w:cs="Times New Roman"/>
          <w:lang w:val="hu-HU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1822"/>
        <w:gridCol w:w="1136"/>
        <w:gridCol w:w="1137"/>
        <w:gridCol w:w="1156"/>
        <w:gridCol w:w="1256"/>
        <w:gridCol w:w="1137"/>
        <w:gridCol w:w="1139"/>
      </w:tblGrid>
      <w:tr w:rsidR="00B90FA0" w14:paraId="7F02CE89" w14:textId="77777777" w:rsidTr="00B90FA0">
        <w:tc>
          <w:tcPr>
            <w:tcW w:w="1843" w:type="dxa"/>
          </w:tcPr>
          <w:p w14:paraId="6945A857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Algoritmus</w:t>
            </w:r>
          </w:p>
        </w:tc>
        <w:tc>
          <w:tcPr>
            <w:tcW w:w="1156" w:type="dxa"/>
          </w:tcPr>
          <w:p w14:paraId="3057FEED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PSO-NN</w:t>
            </w:r>
          </w:p>
        </w:tc>
        <w:tc>
          <w:tcPr>
            <w:tcW w:w="1156" w:type="dxa"/>
          </w:tcPr>
          <w:p w14:paraId="3ADBA476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GSA-NN</w:t>
            </w:r>
          </w:p>
        </w:tc>
        <w:tc>
          <w:tcPr>
            <w:tcW w:w="1157" w:type="dxa"/>
          </w:tcPr>
          <w:p w14:paraId="17411EF5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PSOGSA-NN</w:t>
            </w:r>
          </w:p>
        </w:tc>
        <w:tc>
          <w:tcPr>
            <w:tcW w:w="1157" w:type="dxa"/>
          </w:tcPr>
          <w:p w14:paraId="384D598C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FPSOGSA-NN</w:t>
            </w:r>
          </w:p>
        </w:tc>
        <w:tc>
          <w:tcPr>
            <w:tcW w:w="1157" w:type="dxa"/>
          </w:tcPr>
          <w:p w14:paraId="0A7120B6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SVM</w:t>
            </w:r>
          </w:p>
        </w:tc>
        <w:tc>
          <w:tcPr>
            <w:tcW w:w="1157" w:type="dxa"/>
          </w:tcPr>
          <w:p w14:paraId="31009938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Naive Bayes</w:t>
            </w:r>
          </w:p>
        </w:tc>
      </w:tr>
      <w:tr w:rsidR="00B90FA0" w14:paraId="776C5432" w14:textId="77777777" w:rsidTr="00B90FA0">
        <w:tc>
          <w:tcPr>
            <w:tcW w:w="1843" w:type="dxa"/>
          </w:tcPr>
          <w:p w14:paraId="29BA4BC4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Performancia (%)</w:t>
            </w:r>
          </w:p>
        </w:tc>
        <w:tc>
          <w:tcPr>
            <w:tcW w:w="1156" w:type="dxa"/>
          </w:tcPr>
          <w:p w14:paraId="6AF96A8E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64.66</w:t>
            </w:r>
          </w:p>
        </w:tc>
        <w:tc>
          <w:tcPr>
            <w:tcW w:w="1156" w:type="dxa"/>
          </w:tcPr>
          <w:p w14:paraId="7D79A6F1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77.53</w:t>
            </w:r>
          </w:p>
        </w:tc>
        <w:tc>
          <w:tcPr>
            <w:tcW w:w="1157" w:type="dxa"/>
          </w:tcPr>
          <w:p w14:paraId="3F067857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83.28</w:t>
            </w:r>
          </w:p>
        </w:tc>
        <w:tc>
          <w:tcPr>
            <w:tcW w:w="1157" w:type="dxa"/>
          </w:tcPr>
          <w:p w14:paraId="76438721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95.16</w:t>
            </w:r>
          </w:p>
        </w:tc>
        <w:tc>
          <w:tcPr>
            <w:tcW w:w="1157" w:type="dxa"/>
          </w:tcPr>
          <w:p w14:paraId="17A401EA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92.68</w:t>
            </w:r>
          </w:p>
        </w:tc>
        <w:tc>
          <w:tcPr>
            <w:tcW w:w="1157" w:type="dxa"/>
          </w:tcPr>
          <w:p w14:paraId="09EA2A7B" w14:textId="77777777" w:rsidR="00B90FA0" w:rsidRDefault="00B90FA0" w:rsidP="00B90FA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90.47</w:t>
            </w:r>
          </w:p>
        </w:tc>
      </w:tr>
    </w:tbl>
    <w:p w14:paraId="11E7061E" w14:textId="77777777" w:rsidR="00B90FA0" w:rsidRDefault="00B90FA0" w:rsidP="00971059">
      <w:pPr>
        <w:pStyle w:val="Listaszerbekezds"/>
        <w:jc w:val="both"/>
        <w:rPr>
          <w:rFonts w:ascii="Times New Roman" w:hAnsi="Times New Roman" w:cs="Times New Roman"/>
          <w:lang w:val="hu-HU"/>
        </w:rPr>
      </w:pPr>
    </w:p>
    <w:p w14:paraId="6D16485A" w14:textId="77777777" w:rsidR="00C22CFD" w:rsidRDefault="00C22CFD" w:rsidP="00BD51FF">
      <w:pPr>
        <w:jc w:val="both"/>
        <w:rPr>
          <w:rFonts w:ascii="Times New Roman" w:hAnsi="Times New Roman" w:cs="Times New Roman"/>
          <w:b/>
          <w:lang w:val="hu-HU"/>
        </w:rPr>
      </w:pPr>
    </w:p>
    <w:p w14:paraId="66E25B6D" w14:textId="47FA6C37" w:rsidR="00BD51FF" w:rsidRPr="00D00D4A" w:rsidRDefault="00D00D4A" w:rsidP="00BD51FF">
      <w:pPr>
        <w:jc w:val="both"/>
        <w:rPr>
          <w:rFonts w:ascii="Times New Roman" w:hAnsi="Times New Roman" w:cs="Times New Roman"/>
          <w:b/>
          <w:lang w:val="hu-HU"/>
        </w:rPr>
      </w:pPr>
      <w:r w:rsidRPr="00D00D4A">
        <w:rPr>
          <w:rFonts w:ascii="Times New Roman" w:hAnsi="Times New Roman" w:cs="Times New Roman"/>
          <w:b/>
          <w:lang w:val="hu-HU"/>
        </w:rPr>
        <w:t>Hipotézisek</w:t>
      </w:r>
    </w:p>
    <w:p w14:paraId="6F35C263" w14:textId="77777777" w:rsidR="00D00D4A" w:rsidRPr="00D00D4A" w:rsidRDefault="00D00D4A" w:rsidP="00D00D4A">
      <w:pPr>
        <w:jc w:val="both"/>
        <w:rPr>
          <w:rFonts w:ascii="Times New Roman" w:hAnsi="Times New Roman" w:cs="Times New Roman"/>
          <w:lang w:val="hu-HU"/>
        </w:rPr>
      </w:pPr>
      <w:r w:rsidRPr="00D00D4A">
        <w:rPr>
          <w:rFonts w:ascii="Times New Roman" w:hAnsi="Times New Roman" w:cs="Times New Roman"/>
          <w:lang w:val="hu-HU"/>
        </w:rPr>
        <w:t>H1: Az NN7 tanulási pontosságát az NN6 modellek megverhetik úgy a tesztben, mint a tanulásban, akár egyetlen egy NN6-modell esetén is – vagyis a több adat nem biztos, hogy jobb modell a hagyományos, azaz nem konzisztencia-alapú modellezési gyakorlat keretei között, ami, ha igaz, akkor a konzisztencia-orientált modellezés kötelező!</w:t>
      </w:r>
    </w:p>
    <w:p w14:paraId="7C6F527D" w14:textId="77777777" w:rsidR="00D00D4A" w:rsidRPr="00D00D4A" w:rsidRDefault="00D00D4A" w:rsidP="00D00D4A">
      <w:pPr>
        <w:jc w:val="both"/>
        <w:rPr>
          <w:rFonts w:ascii="Times New Roman" w:hAnsi="Times New Roman" w:cs="Times New Roman"/>
          <w:lang w:val="hu-HU"/>
        </w:rPr>
      </w:pPr>
      <w:r w:rsidRPr="00D00D4A">
        <w:rPr>
          <w:rFonts w:ascii="Times New Roman" w:hAnsi="Times New Roman" w:cs="Times New Roman"/>
          <w:lang w:val="hu-HU"/>
        </w:rPr>
        <w:t>H2: Ha minden NN6-model azonos szobaszámot tippel, akkor nincs ok és mód ettől eltérőt vélelmezni, így a NN6-becslések szórása, ha nem nulla, akkor ez a részhalmaz tekinthető egy context-free konzisztencia-kritériumnak, melytől elvárjuk, hogy az NN7-alapú 3 jóság-kritérium mindegyikét meghaladja a nem-tudom-részhalmaz leválasztása utáni becslések jósága – sőt, az NN7&amp;NN6 halmaz minden jóság maximuma is meghaladható ezen elven.</w:t>
      </w:r>
    </w:p>
    <w:p w14:paraId="5C304B46" w14:textId="65AF2D89" w:rsidR="00D00D4A" w:rsidRDefault="00D00D4A" w:rsidP="00D00D4A">
      <w:pPr>
        <w:jc w:val="both"/>
        <w:rPr>
          <w:rFonts w:ascii="Times New Roman" w:hAnsi="Times New Roman" w:cs="Times New Roman"/>
          <w:lang w:val="hu-HU"/>
        </w:rPr>
      </w:pPr>
      <w:r w:rsidRPr="00D00D4A">
        <w:rPr>
          <w:rFonts w:ascii="Times New Roman" w:hAnsi="Times New Roman" w:cs="Times New Roman"/>
          <w:lang w:val="hu-HU"/>
        </w:rPr>
        <w:t>H3: Ha csak az NN6_1&amp;4 és az NN6_6&amp;7 magas pár-korrelációjú modellek esetére várjuk el kontextus-függő korrelációként azt, hogy ezek páronként azonos becslést nem eredményező szűrlete legyen a nem-tudom-rendszerválasz feltétele, akkor elvárható, hogy a tanulás-sikeresség, a teszt-sikeresség, a teszt/tanulás-arány mellett a nem-tudom-részhalmaz minimalizálása részlegesen/teljesen jobb eredményre vezet.</w:t>
      </w:r>
    </w:p>
    <w:p w14:paraId="0C72D9DB" w14:textId="77777777" w:rsidR="00D00D4A" w:rsidRPr="00BD51FF" w:rsidRDefault="00D00D4A" w:rsidP="00D00D4A">
      <w:pPr>
        <w:jc w:val="both"/>
        <w:rPr>
          <w:rFonts w:ascii="Times New Roman" w:hAnsi="Times New Roman" w:cs="Times New Roman"/>
          <w:lang w:val="hu-HU"/>
        </w:rPr>
      </w:pPr>
    </w:p>
    <w:p w14:paraId="3EC1CFBD" w14:textId="77777777" w:rsidR="00041513" w:rsidRDefault="00041513">
      <w:pPr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br w:type="page"/>
      </w:r>
    </w:p>
    <w:p w14:paraId="14DA5D16" w14:textId="035A6ADA" w:rsidR="00D96631" w:rsidRDefault="00D96631" w:rsidP="00805ADD">
      <w:pPr>
        <w:jc w:val="both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lastRenderedPageBreak/>
        <w:t>Módszertan</w:t>
      </w:r>
    </w:p>
    <w:p w14:paraId="1831CB78" w14:textId="0D2E996C" w:rsidR="00D96631" w:rsidRDefault="006E5BA6" w:rsidP="00805ADD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korábbi hivatkozott cikkben közölt pontossági mutató javítása </w:t>
      </w:r>
      <w:r w:rsidR="00183BE2">
        <w:rPr>
          <w:rFonts w:ascii="Times New Roman" w:hAnsi="Times New Roman" w:cs="Times New Roman"/>
          <w:lang w:val="hu-HU"/>
        </w:rPr>
        <w:t>konzisztens módon, az adathalmazban rejlő logikai kapcsolatok feltárásáv</w:t>
      </w:r>
      <w:r w:rsidR="004316FE">
        <w:rPr>
          <w:rFonts w:ascii="Times New Roman" w:hAnsi="Times New Roman" w:cs="Times New Roman"/>
          <w:lang w:val="hu-HU"/>
        </w:rPr>
        <w:t>al történt. A rendelkezésre álló alaphalmazt egyváltozós elemzésekkel vizsgálva</w:t>
      </w:r>
      <w:r w:rsidR="00072469">
        <w:rPr>
          <w:rFonts w:ascii="Times New Roman" w:hAnsi="Times New Roman" w:cs="Times New Roman"/>
          <w:lang w:val="hu-HU"/>
        </w:rPr>
        <w:t xml:space="preserve"> kiszámításra került osztályonként az át</w:t>
      </w:r>
      <w:r w:rsidR="0071645E">
        <w:rPr>
          <w:rFonts w:ascii="Times New Roman" w:hAnsi="Times New Roman" w:cs="Times New Roman"/>
          <w:lang w:val="hu-HU"/>
        </w:rPr>
        <w:t xml:space="preserve">lag, szórás, minimum és maximum, továbbá </w:t>
      </w:r>
      <w:r w:rsidR="005E0343">
        <w:rPr>
          <w:rFonts w:ascii="Times New Roman" w:hAnsi="Times New Roman" w:cs="Times New Roman"/>
          <w:lang w:val="hu-HU"/>
        </w:rPr>
        <w:t xml:space="preserve">a többváltozós </w:t>
      </w:r>
      <w:r w:rsidR="0071645E">
        <w:rPr>
          <w:rFonts w:ascii="Times New Roman" w:hAnsi="Times New Roman" w:cs="Times New Roman"/>
          <w:lang w:val="hu-HU"/>
        </w:rPr>
        <w:t xml:space="preserve">Pearson-korreláció, </w:t>
      </w:r>
      <w:r w:rsidR="00072469">
        <w:rPr>
          <w:rFonts w:ascii="Times New Roman" w:hAnsi="Times New Roman" w:cs="Times New Roman"/>
          <w:lang w:val="hu-HU"/>
        </w:rPr>
        <w:t xml:space="preserve">azzal a céllal, hogy az előre nem ismert </w:t>
      </w:r>
      <w:r w:rsidR="00832CEB">
        <w:rPr>
          <w:rFonts w:ascii="Times New Roman" w:hAnsi="Times New Roman" w:cs="Times New Roman"/>
          <w:lang w:val="hu-HU"/>
        </w:rPr>
        <w:t xml:space="preserve">router- elhelyezkedésekről </w:t>
      </w:r>
      <w:r w:rsidR="00072469">
        <w:rPr>
          <w:rFonts w:ascii="Times New Roman" w:hAnsi="Times New Roman" w:cs="Times New Roman"/>
          <w:lang w:val="hu-HU"/>
        </w:rPr>
        <w:t>további többlet információt lehessen szerezni. Ezzel párhuzamosan főkomponens-analízissel a kezdeti változók transzformálása történt meg, melyben két különböző változób</w:t>
      </w:r>
      <w:r w:rsidR="00164FF4">
        <w:rPr>
          <w:rFonts w:ascii="Times New Roman" w:hAnsi="Times New Roman" w:cs="Times New Roman"/>
          <w:lang w:val="hu-HU"/>
        </w:rPr>
        <w:t xml:space="preserve">a történt az adatok tömörítése, azért, hogy azokat </w:t>
      </w:r>
      <w:r w:rsidR="0025340A">
        <w:rPr>
          <w:rFonts w:ascii="Times New Roman" w:hAnsi="Times New Roman" w:cs="Times New Roman"/>
          <w:lang w:val="hu-HU"/>
        </w:rPr>
        <w:t xml:space="preserve">egy </w:t>
      </w:r>
      <w:r w:rsidR="000D0E88">
        <w:rPr>
          <w:rFonts w:ascii="Times New Roman" w:hAnsi="Times New Roman" w:cs="Times New Roman"/>
          <w:lang w:val="hu-HU"/>
        </w:rPr>
        <w:t>kétdimenziós</w:t>
      </w:r>
      <w:r w:rsidR="0025340A">
        <w:rPr>
          <w:rFonts w:ascii="Times New Roman" w:hAnsi="Times New Roman" w:cs="Times New Roman"/>
          <w:lang w:val="hu-HU"/>
        </w:rPr>
        <w:t xml:space="preserve"> térben ábrázolni lehessen, ezzel vizualizálni tudjuk egyrészt a felhasználók adott pontban ismert lokalizációját, másrészt a routerek elhelyezkedését. </w:t>
      </w:r>
      <w:r w:rsidR="000D0E88">
        <w:rPr>
          <w:rFonts w:ascii="Times New Roman" w:hAnsi="Times New Roman" w:cs="Times New Roman"/>
          <w:lang w:val="hu-HU"/>
        </w:rPr>
        <w:t>A vizualizáció célja az adathalmaz mélyebb megismerése volt, feltételezve, hogy ismerve a routerek elhelyezkedését további kapcsolatokat</w:t>
      </w:r>
      <w:r w:rsidR="00832CEB">
        <w:rPr>
          <w:rFonts w:ascii="Times New Roman" w:hAnsi="Times New Roman" w:cs="Times New Roman"/>
          <w:lang w:val="hu-HU"/>
        </w:rPr>
        <w:t xml:space="preserve"> (egészen pontos</w:t>
      </w:r>
      <w:r w:rsidR="00391D73">
        <w:rPr>
          <w:rFonts w:ascii="Times New Roman" w:hAnsi="Times New Roman" w:cs="Times New Roman"/>
          <w:lang w:val="hu-HU"/>
        </w:rPr>
        <w:t xml:space="preserve">an azt, hogy a két-két </w:t>
      </w:r>
      <w:r w:rsidR="00832CEB">
        <w:rPr>
          <w:rFonts w:ascii="Times New Roman" w:hAnsi="Times New Roman" w:cs="Times New Roman"/>
          <w:lang w:val="hu-HU"/>
        </w:rPr>
        <w:t>legközelebbi routerhez köthető válaszpárok azonosak illene, hogy legyenek, mert miért is lennének mások – s itt lép be a 100%</w:t>
      </w:r>
      <w:r w:rsidR="00391D73">
        <w:rPr>
          <w:rFonts w:ascii="Times New Roman" w:hAnsi="Times New Roman" w:cs="Times New Roman"/>
          <w:lang w:val="hu-HU"/>
        </w:rPr>
        <w:t>-ot beárnyékoló erőtér: vajon a</w:t>
      </w:r>
      <w:r w:rsidR="00832CEB">
        <w:rPr>
          <w:rFonts w:ascii="Times New Roman" w:hAnsi="Times New Roman" w:cs="Times New Roman"/>
          <w:lang w:val="hu-HU"/>
        </w:rPr>
        <w:t xml:space="preserve"> pár-azonossági előszűrés azért vezet hibára, mert rossz a pár-azonossági elvárás, vagy mert pl. hibásak az adatok?)</w:t>
      </w:r>
      <w:r w:rsidR="000D0E88">
        <w:rPr>
          <w:rFonts w:ascii="Times New Roman" w:hAnsi="Times New Roman" w:cs="Times New Roman"/>
          <w:lang w:val="hu-HU"/>
        </w:rPr>
        <w:t xml:space="preserve"> lehe</w:t>
      </w:r>
      <w:r w:rsidR="00C06C22">
        <w:rPr>
          <w:rFonts w:ascii="Times New Roman" w:hAnsi="Times New Roman" w:cs="Times New Roman"/>
          <w:lang w:val="hu-HU"/>
        </w:rPr>
        <w:t>ssen az adatok között felfedezni</w:t>
      </w:r>
      <w:r w:rsidR="000D0E88">
        <w:rPr>
          <w:rFonts w:ascii="Times New Roman" w:hAnsi="Times New Roman" w:cs="Times New Roman"/>
          <w:lang w:val="hu-HU"/>
        </w:rPr>
        <w:t xml:space="preserve">. </w:t>
      </w:r>
      <w:r w:rsidR="000B51C9">
        <w:rPr>
          <w:rFonts w:ascii="Times New Roman" w:hAnsi="Times New Roman" w:cs="Times New Roman"/>
          <w:lang w:val="hu-HU"/>
        </w:rPr>
        <w:t>A vizualizációt követően ismertté vált a routerek elhelyezkedése, ezáltal lehetővé vált</w:t>
      </w:r>
      <w:r w:rsidR="00C06C22">
        <w:rPr>
          <w:rFonts w:ascii="Times New Roman" w:hAnsi="Times New Roman" w:cs="Times New Roman"/>
          <w:lang w:val="hu-HU"/>
        </w:rPr>
        <w:t xml:space="preserve">, hogy újra gondoljuk, hogy miként lehet az eredeti adathalmazt megváltoztatni, ahhoz, hogy a modellek pontosságán javítsunk. </w:t>
      </w:r>
      <w:r w:rsidR="003B401C">
        <w:rPr>
          <w:rFonts w:ascii="Times New Roman" w:hAnsi="Times New Roman" w:cs="Times New Roman"/>
          <w:lang w:val="hu-HU"/>
        </w:rPr>
        <w:t>Új adathalmaz felhasználása után neurális háló modellillesztése történt, majd az eredmények összevetése a korábbi cikk eredményeivel.</w:t>
      </w:r>
    </w:p>
    <w:p w14:paraId="49577018" w14:textId="2ED343E2" w:rsidR="00137E05" w:rsidRDefault="00137E05" w:rsidP="00805ADD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routerek 2D-s vizualizációját ugyan nem támogatja, de a </w:t>
      </w:r>
      <w:r w:rsidR="00F82ABB">
        <w:rPr>
          <w:rFonts w:ascii="Times New Roman" w:hAnsi="Times New Roman" w:cs="Times New Roman"/>
          <w:lang w:val="hu-HU"/>
        </w:rPr>
        <w:t>közelségüket a korreláció-</w:t>
      </w:r>
      <w:r w:rsidR="00391D73">
        <w:rPr>
          <w:rFonts w:ascii="Times New Roman" w:hAnsi="Times New Roman" w:cs="Times New Roman"/>
          <w:lang w:val="hu-HU"/>
        </w:rPr>
        <w:t>számítás is leleplezi,</w:t>
      </w:r>
      <w:r w:rsidR="00F82ABB">
        <w:rPr>
          <w:rFonts w:ascii="Times New Roman" w:hAnsi="Times New Roman" w:cs="Times New Roman"/>
          <w:lang w:val="hu-HU"/>
        </w:rPr>
        <w:t xml:space="preserve"> </w:t>
      </w:r>
      <w:r w:rsidR="00136B7C">
        <w:rPr>
          <w:rFonts w:ascii="Times New Roman" w:hAnsi="Times New Roman" w:cs="Times New Roman"/>
          <w:lang w:val="hu-HU"/>
        </w:rPr>
        <w:t>sőt, az 1.</w:t>
      </w:r>
      <w:r w:rsidR="00391D73">
        <w:rPr>
          <w:rFonts w:ascii="Times New Roman" w:hAnsi="Times New Roman" w:cs="Times New Roman"/>
          <w:lang w:val="hu-HU"/>
        </w:rPr>
        <w:t xml:space="preserve"> </w:t>
      </w:r>
      <w:r w:rsidR="00CF547D">
        <w:rPr>
          <w:rFonts w:ascii="Times New Roman" w:hAnsi="Times New Roman" w:cs="Times New Roman"/>
          <w:lang w:val="hu-HU"/>
        </w:rPr>
        <w:t>és</w:t>
      </w:r>
      <w:r w:rsidR="00391D73">
        <w:rPr>
          <w:rFonts w:ascii="Times New Roman" w:hAnsi="Times New Roman" w:cs="Times New Roman"/>
          <w:lang w:val="hu-HU"/>
        </w:rPr>
        <w:t xml:space="preserve"> </w:t>
      </w:r>
      <w:r w:rsidR="00CF547D">
        <w:rPr>
          <w:rFonts w:ascii="Times New Roman" w:hAnsi="Times New Roman" w:cs="Times New Roman"/>
          <w:lang w:val="hu-HU"/>
        </w:rPr>
        <w:t>3.és</w:t>
      </w:r>
      <w:r w:rsidR="00391D73">
        <w:rPr>
          <w:rFonts w:ascii="Times New Roman" w:hAnsi="Times New Roman" w:cs="Times New Roman"/>
          <w:lang w:val="hu-HU"/>
        </w:rPr>
        <w:t xml:space="preserve"> </w:t>
      </w:r>
      <w:r w:rsidR="00CF547D">
        <w:rPr>
          <w:rFonts w:ascii="Times New Roman" w:hAnsi="Times New Roman" w:cs="Times New Roman"/>
          <w:lang w:val="hu-HU"/>
        </w:rPr>
        <w:t>4.</w:t>
      </w:r>
      <w:r w:rsidR="00136B7C">
        <w:rPr>
          <w:rFonts w:ascii="Times New Roman" w:hAnsi="Times New Roman" w:cs="Times New Roman"/>
          <w:lang w:val="hu-HU"/>
        </w:rPr>
        <w:t xml:space="preserve"> táblázat átlagai</w:t>
      </w:r>
      <w:r w:rsidR="00CF547D">
        <w:rPr>
          <w:rFonts w:ascii="Times New Roman" w:hAnsi="Times New Roman" w:cs="Times New Roman"/>
          <w:lang w:val="hu-HU"/>
        </w:rPr>
        <w:t>, maximuma és/vagy minimuma</w:t>
      </w:r>
      <w:r w:rsidR="00136B7C">
        <w:rPr>
          <w:rFonts w:ascii="Times New Roman" w:hAnsi="Times New Roman" w:cs="Times New Roman"/>
          <w:lang w:val="hu-HU"/>
        </w:rPr>
        <w:t xml:space="preserve"> alapján is hasonló pár-képzés valószínűsíthető lényegesen kevesebb számítási igénnyel, mint pl. a főkomponens elemzés, vagy más pl. kombinatorikai sík-letapog</w:t>
      </w:r>
      <w:r w:rsidR="00CF547D">
        <w:rPr>
          <w:rFonts w:ascii="Times New Roman" w:hAnsi="Times New Roman" w:cs="Times New Roman"/>
          <w:lang w:val="hu-HU"/>
        </w:rPr>
        <w:t>at</w:t>
      </w:r>
      <w:r w:rsidR="00391D73">
        <w:rPr>
          <w:rFonts w:ascii="Times New Roman" w:hAnsi="Times New Roman" w:cs="Times New Roman"/>
          <w:lang w:val="hu-HU"/>
        </w:rPr>
        <w:t>ás.</w:t>
      </w:r>
    </w:p>
    <w:p w14:paraId="3A7416B8" w14:textId="77777777" w:rsidR="00CA2DB8" w:rsidRDefault="00CA2DB8" w:rsidP="00805ADD">
      <w:pPr>
        <w:jc w:val="both"/>
        <w:rPr>
          <w:rFonts w:ascii="Times New Roman" w:hAnsi="Times New Roman" w:cs="Times New Roman"/>
          <w:b/>
          <w:lang w:val="hu-HU"/>
        </w:rPr>
      </w:pPr>
    </w:p>
    <w:p w14:paraId="7CC2E76C" w14:textId="77777777" w:rsidR="00D96631" w:rsidRDefault="00D96631" w:rsidP="00805ADD">
      <w:pPr>
        <w:jc w:val="both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Eredmények</w:t>
      </w:r>
    </w:p>
    <w:p w14:paraId="5C35205B" w14:textId="77777777" w:rsidR="004545D7" w:rsidRDefault="004545D7" w:rsidP="00805ADD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osztályonkénti és változó</w:t>
      </w:r>
      <w:r w:rsidR="00612E9C">
        <w:rPr>
          <w:rFonts w:ascii="Times New Roman" w:hAnsi="Times New Roman" w:cs="Times New Roman"/>
          <w:lang w:val="hu-HU"/>
        </w:rPr>
        <w:t>n</w:t>
      </w:r>
      <w:r>
        <w:rPr>
          <w:rFonts w:ascii="Times New Roman" w:hAnsi="Times New Roman" w:cs="Times New Roman"/>
          <w:lang w:val="hu-HU"/>
        </w:rPr>
        <w:t>kénti egyváltozós elemzések eredményeit az alábbi táblázatok szolgáltatják.</w:t>
      </w:r>
    </w:p>
    <w:p w14:paraId="7D27224A" w14:textId="77777777" w:rsidR="004545D7" w:rsidRPr="004545D7" w:rsidRDefault="003A7AD9" w:rsidP="004545D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táblázat: A tréning-</w:t>
      </w:r>
      <w:r w:rsidR="004545D7">
        <w:rPr>
          <w:rFonts w:ascii="Times New Roman" w:hAnsi="Times New Roman" w:cs="Times New Roman"/>
          <w:lang w:val="hu-HU"/>
        </w:rPr>
        <w:t>halmazra vonatkozó egyváltozós statisztikák (átlag)</w:t>
      </w: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45D7" w:rsidRPr="004545D7" w14:paraId="4FB2DD0E" w14:textId="77777777" w:rsidTr="004545D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6BEA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D3BE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CA6E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6D2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0F9A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491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AE8D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2D3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Y</w:t>
            </w:r>
          </w:p>
        </w:tc>
      </w:tr>
      <w:tr w:rsidR="004545D7" w:rsidRPr="004545D7" w14:paraId="7D638B3B" w14:textId="77777777" w:rsidTr="004545D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B36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green"/>
                <w:lang w:val="hu-HU" w:eastAsia="hu-HU"/>
              </w:rPr>
              <w:t>-62.42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A63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-56.37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F4A7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898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green"/>
                <w:lang w:val="hu-HU" w:eastAsia="hu-HU"/>
              </w:rPr>
              <w:t>-64.08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3576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CC54" w14:textId="77777777" w:rsidR="004545D7" w:rsidRPr="00971059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  <w:t>-82.90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91E6" w14:textId="77777777" w:rsidR="004545D7" w:rsidRPr="00971059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  <w:t>-84.00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729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</w:t>
            </w:r>
          </w:p>
        </w:tc>
      </w:tr>
      <w:tr w:rsidR="004545D7" w:rsidRPr="004545D7" w14:paraId="7766C147" w14:textId="77777777" w:rsidTr="004545D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061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darkGreen"/>
                <w:lang w:val="hu-HU" w:eastAsia="hu-HU"/>
              </w:rPr>
              <w:t>-36.74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C372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-56.09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025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-55.91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EC37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darkGreen"/>
                <w:lang w:val="hu-HU" w:eastAsia="hu-HU"/>
              </w:rPr>
              <w:t>-37.75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CC7B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-67.54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3DA2" w14:textId="77777777" w:rsidR="004545D7" w:rsidRPr="00971059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  <w:t>-72.33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5D79" w14:textId="77777777" w:rsidR="004545D7" w:rsidRPr="00971059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  <w:t>-73.41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1D6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2</w:t>
            </w:r>
          </w:p>
        </w:tc>
      </w:tr>
      <w:tr w:rsidR="004545D7" w:rsidRPr="004545D7" w14:paraId="6C61E99F" w14:textId="77777777" w:rsidTr="004545D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A606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darkCyan"/>
                <w:lang w:val="hu-HU" w:eastAsia="hu-HU"/>
              </w:rPr>
              <w:t>-49.82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6F2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-54.94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4F53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-52.83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97A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darkCyan"/>
                <w:lang w:val="hu-HU" w:eastAsia="hu-HU"/>
              </w:rPr>
              <w:t>-50.67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B40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B1A2" w14:textId="77777777" w:rsidR="004545D7" w:rsidRPr="00971059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  <w:t>-81.39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89A" w14:textId="77777777" w:rsidR="004545D7" w:rsidRPr="00971059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  <w:t>-82.36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C561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</w:t>
            </w:r>
          </w:p>
        </w:tc>
      </w:tr>
      <w:tr w:rsidR="004545D7" w:rsidRPr="004545D7" w14:paraId="6D40F006" w14:textId="77777777" w:rsidTr="004545D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76FC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darkYellow"/>
                <w:lang w:val="hu-HU" w:eastAsia="hu-HU"/>
              </w:rPr>
              <w:t>-60.22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0F2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-55.29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3B84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F8E3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darkYellow"/>
                <w:lang w:val="hu-HU" w:eastAsia="hu-HU"/>
              </w:rPr>
              <w:t>-61.39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16AC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-49.39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A837" w14:textId="77777777" w:rsidR="004545D7" w:rsidRPr="00971059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  <w:t>-87.11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16D3" w14:textId="77777777" w:rsidR="004545D7" w:rsidRPr="00971059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</w:pPr>
            <w:r w:rsidRPr="00971059">
              <w:rPr>
                <w:rFonts w:ascii="Times New Roman" w:eastAsia="Times New Roman" w:hAnsi="Times New Roman" w:cs="Times New Roman"/>
                <w:color w:val="000000"/>
                <w:highlight w:val="red"/>
                <w:lang w:val="hu-HU" w:eastAsia="hu-HU"/>
              </w:rPr>
              <w:t>-87.01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9C7B" w14:textId="77777777" w:rsidR="004545D7" w:rsidRPr="004545D7" w:rsidRDefault="004545D7" w:rsidP="003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545D7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</w:t>
            </w:r>
          </w:p>
        </w:tc>
      </w:tr>
    </w:tbl>
    <w:p w14:paraId="6F45121C" w14:textId="77777777" w:rsidR="004545D7" w:rsidRDefault="004545D7" w:rsidP="00805ADD">
      <w:pPr>
        <w:jc w:val="both"/>
        <w:rPr>
          <w:rFonts w:ascii="Times New Roman" w:hAnsi="Times New Roman" w:cs="Times New Roman"/>
          <w:lang w:val="hu-HU"/>
        </w:rPr>
      </w:pPr>
    </w:p>
    <w:p w14:paraId="47D4A6CB" w14:textId="77777777" w:rsidR="00F013E1" w:rsidRPr="00F013E1" w:rsidRDefault="00F013E1" w:rsidP="00F013E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 w:rsidRPr="00F013E1">
        <w:rPr>
          <w:rFonts w:ascii="Times New Roman" w:hAnsi="Times New Roman" w:cs="Times New Roman"/>
          <w:lang w:val="hu-HU"/>
        </w:rPr>
        <w:t>táblázat: A tréning-halmazra vonatkozó</w:t>
      </w:r>
      <w:r>
        <w:rPr>
          <w:rFonts w:ascii="Times New Roman" w:hAnsi="Times New Roman" w:cs="Times New Roman"/>
          <w:lang w:val="hu-HU"/>
        </w:rPr>
        <w:t xml:space="preserve"> egyváltozós statisztikák (szórás</w:t>
      </w:r>
      <w:r w:rsidRPr="00F013E1">
        <w:rPr>
          <w:rFonts w:ascii="Times New Roman" w:hAnsi="Times New Roman" w:cs="Times New Roman"/>
          <w:lang w:val="hu-HU"/>
        </w:rPr>
        <w:t>)</w:t>
      </w: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E0EF6" w:rsidRPr="003E0EF6" w14:paraId="120E2C6F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A5D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39C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18F7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BF02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C32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40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7794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63F3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Y</w:t>
            </w:r>
          </w:p>
        </w:tc>
      </w:tr>
      <w:tr w:rsidR="003E0EF6" w:rsidRPr="003E0EF6" w14:paraId="0CAC7526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8E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0ADC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B7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BFD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E1D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FE6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3F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1E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</w:t>
            </w:r>
          </w:p>
        </w:tc>
      </w:tr>
      <w:tr w:rsidR="003E0EF6" w:rsidRPr="003E0EF6" w14:paraId="71393F63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DEF0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768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A1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4723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552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68D4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7623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6EC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2</w:t>
            </w:r>
          </w:p>
        </w:tc>
      </w:tr>
      <w:tr w:rsidR="003E0EF6" w:rsidRPr="003E0EF6" w14:paraId="2D24BFCF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922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2.76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40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9E7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FF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0F1D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BF13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1957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E57D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</w:t>
            </w:r>
          </w:p>
        </w:tc>
      </w:tr>
      <w:tr w:rsidR="003E0EF6" w:rsidRPr="003E0EF6" w14:paraId="76138165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220A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288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97D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F15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6E3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277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083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CDD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</w:t>
            </w:r>
          </w:p>
        </w:tc>
      </w:tr>
    </w:tbl>
    <w:p w14:paraId="46DB86D3" w14:textId="5BE23122" w:rsidR="00041513" w:rsidRDefault="00041513" w:rsidP="00805ADD">
      <w:pPr>
        <w:jc w:val="both"/>
        <w:rPr>
          <w:rFonts w:ascii="Times New Roman" w:hAnsi="Times New Roman" w:cs="Times New Roman"/>
          <w:lang w:val="hu-HU"/>
        </w:rPr>
      </w:pPr>
    </w:p>
    <w:p w14:paraId="0F83CDBB" w14:textId="77777777" w:rsidR="00041513" w:rsidRDefault="00041513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611774A1" w14:textId="77777777" w:rsidR="00DC161A" w:rsidRDefault="00DC161A" w:rsidP="00805ADD">
      <w:pPr>
        <w:jc w:val="both"/>
        <w:rPr>
          <w:rFonts w:ascii="Times New Roman" w:hAnsi="Times New Roman" w:cs="Times New Roman"/>
          <w:lang w:val="hu-HU"/>
        </w:rPr>
      </w:pPr>
    </w:p>
    <w:p w14:paraId="6ED019E7" w14:textId="77777777" w:rsidR="00F013E1" w:rsidRPr="00F013E1" w:rsidRDefault="00F013E1" w:rsidP="00F013E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 w:rsidRPr="00F013E1">
        <w:rPr>
          <w:rFonts w:ascii="Times New Roman" w:hAnsi="Times New Roman" w:cs="Times New Roman"/>
          <w:lang w:val="hu-HU"/>
        </w:rPr>
        <w:t>táblázat: A tréning-halmazra vonatkozó</w:t>
      </w:r>
      <w:r>
        <w:rPr>
          <w:rFonts w:ascii="Times New Roman" w:hAnsi="Times New Roman" w:cs="Times New Roman"/>
          <w:lang w:val="hu-HU"/>
        </w:rPr>
        <w:t xml:space="preserve"> egyváltozós statisztikák (minimum</w:t>
      </w:r>
      <w:r w:rsidRPr="00F013E1">
        <w:rPr>
          <w:rFonts w:ascii="Times New Roman" w:hAnsi="Times New Roman" w:cs="Times New Roman"/>
          <w:lang w:val="hu-HU"/>
        </w:rPr>
        <w:t>)</w:t>
      </w: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E0EF6" w:rsidRPr="003E0EF6" w14:paraId="70AD8411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972C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4E52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89B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EB5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7C6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BF57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28C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DBCF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Y</w:t>
            </w:r>
          </w:p>
        </w:tc>
      </w:tr>
      <w:tr w:rsidR="003E0EF6" w:rsidRPr="003E0EF6" w14:paraId="5D1EAAB2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6148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F095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4D68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159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2D6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7482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B82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A17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</w:t>
            </w:r>
          </w:p>
        </w:tc>
      </w:tr>
      <w:tr w:rsidR="003E0EF6" w:rsidRPr="003E0EF6" w14:paraId="00C967F9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5A6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7C3A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9EB4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2CF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F35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3520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1080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CC5A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2</w:t>
            </w:r>
          </w:p>
        </w:tc>
      </w:tr>
      <w:tr w:rsidR="003E0EF6" w:rsidRPr="003E0EF6" w14:paraId="4F76D22B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75AD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4CDC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F26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1CBC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94D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0D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52F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CFC7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</w:t>
            </w:r>
          </w:p>
        </w:tc>
      </w:tr>
      <w:tr w:rsidR="003E0EF6" w:rsidRPr="003E0EF6" w14:paraId="595E9A3C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366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497D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430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C9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48A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97E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FD5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7AC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</w:t>
            </w:r>
          </w:p>
        </w:tc>
      </w:tr>
    </w:tbl>
    <w:p w14:paraId="1D4FC717" w14:textId="77777777" w:rsidR="003E0EF6" w:rsidRDefault="003E0EF6" w:rsidP="003A7AD9">
      <w:pPr>
        <w:jc w:val="center"/>
        <w:rPr>
          <w:rFonts w:ascii="Times New Roman" w:hAnsi="Times New Roman" w:cs="Times New Roman"/>
          <w:lang w:val="hu-HU"/>
        </w:rPr>
      </w:pPr>
    </w:p>
    <w:p w14:paraId="18958849" w14:textId="77777777" w:rsidR="00C72C7F" w:rsidRPr="00C72C7F" w:rsidRDefault="00C72C7F" w:rsidP="00C72C7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 w:rsidRPr="00C72C7F">
        <w:rPr>
          <w:rFonts w:ascii="Times New Roman" w:hAnsi="Times New Roman" w:cs="Times New Roman"/>
          <w:lang w:val="hu-HU"/>
        </w:rPr>
        <w:t>táblázat: A tréning-halmazra vonatkozó e</w:t>
      </w:r>
      <w:r>
        <w:rPr>
          <w:rFonts w:ascii="Times New Roman" w:hAnsi="Times New Roman" w:cs="Times New Roman"/>
          <w:lang w:val="hu-HU"/>
        </w:rPr>
        <w:t>gyváltozós statisztikák (maximum</w:t>
      </w:r>
      <w:r w:rsidRPr="00C72C7F">
        <w:rPr>
          <w:rFonts w:ascii="Times New Roman" w:hAnsi="Times New Roman" w:cs="Times New Roman"/>
          <w:lang w:val="hu-HU"/>
        </w:rPr>
        <w:t>)</w:t>
      </w: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E0EF6" w:rsidRPr="003E0EF6" w14:paraId="27B8E57C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2493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CE4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E73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7216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3EA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D64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6CF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X7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91A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Y</w:t>
            </w:r>
          </w:p>
        </w:tc>
      </w:tr>
      <w:tr w:rsidR="003E0EF6" w:rsidRPr="003E0EF6" w14:paraId="5AA5AC14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941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D7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BC58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631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80FC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F60C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489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8E0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</w:t>
            </w:r>
          </w:p>
        </w:tc>
      </w:tr>
      <w:tr w:rsidR="003E0EF6" w:rsidRPr="003E0EF6" w14:paraId="7075ACAE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74E0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87A6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FB6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D31A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5B32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6355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895F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E504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2</w:t>
            </w:r>
          </w:p>
        </w:tc>
      </w:tr>
      <w:tr w:rsidR="003E0EF6" w:rsidRPr="003E0EF6" w14:paraId="2CF2A4B2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946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EAA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DF97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89E8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7242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13CF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D120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AC2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</w:t>
            </w:r>
          </w:p>
        </w:tc>
      </w:tr>
      <w:tr w:rsidR="003E0EF6" w:rsidRPr="003E0EF6" w14:paraId="37CE6528" w14:textId="77777777" w:rsidTr="003A7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78B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5942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F2E5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4B1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A8E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6B4D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F24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9D5A" w14:textId="77777777" w:rsidR="003E0EF6" w:rsidRPr="003E0EF6" w:rsidRDefault="003E0EF6" w:rsidP="003A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3E0EF6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</w:t>
            </w:r>
          </w:p>
        </w:tc>
      </w:tr>
    </w:tbl>
    <w:p w14:paraId="41ED6059" w14:textId="417BE187" w:rsidR="001C6C86" w:rsidRDefault="001C6C86">
      <w:pPr>
        <w:rPr>
          <w:rFonts w:ascii="Times New Roman" w:hAnsi="Times New Roman" w:cs="Times New Roman"/>
          <w:lang w:val="hu-HU"/>
        </w:rPr>
      </w:pPr>
    </w:p>
    <w:p w14:paraId="491EA07C" w14:textId="77777777" w:rsidR="002B7B4B" w:rsidRDefault="002B7B4B" w:rsidP="00805ADD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változók közötti összefüggések kiszámítása Pearson-korrelációval történt.</w:t>
      </w:r>
    </w:p>
    <w:p w14:paraId="36FF8539" w14:textId="77777777" w:rsidR="00CF69A3" w:rsidRPr="00CF69A3" w:rsidRDefault="00CF69A3" w:rsidP="00805AD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 w:rsidRPr="00CF69A3">
        <w:rPr>
          <w:rFonts w:ascii="Times New Roman" w:hAnsi="Times New Roman" w:cs="Times New Roman"/>
          <w:lang w:val="hu-HU"/>
        </w:rPr>
        <w:t xml:space="preserve">táblázat: A tréning-halmazra vonatkozó </w:t>
      </w:r>
      <w:r w:rsidR="0027306F">
        <w:rPr>
          <w:rFonts w:ascii="Times New Roman" w:hAnsi="Times New Roman" w:cs="Times New Roman"/>
          <w:lang w:val="hu-HU"/>
        </w:rPr>
        <w:t>Pearson-korreláció változónként</w:t>
      </w:r>
    </w:p>
    <w:tbl>
      <w:tblPr>
        <w:tblW w:w="8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80"/>
        <w:gridCol w:w="1000"/>
        <w:gridCol w:w="1080"/>
        <w:gridCol w:w="1080"/>
        <w:gridCol w:w="1080"/>
        <w:gridCol w:w="1080"/>
        <w:gridCol w:w="1080"/>
      </w:tblGrid>
      <w:tr w:rsidR="00CF69A3" w:rsidRPr="00CF69A3" w14:paraId="0CFCD831" w14:textId="77777777" w:rsidTr="00CF69A3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9CD3" w14:textId="77777777" w:rsidR="00CF69A3" w:rsidRPr="00CF69A3" w:rsidRDefault="00CF69A3" w:rsidP="00CF69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F836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F3E0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46D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3A3A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987D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FF3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5D45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X7</w:t>
            </w:r>
          </w:p>
        </w:tc>
      </w:tr>
      <w:tr w:rsidR="00CF69A3" w:rsidRPr="00CF69A3" w14:paraId="156D32D7" w14:textId="77777777" w:rsidTr="00CF69A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8526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146E93B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noWrap/>
            <w:vAlign w:val="bottom"/>
            <w:hideMark/>
          </w:tcPr>
          <w:p w14:paraId="486E61E3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4DAE1935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66E"/>
            <w:noWrap/>
            <w:vAlign w:val="bottom"/>
            <w:hideMark/>
          </w:tcPr>
          <w:p w14:paraId="2B09D4A1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  <w:noWrap/>
            <w:vAlign w:val="bottom"/>
            <w:hideMark/>
          </w:tcPr>
          <w:p w14:paraId="332EFE2E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574"/>
            <w:noWrap/>
            <w:vAlign w:val="bottom"/>
            <w:hideMark/>
          </w:tcPr>
          <w:p w14:paraId="2CD9EE73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C75"/>
            <w:noWrap/>
            <w:vAlign w:val="bottom"/>
            <w:hideMark/>
          </w:tcPr>
          <w:p w14:paraId="3F9D6D0C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0.69</w:t>
            </w:r>
          </w:p>
        </w:tc>
      </w:tr>
      <w:tr w:rsidR="00CF69A3" w:rsidRPr="00CF69A3" w14:paraId="6B045CDF" w14:textId="77777777" w:rsidTr="00CF69A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0E8A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noWrap/>
            <w:vAlign w:val="bottom"/>
            <w:hideMark/>
          </w:tcPr>
          <w:p w14:paraId="62EE92F5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5889E23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bottom"/>
            <w:hideMark/>
          </w:tcPr>
          <w:p w14:paraId="15279C74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noWrap/>
            <w:vAlign w:val="bottom"/>
            <w:hideMark/>
          </w:tcPr>
          <w:p w14:paraId="2BA9CBCF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BFC8A7C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12597910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noWrap/>
            <w:vAlign w:val="bottom"/>
            <w:hideMark/>
          </w:tcPr>
          <w:p w14:paraId="0D860F44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0.06</w:t>
            </w:r>
          </w:p>
        </w:tc>
      </w:tr>
      <w:tr w:rsidR="00CF69A3" w:rsidRPr="00CF69A3" w14:paraId="1DDA441E" w14:textId="77777777" w:rsidTr="00CF69A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78E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3ED365D5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bottom"/>
            <w:hideMark/>
          </w:tcPr>
          <w:p w14:paraId="4EF66EA6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EFFC113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noWrap/>
            <w:vAlign w:val="bottom"/>
            <w:hideMark/>
          </w:tcPr>
          <w:p w14:paraId="149EEFE3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878"/>
            <w:noWrap/>
            <w:vAlign w:val="bottom"/>
            <w:hideMark/>
          </w:tcPr>
          <w:p w14:paraId="3065A637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57F"/>
            <w:noWrap/>
            <w:vAlign w:val="bottom"/>
            <w:hideMark/>
          </w:tcPr>
          <w:p w14:paraId="46A66226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67F"/>
            <w:noWrap/>
            <w:vAlign w:val="bottom"/>
            <w:hideMark/>
          </w:tcPr>
          <w:p w14:paraId="7810214B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-0.08</w:t>
            </w:r>
          </w:p>
        </w:tc>
      </w:tr>
      <w:tr w:rsidR="00CF69A3" w:rsidRPr="00CF69A3" w14:paraId="5DA64019" w14:textId="77777777" w:rsidTr="00CF69A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EEC4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66E"/>
            <w:noWrap/>
            <w:vAlign w:val="bottom"/>
            <w:hideMark/>
          </w:tcPr>
          <w:p w14:paraId="4F9BB410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noWrap/>
            <w:vAlign w:val="bottom"/>
            <w:hideMark/>
          </w:tcPr>
          <w:p w14:paraId="2357A201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noWrap/>
            <w:vAlign w:val="bottom"/>
            <w:hideMark/>
          </w:tcPr>
          <w:p w14:paraId="73EED22F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A6C"/>
            <w:noWrap/>
            <w:vAlign w:val="bottom"/>
            <w:hideMark/>
          </w:tcPr>
          <w:p w14:paraId="2C023C67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  <w:noWrap/>
            <w:vAlign w:val="bottom"/>
            <w:hideMark/>
          </w:tcPr>
          <w:p w14:paraId="6CD40179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  <w:noWrap/>
            <w:vAlign w:val="bottom"/>
            <w:hideMark/>
          </w:tcPr>
          <w:p w14:paraId="1C4978CB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E76"/>
            <w:noWrap/>
            <w:vAlign w:val="bottom"/>
            <w:hideMark/>
          </w:tcPr>
          <w:p w14:paraId="49ABC4B5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0.68</w:t>
            </w:r>
          </w:p>
        </w:tc>
      </w:tr>
      <w:tr w:rsidR="00CF69A3" w:rsidRPr="00CF69A3" w14:paraId="74556439" w14:textId="77777777" w:rsidTr="00CF69A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F1F2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  <w:noWrap/>
            <w:vAlign w:val="bottom"/>
            <w:hideMark/>
          </w:tcPr>
          <w:p w14:paraId="6F4FBC35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0F441A7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878"/>
            <w:noWrap/>
            <w:vAlign w:val="bottom"/>
            <w:hideMark/>
          </w:tcPr>
          <w:p w14:paraId="15877C03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  <w:noWrap/>
            <w:vAlign w:val="bottom"/>
            <w:hideMark/>
          </w:tcPr>
          <w:p w14:paraId="09AD387D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55CCC21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40FFB15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  <w:noWrap/>
            <w:vAlign w:val="bottom"/>
            <w:hideMark/>
          </w:tcPr>
          <w:p w14:paraId="54204073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-0.37</w:t>
            </w:r>
          </w:p>
        </w:tc>
      </w:tr>
      <w:tr w:rsidR="00CF69A3" w:rsidRPr="00CF69A3" w14:paraId="54656074" w14:textId="77777777" w:rsidTr="00CF69A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E6DB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574"/>
            <w:noWrap/>
            <w:vAlign w:val="bottom"/>
            <w:hideMark/>
          </w:tcPr>
          <w:p w14:paraId="238F14AF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43194F19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57F"/>
            <w:noWrap/>
            <w:vAlign w:val="bottom"/>
            <w:hideMark/>
          </w:tcPr>
          <w:p w14:paraId="3CFC3D89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  <w:noWrap/>
            <w:vAlign w:val="bottom"/>
            <w:hideMark/>
          </w:tcPr>
          <w:p w14:paraId="33D1873D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083DFA2B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A6C"/>
            <w:noWrap/>
            <w:vAlign w:val="bottom"/>
            <w:hideMark/>
          </w:tcPr>
          <w:p w14:paraId="4CB2F047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  <w:noWrap/>
            <w:vAlign w:val="bottom"/>
            <w:hideMark/>
          </w:tcPr>
          <w:p w14:paraId="07B8B787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0.72</w:t>
            </w:r>
          </w:p>
        </w:tc>
      </w:tr>
      <w:tr w:rsidR="00CF69A3" w:rsidRPr="00CF69A3" w14:paraId="70E00CF6" w14:textId="77777777" w:rsidTr="00CF69A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14A3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C75"/>
            <w:noWrap/>
            <w:vAlign w:val="bottom"/>
            <w:hideMark/>
          </w:tcPr>
          <w:p w14:paraId="2C4E8A88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noWrap/>
            <w:vAlign w:val="bottom"/>
            <w:hideMark/>
          </w:tcPr>
          <w:p w14:paraId="5C254AA9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67F"/>
            <w:noWrap/>
            <w:vAlign w:val="bottom"/>
            <w:hideMark/>
          </w:tcPr>
          <w:p w14:paraId="1DAE2BA2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E76"/>
            <w:noWrap/>
            <w:vAlign w:val="bottom"/>
            <w:hideMark/>
          </w:tcPr>
          <w:p w14:paraId="3DCCB174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  <w:noWrap/>
            <w:vAlign w:val="bottom"/>
            <w:hideMark/>
          </w:tcPr>
          <w:p w14:paraId="70C0938B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-0.37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  <w:noWrap/>
            <w:vAlign w:val="bottom"/>
            <w:hideMark/>
          </w:tcPr>
          <w:p w14:paraId="26E9249F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A6C"/>
            <w:noWrap/>
            <w:vAlign w:val="bottom"/>
            <w:hideMark/>
          </w:tcPr>
          <w:p w14:paraId="592EBB9B" w14:textId="77777777" w:rsidR="00CF69A3" w:rsidRPr="00CF69A3" w:rsidRDefault="00CF69A3" w:rsidP="00CF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CF69A3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1.00</w:t>
            </w:r>
          </w:p>
        </w:tc>
      </w:tr>
    </w:tbl>
    <w:p w14:paraId="5E5E2989" w14:textId="77777777" w:rsidR="00CF69A3" w:rsidRDefault="00CF69A3" w:rsidP="00805ADD">
      <w:pPr>
        <w:jc w:val="both"/>
        <w:rPr>
          <w:rFonts w:ascii="Times New Roman" w:hAnsi="Times New Roman" w:cs="Times New Roman"/>
          <w:lang w:val="hu-HU"/>
        </w:rPr>
      </w:pPr>
    </w:p>
    <w:p w14:paraId="5D6C4376" w14:textId="04CC33C7" w:rsidR="00455115" w:rsidRDefault="00455115" w:rsidP="00805ADD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alábbi öt táblázat alapján a következő összefüggéseket lehet </w:t>
      </w:r>
      <w:r w:rsidR="00041513">
        <w:rPr>
          <w:rFonts w:ascii="Times New Roman" w:hAnsi="Times New Roman" w:cs="Times New Roman"/>
          <w:lang w:val="hu-HU"/>
        </w:rPr>
        <w:t>vélelmezni</w:t>
      </w:r>
      <w:r>
        <w:rPr>
          <w:rFonts w:ascii="Times New Roman" w:hAnsi="Times New Roman" w:cs="Times New Roman"/>
          <w:lang w:val="hu-HU"/>
        </w:rPr>
        <w:t>:</w:t>
      </w:r>
    </w:p>
    <w:p w14:paraId="1D64E5C7" w14:textId="77777777" w:rsidR="00455115" w:rsidRDefault="0013614A" w:rsidP="0045511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X1 és X4 között erős korreláció van</w:t>
      </w:r>
      <w:r w:rsidR="009624C7">
        <w:rPr>
          <w:rFonts w:ascii="Times New Roman" w:hAnsi="Times New Roman" w:cs="Times New Roman"/>
          <w:lang w:val="hu-HU"/>
        </w:rPr>
        <w:t xml:space="preserve"> (0.92)</w:t>
      </w:r>
      <w:r>
        <w:rPr>
          <w:rFonts w:ascii="Times New Roman" w:hAnsi="Times New Roman" w:cs="Times New Roman"/>
          <w:lang w:val="hu-HU"/>
        </w:rPr>
        <w:t>, az egyváltozós statisztikák közötti átlagos különbségek a két változó között a legkisebb (más változókhoz viszonyítva), ezért vélhetően az X1 és X4 routerek közel lettek telepítve egymáshoz.</w:t>
      </w:r>
    </w:p>
    <w:p w14:paraId="42CFC9F3" w14:textId="77777777" w:rsidR="0013614A" w:rsidRDefault="0013614A" w:rsidP="0013614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X2 és X3 egyváltozós statisztikák közötti átlagos különbségek a két változó között a legkisebb (más változókhoz viszonyítva)</w:t>
      </w:r>
      <w:r w:rsidR="00A03C8A">
        <w:rPr>
          <w:rFonts w:ascii="Times New Roman" w:hAnsi="Times New Roman" w:cs="Times New Roman"/>
          <w:lang w:val="hu-HU"/>
        </w:rPr>
        <w:t>, ezért vélhetően az X2 és X3</w:t>
      </w:r>
      <w:r>
        <w:rPr>
          <w:rFonts w:ascii="Times New Roman" w:hAnsi="Times New Roman" w:cs="Times New Roman"/>
          <w:lang w:val="hu-HU"/>
        </w:rPr>
        <w:t xml:space="preserve"> routerek közel lettek telepítve egymáshoz, azonban ezt a korrelációs mátrix nem támasztja alá.</w:t>
      </w:r>
    </w:p>
    <w:p w14:paraId="38835422" w14:textId="77777777" w:rsidR="009624C7" w:rsidRDefault="009624C7" w:rsidP="009624C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X6 és X7 között jelentős korreláció van (0.72), az egyváltozós statisztikák közötti átlagos különbségek a két változó között a legkisebb (más változókhoz viszonyítva)</w:t>
      </w:r>
      <w:r w:rsidR="00A03C8A">
        <w:rPr>
          <w:rFonts w:ascii="Times New Roman" w:hAnsi="Times New Roman" w:cs="Times New Roman"/>
          <w:lang w:val="hu-HU"/>
        </w:rPr>
        <w:t>, ezért vélhetően az X6 és X7</w:t>
      </w:r>
      <w:r>
        <w:rPr>
          <w:rFonts w:ascii="Times New Roman" w:hAnsi="Times New Roman" w:cs="Times New Roman"/>
          <w:lang w:val="hu-HU"/>
        </w:rPr>
        <w:t xml:space="preserve"> routerek közel lettek telepítve egymáshoz.</w:t>
      </w:r>
    </w:p>
    <w:p w14:paraId="213F6290" w14:textId="38B37704" w:rsidR="00982FB0" w:rsidRDefault="00FF4E30" w:rsidP="00982FB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</w:t>
      </w:r>
      <w:r w:rsidRPr="00971059">
        <w:rPr>
          <w:rFonts w:ascii="Times New Roman" w:hAnsi="Times New Roman" w:cs="Times New Roman"/>
          <w:highlight w:val="darkGray"/>
          <w:lang w:val="hu-HU"/>
        </w:rPr>
        <w:t>X5</w:t>
      </w:r>
      <w:r>
        <w:rPr>
          <w:rFonts w:ascii="Times New Roman" w:hAnsi="Times New Roman" w:cs="Times New Roman"/>
          <w:lang w:val="hu-HU"/>
        </w:rPr>
        <w:t xml:space="preserve">-ös router az egyváltozós statisztikák alapján az </w:t>
      </w:r>
      <w:r w:rsidRPr="00971059">
        <w:rPr>
          <w:rFonts w:ascii="Times New Roman" w:hAnsi="Times New Roman" w:cs="Times New Roman"/>
          <w:highlight w:val="darkGray"/>
          <w:lang w:val="hu-HU"/>
        </w:rPr>
        <w:t>X3-</w:t>
      </w:r>
      <w:r>
        <w:rPr>
          <w:rFonts w:ascii="Times New Roman" w:hAnsi="Times New Roman" w:cs="Times New Roman"/>
          <w:lang w:val="hu-HU"/>
        </w:rPr>
        <w:t>as routerhez állhat a legközelebb, ráadásul a kettő között</w:t>
      </w:r>
      <w:r w:rsidR="00A71FC1">
        <w:rPr>
          <w:rFonts w:ascii="Times New Roman" w:hAnsi="Times New Roman" w:cs="Times New Roman"/>
          <w:lang w:val="hu-HU"/>
        </w:rPr>
        <w:t xml:space="preserve"> jelentős (0.61) korreláció van, de</w:t>
      </w:r>
      <w:r w:rsidR="00DC10B3">
        <w:rPr>
          <w:rFonts w:ascii="Times New Roman" w:hAnsi="Times New Roman" w:cs="Times New Roman"/>
          <w:lang w:val="hu-HU"/>
        </w:rPr>
        <w:t xml:space="preserve"> ezt nem erősíti az átlag, max, min – mint a többi korreláció-pár értelmezését</w:t>
      </w:r>
      <w:r w:rsidR="00E828E8">
        <w:rPr>
          <w:rFonts w:ascii="Times New Roman" w:hAnsi="Times New Roman" w:cs="Times New Roman"/>
          <w:lang w:val="hu-HU"/>
        </w:rPr>
        <w:t xml:space="preserve"> és az 2</w:t>
      </w:r>
      <w:r w:rsidR="00A71FC1">
        <w:rPr>
          <w:rFonts w:ascii="Times New Roman" w:hAnsi="Times New Roman" w:cs="Times New Roman"/>
          <w:lang w:val="hu-HU"/>
        </w:rPr>
        <w:t>. ábra sem.</w:t>
      </w:r>
    </w:p>
    <w:p w14:paraId="6227C784" w14:textId="388D3CD6" w:rsidR="00E828E8" w:rsidRDefault="00E828E8" w:rsidP="00E828E8">
      <w:pPr>
        <w:jc w:val="both"/>
        <w:rPr>
          <w:rFonts w:ascii="Times New Roman" w:hAnsi="Times New Roman" w:cs="Times New Roman"/>
          <w:lang w:val="hu-HU"/>
        </w:rPr>
      </w:pPr>
    </w:p>
    <w:p w14:paraId="7E76FB01" w14:textId="01579E1F" w:rsidR="00E828E8" w:rsidRPr="00E828E8" w:rsidRDefault="00E828E8" w:rsidP="00E828E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lang w:val="hu-HU"/>
        </w:rPr>
      </w:pPr>
      <w:r w:rsidRPr="00E828E8">
        <w:rPr>
          <w:rFonts w:ascii="Times New Roman" w:hAnsi="Times New Roman" w:cs="Times New Roman"/>
          <w:lang w:val="hu-HU"/>
        </w:rPr>
        <w:lastRenderedPageBreak/>
        <w:t xml:space="preserve">ábra: Benchmarkok és alternatív megoldások többrétegű jóság-kritériumrendszerrel </w:t>
      </w:r>
      <w:r w:rsidRPr="00AB1EB1">
        <w:rPr>
          <w:noProof/>
          <w:lang w:val="hu-HU" w:eastAsia="hu-HU"/>
        </w:rPr>
        <w:drawing>
          <wp:inline distT="0" distB="0" distL="0" distR="0" wp14:anchorId="2BC4DF86" wp14:editId="3A44FB4B">
            <wp:extent cx="5760720" cy="157099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B0E8" w14:textId="77777777" w:rsidR="00E828E8" w:rsidRPr="00E828E8" w:rsidRDefault="00E828E8" w:rsidP="00E828E8">
      <w:pPr>
        <w:jc w:val="both"/>
        <w:rPr>
          <w:rFonts w:ascii="Times New Roman" w:hAnsi="Times New Roman" w:cs="Times New Roman"/>
          <w:lang w:val="hu-HU"/>
        </w:rPr>
      </w:pPr>
    </w:p>
    <w:p w14:paraId="119EEEAA" w14:textId="77777777" w:rsidR="00797E75" w:rsidRPr="00797E75" w:rsidRDefault="00797E75" w:rsidP="00797E75">
      <w:pPr>
        <w:jc w:val="both"/>
        <w:rPr>
          <w:rFonts w:ascii="Times New Roman" w:hAnsi="Times New Roman" w:cs="Times New Roman"/>
          <w:lang w:val="hu-HU"/>
        </w:rPr>
      </w:pPr>
      <w:r w:rsidRPr="00797E75">
        <w:rPr>
          <w:rFonts w:ascii="Times New Roman" w:hAnsi="Times New Roman" w:cs="Times New Roman"/>
          <w:lang w:val="hu-HU"/>
        </w:rPr>
        <w:t xml:space="preserve">A H1 kapcsán az NN6-X2 és NN6-X7 külön-külön egyedül is jobb találati arányt produkáltak a tanulásban és a tesztben is, sőt a teszt/tanulás arányban is (1. ábra bal felső szekció). </w:t>
      </w:r>
    </w:p>
    <w:p w14:paraId="1936B7D7" w14:textId="77777777" w:rsidR="00797E75" w:rsidRPr="00797E75" w:rsidRDefault="00797E75" w:rsidP="00797E75">
      <w:pPr>
        <w:jc w:val="both"/>
        <w:rPr>
          <w:rFonts w:ascii="Times New Roman" w:hAnsi="Times New Roman" w:cs="Times New Roman"/>
          <w:lang w:val="hu-HU"/>
        </w:rPr>
      </w:pPr>
      <w:r w:rsidRPr="00797E75">
        <w:rPr>
          <w:rFonts w:ascii="Times New Roman" w:hAnsi="Times New Roman" w:cs="Times New Roman"/>
          <w:lang w:val="hu-HU"/>
        </w:rPr>
        <w:t>A H2 kapcsán az összes NN6 modell becslésazonosságát jelző szórás=0 elvárás teljesülése esetén az NN7&amp;NN6 maximális tanulási, teszt és teszt/tanulás arányai is meghaladásra kerültek (vö. lila-fehér jelzések az 1. ábrán). A nem-tudom-rendszerválasz átlagosan 5.2% (vö. 1. ábra közepe).</w:t>
      </w:r>
    </w:p>
    <w:p w14:paraId="248395E8" w14:textId="0691F1B6" w:rsidR="00797E75" w:rsidRDefault="00797E75" w:rsidP="00982FB0">
      <w:pPr>
        <w:jc w:val="both"/>
        <w:rPr>
          <w:rFonts w:ascii="Times New Roman" w:hAnsi="Times New Roman" w:cs="Times New Roman"/>
          <w:lang w:val="hu-HU"/>
        </w:rPr>
      </w:pPr>
      <w:r w:rsidRPr="00797E75">
        <w:rPr>
          <w:rFonts w:ascii="Times New Roman" w:hAnsi="Times New Roman" w:cs="Times New Roman"/>
          <w:lang w:val="hu-HU"/>
        </w:rPr>
        <w:t>A H3 kapcsán a csak az NN6_1&amp;4 és az NN6_6&amp;7 páronkénti becslésazonosságát szűrése, azaz kontextus-függő konzisztencia</w:t>
      </w:r>
      <w:r w:rsidR="00532F48">
        <w:rPr>
          <w:rFonts w:ascii="Times New Roman" w:hAnsi="Times New Roman" w:cs="Times New Roman"/>
          <w:lang w:val="hu-HU"/>
        </w:rPr>
        <w:t>-</w:t>
      </w:r>
      <w:r w:rsidRPr="00797E75">
        <w:rPr>
          <w:rFonts w:ascii="Times New Roman" w:hAnsi="Times New Roman" w:cs="Times New Roman"/>
          <w:lang w:val="hu-HU"/>
        </w:rPr>
        <w:t>kritériumként használva a tanulási, teszt találati arányok nem javultak, de a nem-tudom-rendszerválaszok aránya és a teszt/tanulás aránya javult, vagyis fennáll a versengő megoldások jóságkritériumainak antagonizmusa, azaz a lehet-e minden megoldás másként egyformán jó komplexitás-emelés kényszere a Jóság fogalmának modellezésénél (vö. 1. ábra jobbra alul).</w:t>
      </w:r>
    </w:p>
    <w:p w14:paraId="6A5E75F4" w14:textId="01BEBE3E" w:rsidR="001C6C86" w:rsidRDefault="00982FB0" w:rsidP="00982FB0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Főkomponens-elemzéssel megtörtént az adathalmazra vonatkozóan </w:t>
      </w:r>
      <w:r w:rsidR="00053E06">
        <w:rPr>
          <w:rFonts w:ascii="Times New Roman" w:hAnsi="Times New Roman" w:cs="Times New Roman"/>
          <w:lang w:val="hu-HU"/>
        </w:rPr>
        <w:t>a dimenziócsökkentés, azaz a kezdeti 7 változó által közölt információ 2 változóba lett tömörítve</w:t>
      </w:r>
      <w:r w:rsidR="00DF7ED2">
        <w:rPr>
          <w:rFonts w:ascii="Times New Roman" w:hAnsi="Times New Roman" w:cs="Times New Roman"/>
          <w:lang w:val="hu-HU"/>
        </w:rPr>
        <w:t>, úgy, hogy a kezdeti adathalmazt transzponáltuk</w:t>
      </w:r>
      <w:r w:rsidR="00053E06">
        <w:rPr>
          <w:rFonts w:ascii="Times New Roman" w:hAnsi="Times New Roman" w:cs="Times New Roman"/>
          <w:lang w:val="hu-HU"/>
        </w:rPr>
        <w:t xml:space="preserve">. </w:t>
      </w:r>
      <w:r w:rsidR="00CD0C38">
        <w:rPr>
          <w:rFonts w:ascii="Times New Roman" w:hAnsi="Times New Roman" w:cs="Times New Roman"/>
          <w:lang w:val="hu-HU"/>
        </w:rPr>
        <w:t>Kettő változó esetén az adódó variancia 5.8%, mely az információ-veszteségre utal.</w:t>
      </w:r>
      <w:r w:rsidR="007449D6">
        <w:rPr>
          <w:rFonts w:ascii="Times New Roman" w:hAnsi="Times New Roman" w:cs="Times New Roman"/>
          <w:lang w:val="hu-HU"/>
        </w:rPr>
        <w:t xml:space="preserve"> </w:t>
      </w:r>
      <w:r w:rsidR="00266180">
        <w:rPr>
          <w:rFonts w:ascii="Times New Roman" w:hAnsi="Times New Roman" w:cs="Times New Roman"/>
          <w:lang w:val="hu-HU"/>
        </w:rPr>
        <w:t xml:space="preserve">A változók értékei koordinátákként is felfoghatóak, ezért </w:t>
      </w:r>
      <w:r w:rsidR="00DF7ED2">
        <w:rPr>
          <w:rFonts w:ascii="Times New Roman" w:hAnsi="Times New Roman" w:cs="Times New Roman"/>
          <w:lang w:val="hu-HU"/>
        </w:rPr>
        <w:t>a 7 routert vizualizálni tudjuk, feltehetően 94</w:t>
      </w:r>
      <w:r w:rsidR="00797E75">
        <w:rPr>
          <w:rFonts w:ascii="Times New Roman" w:hAnsi="Times New Roman" w:cs="Times New Roman"/>
          <w:lang w:val="hu-HU"/>
        </w:rPr>
        <w:t>.2%-os pontossággal, melyet az 2</w:t>
      </w:r>
      <w:r w:rsidR="00DF7ED2">
        <w:rPr>
          <w:rFonts w:ascii="Times New Roman" w:hAnsi="Times New Roman" w:cs="Times New Roman"/>
          <w:lang w:val="hu-HU"/>
        </w:rPr>
        <w:t>. ábra szemléltet.</w:t>
      </w:r>
    </w:p>
    <w:p w14:paraId="126926FF" w14:textId="77777777" w:rsidR="001A4114" w:rsidRPr="001A4114" w:rsidRDefault="001A4114" w:rsidP="001A4114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ábra: Routerek vizualizációja</w:t>
      </w:r>
    </w:p>
    <w:p w14:paraId="6709BD6E" w14:textId="77777777" w:rsidR="001A4114" w:rsidRDefault="001A4114" w:rsidP="00A32BB3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noProof/>
          <w:lang w:val="hu-HU" w:eastAsia="hu-HU"/>
        </w:rPr>
        <w:drawing>
          <wp:inline distT="0" distB="0" distL="0" distR="0" wp14:anchorId="17BDC794" wp14:editId="669E2C04">
            <wp:extent cx="3725545" cy="2497455"/>
            <wp:effectExtent l="0" t="0" r="8255" b="0"/>
            <wp:docPr id="1" name="Kép 1" descr="C:\Users\Gergo\Desktop\Other\TheRout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go\Desktop\Other\TheRouter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51906" w14:textId="77777777" w:rsidR="00982FB0" w:rsidRDefault="00422582" w:rsidP="00982FB0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egyváltozós statisztikák, a Pearson-korreláció és a vizualizáció után egyértelmű válik, hogy elég evidenciával rendelkezünk ahhoz, hogy kijelenthető legyen, hogy az X1 és X4 router valóban egymáshoz közel lettek telepítve, hasonlóan az X6 és X7 routerekhez. Azonban a vizualizáció alapján az X2 és X3 routerek is párban lettek telepítve, melyet a statisztikai számítások kevésbé támasztanak </w:t>
      </w:r>
      <w:r>
        <w:rPr>
          <w:rFonts w:ascii="Times New Roman" w:hAnsi="Times New Roman" w:cs="Times New Roman"/>
          <w:lang w:val="hu-HU"/>
        </w:rPr>
        <w:lastRenderedPageBreak/>
        <w:t>alá.</w:t>
      </w:r>
      <w:r w:rsidR="0093273F">
        <w:rPr>
          <w:rFonts w:ascii="Times New Roman" w:hAnsi="Times New Roman" w:cs="Times New Roman"/>
          <w:lang w:val="hu-HU"/>
        </w:rPr>
        <w:t xml:space="preserve"> Az X5 router,</w:t>
      </w:r>
      <w:r w:rsidR="00526466">
        <w:rPr>
          <w:rFonts w:ascii="Times New Roman" w:hAnsi="Times New Roman" w:cs="Times New Roman"/>
          <w:lang w:val="hu-HU"/>
        </w:rPr>
        <w:t xml:space="preserve"> a</w:t>
      </w:r>
      <w:r w:rsidR="0093273F">
        <w:rPr>
          <w:rFonts w:ascii="Times New Roman" w:hAnsi="Times New Roman" w:cs="Times New Roman"/>
          <w:lang w:val="hu-HU"/>
        </w:rPr>
        <w:t>hogy korábban sejteni lehe</w:t>
      </w:r>
      <w:r w:rsidR="00526466">
        <w:rPr>
          <w:rFonts w:ascii="Times New Roman" w:hAnsi="Times New Roman" w:cs="Times New Roman"/>
          <w:lang w:val="hu-HU"/>
        </w:rPr>
        <w:t>tett, magányosan helyezkedik el, vélhetően legközelebb az X2 és X3 routerhez áll a legközelebb.</w:t>
      </w:r>
      <w:r w:rsidR="00927FD5">
        <w:rPr>
          <w:rFonts w:ascii="Times New Roman" w:hAnsi="Times New Roman" w:cs="Times New Roman"/>
          <w:lang w:val="hu-HU"/>
        </w:rPr>
        <w:t xml:space="preserve"> Ezek a vélelmek alternatív nem-tudom-rendszerválasz-szűrők!</w:t>
      </w:r>
    </w:p>
    <w:p w14:paraId="6D8DE2E1" w14:textId="5E27F652" w:rsidR="00526466" w:rsidRDefault="0027740A" w:rsidP="00982FB0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Mindezek alapján racionálisan következtethető, hogy </w:t>
      </w:r>
      <w:r w:rsidR="007F7D14">
        <w:rPr>
          <w:rFonts w:ascii="Times New Roman" w:hAnsi="Times New Roman" w:cs="Times New Roman"/>
          <w:lang w:val="hu-HU"/>
        </w:rPr>
        <w:t xml:space="preserve">a párban elhelyezett </w:t>
      </w:r>
      <w:r w:rsidR="007F7D14" w:rsidRPr="00576F52">
        <w:rPr>
          <w:rFonts w:ascii="Times New Roman" w:hAnsi="Times New Roman" w:cs="Times New Roman"/>
          <w:lang w:val="hu-HU"/>
        </w:rPr>
        <w:t xml:space="preserve">routerek redundáns </w:t>
      </w:r>
      <w:r w:rsidR="007F7D14">
        <w:rPr>
          <w:rFonts w:ascii="Times New Roman" w:hAnsi="Times New Roman" w:cs="Times New Roman"/>
          <w:lang w:val="hu-HU"/>
        </w:rPr>
        <w:t xml:space="preserve">információt </w:t>
      </w:r>
      <w:r w:rsidR="00227200">
        <w:rPr>
          <w:rFonts w:ascii="Times New Roman" w:hAnsi="Times New Roman" w:cs="Times New Roman"/>
          <w:lang w:val="hu-HU"/>
        </w:rPr>
        <w:t>tartalmaznak</w:t>
      </w:r>
      <w:r w:rsidR="007F7D14">
        <w:rPr>
          <w:rFonts w:ascii="Times New Roman" w:hAnsi="Times New Roman" w:cs="Times New Roman"/>
          <w:lang w:val="hu-HU"/>
        </w:rPr>
        <w:t xml:space="preserve">, ezért a modellezés kapcsán 1-1 pár elhanyagolásával feltételezhető, hogy a modellezés pontossága nem romlik, azonban az X5 egy fontos változót jelent a modellezés szempontjából, mivel </w:t>
      </w:r>
      <w:r w:rsidR="00227200">
        <w:rPr>
          <w:rFonts w:ascii="Times New Roman" w:hAnsi="Times New Roman" w:cs="Times New Roman"/>
          <w:lang w:val="hu-HU"/>
        </w:rPr>
        <w:t xml:space="preserve">a router alapján történt mérések többletinformációt jelentenek. </w:t>
      </w:r>
    </w:p>
    <w:p w14:paraId="7745BA8F" w14:textId="0EAFC960" w:rsidR="003D1203" w:rsidRDefault="003D1203" w:rsidP="00982FB0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Ugyanezen transzformációs logikával vizualizálható a felhasználók elhelyezkedése is.</w:t>
      </w:r>
      <w:r w:rsidR="00897761">
        <w:rPr>
          <w:rFonts w:ascii="Times New Roman" w:hAnsi="Times New Roman" w:cs="Times New Roman"/>
          <w:lang w:val="hu-HU"/>
        </w:rPr>
        <w:t xml:space="preserve"> A főkomponens-elemzés ez esetben 30% varianciával járt.</w:t>
      </w:r>
    </w:p>
    <w:p w14:paraId="08CD21CC" w14:textId="4096523F" w:rsidR="00C22CFD" w:rsidRDefault="00C22CFD" w:rsidP="00982FB0">
      <w:pPr>
        <w:jc w:val="both"/>
        <w:rPr>
          <w:rFonts w:ascii="Times New Roman" w:hAnsi="Times New Roman" w:cs="Times New Roman"/>
          <w:lang w:val="hu-HU"/>
        </w:rPr>
      </w:pPr>
    </w:p>
    <w:p w14:paraId="491304A6" w14:textId="77777777" w:rsidR="003D1203" w:rsidRPr="003D1203" w:rsidRDefault="003D1203" w:rsidP="003D120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ábra: Felhasználók vizualizációja</w:t>
      </w:r>
    </w:p>
    <w:p w14:paraId="79A62227" w14:textId="77777777" w:rsidR="003D1203" w:rsidRDefault="003D1203" w:rsidP="003D1203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noProof/>
          <w:lang w:val="hu-HU" w:eastAsia="hu-HU"/>
        </w:rPr>
        <w:drawing>
          <wp:inline distT="0" distB="0" distL="0" distR="0" wp14:anchorId="5D0B7895" wp14:editId="1C1DD1E2">
            <wp:extent cx="3657600" cy="2497455"/>
            <wp:effectExtent l="0" t="0" r="0" b="0"/>
            <wp:docPr id="2" name="Kép 2" descr="C:\Users\Gergo\Desktop\Other\The four ro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go\Desktop\Other\The four room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BA9B2" w14:textId="4922A905" w:rsidR="00927FD5" w:rsidRDefault="00897761" w:rsidP="001C6C86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vizualizáción azt vehetjük észre, hogy </w:t>
      </w:r>
      <w:r w:rsidR="00EA3F33">
        <w:rPr>
          <w:rFonts w:ascii="Times New Roman" w:hAnsi="Times New Roman" w:cs="Times New Roman"/>
          <w:lang w:val="hu-HU"/>
        </w:rPr>
        <w:t xml:space="preserve">többé-kevésbé kirajzolódnak a szobák, melyekben a routerek lettek elhelyezve. </w:t>
      </w:r>
      <w:r w:rsidR="00712285">
        <w:rPr>
          <w:rFonts w:ascii="Times New Roman" w:hAnsi="Times New Roman" w:cs="Times New Roman"/>
          <w:lang w:val="hu-HU"/>
        </w:rPr>
        <w:t>Jó pár esetben észrevehető, hog</w:t>
      </w:r>
      <w:r w:rsidR="00756D03">
        <w:rPr>
          <w:rFonts w:ascii="Times New Roman" w:hAnsi="Times New Roman" w:cs="Times New Roman"/>
          <w:lang w:val="hu-HU"/>
        </w:rPr>
        <w:t>y feltétel</w:t>
      </w:r>
      <w:r w:rsidR="00712285">
        <w:rPr>
          <w:rFonts w:ascii="Times New Roman" w:hAnsi="Times New Roman" w:cs="Times New Roman"/>
          <w:lang w:val="hu-HU"/>
        </w:rPr>
        <w:t xml:space="preserve">es anomáliával találkozhatunk, amikor is egy-egy szobában feltűnik egy másik szoba színével jelzett felhasználó. </w:t>
      </w:r>
      <w:r w:rsidR="00576F52">
        <w:rPr>
          <w:rFonts w:ascii="Times New Roman" w:hAnsi="Times New Roman" w:cs="Times New Roman"/>
          <w:lang w:val="hu-HU"/>
        </w:rPr>
        <w:t xml:space="preserve">Az egyes vizualizált pontok egymással történő átfedése magyarázatot ad arra, </w:t>
      </w:r>
      <w:r w:rsidR="00DF3D2C">
        <w:rPr>
          <w:rFonts w:ascii="Times New Roman" w:hAnsi="Times New Roman" w:cs="Times New Roman"/>
          <w:lang w:val="hu-HU"/>
        </w:rPr>
        <w:t xml:space="preserve">hogy miért nem volt lehetséges a 100%-os megoldás elérése. Az adathalmazban kizárólag a routerek által mért jelerősség adott, azonban a helymeghatározást számtalan más tényező is befolyásolhatja, mint pl. a routerek minősége, mobileszközök minősége, falak </w:t>
      </w:r>
      <w:r w:rsidR="00364E0B">
        <w:rPr>
          <w:rFonts w:ascii="Times New Roman" w:hAnsi="Times New Roman" w:cs="Times New Roman"/>
          <w:lang w:val="hu-HU"/>
        </w:rPr>
        <w:t>áteresztőképessége</w:t>
      </w:r>
      <w:r w:rsidR="00756D03">
        <w:rPr>
          <w:rFonts w:ascii="Times New Roman" w:hAnsi="Times New Roman" w:cs="Times New Roman"/>
          <w:lang w:val="hu-HU"/>
        </w:rPr>
        <w:t>, felhasználók által viselt ruházat</w:t>
      </w:r>
      <w:r w:rsidR="00364E0B">
        <w:rPr>
          <w:rFonts w:ascii="Times New Roman" w:hAnsi="Times New Roman" w:cs="Times New Roman"/>
          <w:lang w:val="hu-HU"/>
        </w:rPr>
        <w:t xml:space="preserve"> stb., így </w:t>
      </w:r>
      <w:r w:rsidR="006917A4">
        <w:rPr>
          <w:rFonts w:ascii="Times New Roman" w:hAnsi="Times New Roman" w:cs="Times New Roman"/>
          <w:lang w:val="hu-HU"/>
        </w:rPr>
        <w:t>nem lehetünk minden információ 100%-os birtokában, feltételezhetően a 100%-os megoldás sem elérhető.</w:t>
      </w:r>
    </w:p>
    <w:p w14:paraId="54B9F684" w14:textId="12AB14D4" w:rsidR="000B4C64" w:rsidRDefault="00F647BF" w:rsidP="00982FB0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 az adathalmaz felhasználását újra gondoljuk a modellezéshez, ezért ésszerűnek tűnik az, ha kísérletet végzünk a párban álló routerek 1-1 elhagyásával. A 6 routerre programozott neurális háló teljesítményét a következő táblázat szemlélteti.</w:t>
      </w:r>
    </w:p>
    <w:p w14:paraId="484ABEE4" w14:textId="7689FB4E" w:rsidR="00041513" w:rsidRDefault="00041513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267ACE4E" w14:textId="77777777" w:rsidR="00041513" w:rsidRDefault="00041513" w:rsidP="00982FB0">
      <w:pPr>
        <w:jc w:val="both"/>
        <w:rPr>
          <w:rFonts w:ascii="Times New Roman" w:hAnsi="Times New Roman" w:cs="Times New Roman"/>
          <w:lang w:val="hu-HU"/>
        </w:rPr>
      </w:pPr>
    </w:p>
    <w:p w14:paraId="7D331285" w14:textId="02610E75" w:rsidR="00F647BF" w:rsidRPr="00F647BF" w:rsidRDefault="00F647BF" w:rsidP="00F647B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 w:rsidRPr="00F647BF">
        <w:rPr>
          <w:rFonts w:ascii="Times New Roman" w:hAnsi="Times New Roman" w:cs="Times New Roman"/>
          <w:lang w:val="hu-HU"/>
        </w:rPr>
        <w:t xml:space="preserve">táblázat: </w:t>
      </w:r>
      <w:r>
        <w:rPr>
          <w:rFonts w:ascii="Times New Roman" w:hAnsi="Times New Roman" w:cs="Times New Roman"/>
          <w:lang w:val="hu-HU"/>
        </w:rPr>
        <w:t>Neurális háló</w:t>
      </w:r>
      <w:r w:rsidR="00877184">
        <w:rPr>
          <w:rFonts w:ascii="Times New Roman" w:hAnsi="Times New Roman" w:cs="Times New Roman"/>
          <w:lang w:val="hu-HU"/>
        </w:rPr>
        <w:t>k és konzisztencia-modellek</w:t>
      </w:r>
      <w:r>
        <w:rPr>
          <w:rFonts w:ascii="Times New Roman" w:hAnsi="Times New Roman" w:cs="Times New Roman"/>
          <w:lang w:val="hu-HU"/>
        </w:rPr>
        <w:t xml:space="preserve"> </w:t>
      </w:r>
      <w:r w:rsidR="00877184">
        <w:rPr>
          <w:rFonts w:ascii="Times New Roman" w:hAnsi="Times New Roman" w:cs="Times New Roman"/>
          <w:lang w:val="hu-HU"/>
        </w:rPr>
        <w:t xml:space="preserve">parallel </w:t>
      </w:r>
      <w:r>
        <w:rPr>
          <w:rFonts w:ascii="Times New Roman" w:hAnsi="Times New Roman" w:cs="Times New Roman"/>
          <w:lang w:val="hu-HU"/>
        </w:rPr>
        <w:t>teljesítménye</w:t>
      </w:r>
      <w:r w:rsidR="00877184">
        <w:rPr>
          <w:rFonts w:ascii="Times New Roman" w:hAnsi="Times New Roman" w:cs="Times New Roman"/>
          <w:lang w:val="hu-HU"/>
        </w:rPr>
        <w:t>i</w:t>
      </w:r>
    </w:p>
    <w:tbl>
      <w:tblPr>
        <w:tblW w:w="76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609"/>
        <w:gridCol w:w="1389"/>
        <w:gridCol w:w="1375"/>
        <w:gridCol w:w="1387"/>
      </w:tblGrid>
      <w:tr w:rsidR="00AF0A16" w:rsidRPr="00374B1B" w14:paraId="3BD422AE" w14:textId="230BE065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8017" w14:textId="77777777" w:rsidR="00AF0A16" w:rsidRPr="00F647BF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Modell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A687" w14:textId="586D25C8" w:rsidR="00AF0A16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Pontosság a tréning-halmazon</w:t>
            </w:r>
          </w:p>
          <w:p w14:paraId="49F0AAED" w14:textId="1EB457A3" w:rsidR="00AF0A16" w:rsidRPr="00F647BF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(minél nagyobb, annál jobb)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2542" w14:textId="312E7A72" w:rsidR="00AF0A16" w:rsidRPr="00F647BF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Pontosság a teszt-halmazon (minél nagyobb, annál jobb)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24724" w14:textId="6DAD923B" w:rsidR="00AF0A16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 xml:space="preserve">Nem-tudom </w:t>
            </w:r>
            <w:r w:rsidR="00B92DA5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teszt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 xml:space="preserve">válaszok aránya </w:t>
            </w:r>
          </w:p>
          <w:p w14:paraId="0E713BF1" w14:textId="7D1D4D7A" w:rsidR="00AF0A16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(minél kisebb, annál jobb)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20D33" w14:textId="77777777" w:rsidR="00AF0A16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 xml:space="preserve">Teszt/tanulás arány </w:t>
            </w:r>
          </w:p>
          <w:p w14:paraId="19AC5138" w14:textId="65ABEF23" w:rsidR="00AF0A16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(minél nagyobb, annál jobb)</w:t>
            </w:r>
          </w:p>
        </w:tc>
      </w:tr>
      <w:tr w:rsidR="00AF0A16" w:rsidRPr="00877184" w14:paraId="12DF4847" w14:textId="77777777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6E77" w14:textId="1AE47D19" w:rsidR="00AF0A16" w:rsidRPr="00F647BF" w:rsidRDefault="00AF0A16" w:rsidP="00E6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A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9C86" w14:textId="4A9FEF7D" w:rsidR="00AF0A16" w:rsidRDefault="00AF0A16" w:rsidP="00E6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B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C3F4" w14:textId="74B36C38" w:rsidR="00AF0A16" w:rsidRDefault="00AF0A16" w:rsidP="00E6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C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4A78" w14:textId="224B8A12" w:rsidR="00AF0A16" w:rsidRDefault="00AF0A16" w:rsidP="00E6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D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3CDE9" w14:textId="0138D60E" w:rsidR="00AF0A16" w:rsidRDefault="00AF0A16" w:rsidP="00E6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E=C/B</w:t>
            </w:r>
          </w:p>
        </w:tc>
      </w:tr>
      <w:tr w:rsidR="00AF0A16" w:rsidRPr="00F647BF" w14:paraId="003C548E" w14:textId="02B4929C" w:rsidTr="006B332E">
        <w:trPr>
          <w:trHeight w:val="300"/>
          <w:jc w:val="center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2E8C" w14:textId="77777777" w:rsidR="00AF0A16" w:rsidRPr="00F647BF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NN - 7 Router</w:t>
            </w:r>
            <w:r>
              <w:rPr>
                <w:rStyle w:val="Lbjegyzet-hivatkozs"/>
                <w:rFonts w:ascii="Times New Roman" w:eastAsia="Times New Roman" w:hAnsi="Times New Roman" w:cs="Times New Roman"/>
                <w:color w:val="000000"/>
                <w:lang w:val="hu-HU" w:eastAsia="hu-HU"/>
              </w:rPr>
              <w:footnoteReference w:id="1"/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99AF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97.50</w:t>
            </w: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ACD6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96.67</w:t>
            </w: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E84E" w14:textId="0C31555A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262A" w14:textId="28EB0188" w:rsidR="00AF0A16" w:rsidRDefault="00E6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15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%</w:t>
            </w:r>
          </w:p>
        </w:tc>
      </w:tr>
      <w:tr w:rsidR="00AF0A16" w:rsidRPr="00F647BF" w14:paraId="430409C9" w14:textId="30E9FBA4" w:rsidTr="006B332E">
        <w:trPr>
          <w:trHeight w:val="300"/>
          <w:jc w:val="center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1A7" w14:textId="2DAF382F" w:rsidR="00AF0A16" w:rsidRPr="00F647BF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NN - 6 router 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</w:t>
            </w: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X1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kihagyásával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D1A2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97.50%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2465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96.67%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3EC" w14:textId="63749786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A004" w14:textId="5AA686A3" w:rsidR="00AF0A16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15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%</w:t>
            </w:r>
          </w:p>
        </w:tc>
      </w:tr>
      <w:tr w:rsidR="00AF0A16" w:rsidRPr="00F647BF" w14:paraId="39C0CE85" w14:textId="71728055" w:rsidTr="006B332E">
        <w:trPr>
          <w:trHeight w:val="300"/>
          <w:jc w:val="center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EB9" w14:textId="360B3D24" w:rsidR="00AF0A16" w:rsidRPr="00F647BF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NN - 6 router 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</w:t>
            </w: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X2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kihagyásával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B57F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98.64%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9C02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2C4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hu-HU" w:eastAsia="hu-HU"/>
              </w:rPr>
              <w:t>98.33%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FCC8" w14:textId="0AE5CE9E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236A3" w14:textId="4187F8F3" w:rsidR="00AF0A16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69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%</w:t>
            </w:r>
          </w:p>
        </w:tc>
      </w:tr>
      <w:tr w:rsidR="00AF0A16" w:rsidRPr="00F647BF" w14:paraId="282B2027" w14:textId="5FE6EB7F" w:rsidTr="006B332E">
        <w:trPr>
          <w:trHeight w:val="300"/>
          <w:jc w:val="center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D55" w14:textId="68354E4A" w:rsidR="00AF0A16" w:rsidRPr="00F647BF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NN - 6 router 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</w:t>
            </w: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X3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kihagyásával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7A0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98.57%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B57C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97.33%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E6FB" w14:textId="2D343C32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550A3" w14:textId="18666509" w:rsidR="00AF0A16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98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74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%</w:t>
            </w:r>
          </w:p>
        </w:tc>
      </w:tr>
      <w:tr w:rsidR="00AF0A16" w:rsidRPr="00F647BF" w14:paraId="11CA10B0" w14:textId="50534D76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444C" w14:textId="60096045" w:rsidR="00AF0A16" w:rsidRPr="00F647BF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NN - 6 router 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</w:t>
            </w: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X4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kihagyásával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E010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98.64%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B874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96.17%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77303" w14:textId="47F617DD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9650" w14:textId="2B3ECD2F" w:rsidR="00AF0A16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97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50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%</w:t>
            </w:r>
          </w:p>
        </w:tc>
      </w:tr>
      <w:tr w:rsidR="00AF0A16" w:rsidRPr="00F647BF" w14:paraId="55939761" w14:textId="04C64ADD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DB8D" w14:textId="62BF2CC7" w:rsidR="00AF0A16" w:rsidRPr="00F647BF" w:rsidRDefault="00AF0A16" w:rsidP="00F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NN - 6 router 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</w:t>
            </w: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X5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kihagyásával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58C2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96.36%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EE95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94.83%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E29E" w14:textId="46FE60FC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C4EB" w14:textId="23523F6B" w:rsidR="00AF0A16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98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41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%</w:t>
            </w:r>
          </w:p>
        </w:tc>
      </w:tr>
      <w:tr w:rsidR="00AF0A16" w:rsidRPr="00F647BF" w14:paraId="46489E2D" w14:textId="24B953E6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487F" w14:textId="5B25B5D8" w:rsidR="00AF0A16" w:rsidRPr="00F647BF" w:rsidRDefault="00AF0A16" w:rsidP="000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NN - 6 router 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</w:t>
            </w: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X6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kihagyásával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E4F6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99.14%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8D60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97.50%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8FCC" w14:textId="5EE01982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05FD1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460F0" w14:textId="2557C051" w:rsidR="00AF0A16" w:rsidRPr="00805FD1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98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35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%</w:t>
            </w:r>
          </w:p>
        </w:tc>
      </w:tr>
      <w:tr w:rsidR="00AF0A16" w:rsidRPr="00F647BF" w14:paraId="61D1654D" w14:textId="1297D4D8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F964" w14:textId="50BDFA5B" w:rsidR="00AF0A16" w:rsidRPr="00F647BF" w:rsidRDefault="00AF0A16" w:rsidP="000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NN - 6 router 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-</w:t>
            </w: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X7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kihagyásával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5164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99.00%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17B5" w14:textId="77777777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F647BF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98.00%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DC72" w14:textId="563F7FF2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05FD1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D2D78" w14:textId="3279B21A" w:rsidR="00AF0A16" w:rsidRPr="00805FD1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98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</w:t>
            </w:r>
            <w:r w:rsidR="0040311D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%</w:t>
            </w:r>
          </w:p>
        </w:tc>
      </w:tr>
      <w:tr w:rsidR="00AF0A16" w:rsidRPr="00F647BF" w14:paraId="1A5F2215" w14:textId="0B564DFB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200D" w14:textId="6311CAD3" w:rsidR="00AF0A16" w:rsidRPr="00F647BF" w:rsidRDefault="00AF0A16" w:rsidP="000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LR (Barta, 2018)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6DD6" w14:textId="721DE45D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7FCA" w14:textId="698FDA9D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97.17%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0C532" w14:textId="5D1C3A15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05FD1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538E" w14:textId="008C7753" w:rsidR="00AF0A16" w:rsidRPr="00805FD1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</w:tr>
      <w:tr w:rsidR="00AF0A16" w:rsidRPr="00F647BF" w14:paraId="507B8F4D" w14:textId="06641900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DE37" w14:textId="27AF32D5" w:rsidR="00AF0A16" w:rsidRPr="00F647BF" w:rsidRDefault="00AF0A16" w:rsidP="000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SVM (Barta, 2018)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BD72" w14:textId="1CAE295B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939C" w14:textId="389A820F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97.50%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1336" w14:textId="1EED294C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05FD1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C122" w14:textId="2D45683C" w:rsidR="00AF0A16" w:rsidRPr="00805FD1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</w:tr>
      <w:tr w:rsidR="00AF0A16" w:rsidRPr="00F647BF" w14:paraId="3FDA66CF" w14:textId="62410EAA" w:rsidTr="006B332E">
        <w:trPr>
          <w:trHeight w:val="300"/>
          <w:jc w:val="center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39E5" w14:textId="3B342A1C" w:rsidR="00AF0A16" w:rsidRPr="00F647BF" w:rsidRDefault="00AF0A16" w:rsidP="000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KNN (Barta, 2018)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DAC9" w14:textId="60753E61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2DA1" w14:textId="75F67FFF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97.67%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6008" w14:textId="0B561125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05FD1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7D60" w14:textId="5ABC82F9" w:rsidR="00AF0A16" w:rsidRPr="00805FD1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</w:tr>
      <w:tr w:rsidR="00AF0A16" w:rsidRPr="00F647BF" w14:paraId="30BB154F" w14:textId="49C2C21D" w:rsidTr="006B332E">
        <w:trPr>
          <w:trHeight w:val="300"/>
          <w:jc w:val="center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900F" w14:textId="0E0BA64A" w:rsidR="00AF0A16" w:rsidRPr="00F647BF" w:rsidRDefault="00AF0A16" w:rsidP="000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DT (Barta, 2018)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6DDB" w14:textId="0CE70388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65AB" w14:textId="2F442909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96.33%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43D3" w14:textId="7FDC6552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05FD1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D9E49" w14:textId="0CF9835B" w:rsidR="00AF0A16" w:rsidRPr="00805FD1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</w:tr>
      <w:tr w:rsidR="00AF0A16" w:rsidRPr="00F647BF" w14:paraId="2F97369F" w14:textId="6CCE48DC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EDEE" w14:textId="53E27E76" w:rsidR="00AF0A16" w:rsidRPr="00F647BF" w:rsidRDefault="00AF0A16" w:rsidP="000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NN (Barta, 2018)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C73" w14:textId="157F284A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38F7" w14:textId="2E27A60B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96.67%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AF63" w14:textId="4527F36C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05FD1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00CE" w14:textId="5B3103A3" w:rsidR="00AF0A16" w:rsidRPr="00805FD1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</w:tr>
      <w:tr w:rsidR="00AF0A16" w:rsidRPr="00F647BF" w14:paraId="368D13CE" w14:textId="3A01B36E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45C0" w14:textId="3FF45131" w:rsidR="00AF0A16" w:rsidRDefault="00AF0A16" w:rsidP="000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K-means (Barta, 2018)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87E7" w14:textId="1ADBA5D6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88C0" w14:textId="5ACD199F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92.83%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06B4" w14:textId="28B26129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05FD1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5F92" w14:textId="02656C4B" w:rsidR="00AF0A16" w:rsidRPr="00805FD1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</w:tr>
      <w:tr w:rsidR="00AF0A16" w:rsidRPr="00F647BF" w14:paraId="0F8714B8" w14:textId="2958515C" w:rsidTr="006B332E">
        <w:trPr>
          <w:trHeight w:val="300"/>
          <w:jc w:val="center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C463" w14:textId="4813F20A" w:rsidR="00AF0A16" w:rsidRDefault="00AF0A16" w:rsidP="000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Hibrid modell I. (2018)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B473" w14:textId="7775BED5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793E" w14:textId="47533A7C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98.17%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2D6B" w14:textId="5E461D16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05FD1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10DC" w14:textId="07F83831" w:rsidR="00AF0A16" w:rsidRPr="00805FD1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</w:tr>
      <w:tr w:rsidR="00AF0A16" w:rsidRPr="00F647BF" w14:paraId="336E4FA5" w14:textId="0131AAFB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D746" w14:textId="7109D64C" w:rsidR="00AF0A16" w:rsidRDefault="00AF0A16" w:rsidP="000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Hibrid modell II. (Barta, 2018)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73EA" w14:textId="7B26E524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CFE5" w14:textId="3E6D8530" w:rsidR="00AF0A16" w:rsidRPr="00F647BF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0311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hu-HU" w:eastAsia="hu-HU"/>
              </w:rPr>
              <w:t>98.33%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1C30" w14:textId="42D6C1DD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05FD1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0%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179A" w14:textId="58905318" w:rsidR="00AF0A16" w:rsidRPr="00805FD1" w:rsidRDefault="0053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n/a</w:t>
            </w:r>
          </w:p>
        </w:tc>
      </w:tr>
      <w:tr w:rsidR="00AF0A16" w:rsidRPr="00F647BF" w14:paraId="56FF7D91" w14:textId="658B6688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DBE2" w14:textId="77777777" w:rsidR="00AF0A16" w:rsidRDefault="00AF0A16" w:rsidP="00E0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Szórás=0 modell (2020)</w:t>
            </w:r>
          </w:p>
          <w:p w14:paraId="2FA025B2" w14:textId="756B907C" w:rsidR="00AF0A16" w:rsidRDefault="00AF0A16" w:rsidP="00E0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vö. 1. ábra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1C06" w14:textId="77777777" w:rsidR="00461190" w:rsidRDefault="004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1342/1345=</w:t>
            </w:r>
          </w:p>
          <w:p w14:paraId="2DD2FAA7" w14:textId="32B15FA5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99.78%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1434" w14:textId="77777777" w:rsidR="00461190" w:rsidRDefault="004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549/551=</w:t>
            </w:r>
          </w:p>
          <w:p w14:paraId="11E69C1B" w14:textId="5B75F4FA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99.64%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62F6" w14:textId="51EF49A9" w:rsidR="00AF0A16" w:rsidRDefault="00AF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8.17%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950D0" w14:textId="700663DE" w:rsidR="00AF0A16" w:rsidRDefault="00B9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99.86%</w:t>
            </w:r>
          </w:p>
        </w:tc>
      </w:tr>
      <w:tr w:rsidR="00AF0A16" w:rsidRPr="00F647BF" w14:paraId="7A7D945F" w14:textId="24CE1A80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D788" w14:textId="77777777" w:rsidR="00AF0A16" w:rsidRDefault="00AF0A16" w:rsidP="00E0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&amp;&amp;-modell (2020)</w:t>
            </w:r>
          </w:p>
          <w:p w14:paraId="2F26CC01" w14:textId="3FD12A11" w:rsidR="00AF0A16" w:rsidRDefault="00AF0A16" w:rsidP="00E0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vö. 1. ábra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208B" w14:textId="6A7BC97A" w:rsidR="00AF0A16" w:rsidRDefault="0030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99.19%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8110" w14:textId="152FEBF5" w:rsidR="00AF0A16" w:rsidRDefault="0030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99.10%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135D" w14:textId="0AACF5A9" w:rsidR="0030407E" w:rsidRDefault="00B9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7.17%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594C" w14:textId="4367AD36" w:rsidR="00B92DA5" w:rsidRDefault="00B9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0311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hu-HU" w:eastAsia="hu-HU"/>
              </w:rPr>
              <w:t>99.91%</w:t>
            </w:r>
          </w:p>
        </w:tc>
      </w:tr>
      <w:tr w:rsidR="00B92DA5" w:rsidRPr="00F647BF" w14:paraId="0D33B301" w14:textId="77777777" w:rsidTr="006B332E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B17E" w14:textId="37F99FE2" w:rsidR="00B92DA5" w:rsidRDefault="00B92DA5" w:rsidP="00E0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18-as kiegészítő modell </w:t>
            </w:r>
            <w:r w:rsidR="00723EEC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(2020)</w:t>
            </w:r>
          </w:p>
          <w:p w14:paraId="6242C1B2" w14:textId="5F6D9AFE" w:rsidR="00B92DA5" w:rsidRDefault="00B92DA5" w:rsidP="00E0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vö. 1. és 4. ábra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F4D1" w14:textId="77777777" w:rsidR="006B332E" w:rsidRDefault="00B9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1354/1357</w:t>
            </w:r>
            <w:r w:rsidR="009F0F4A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=</w:t>
            </w:r>
          </w:p>
          <w:p w14:paraId="360DB663" w14:textId="097A1D7D" w:rsidR="00B92DA5" w:rsidRDefault="006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99.78%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CF96" w14:textId="77777777" w:rsidR="006B332E" w:rsidRDefault="00B9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555/557</w:t>
            </w:r>
            <w:r w:rsidR="009F0F4A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=</w:t>
            </w:r>
          </w:p>
          <w:p w14:paraId="471ABCF2" w14:textId="2A2ED502" w:rsidR="00B92DA5" w:rsidRDefault="006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0311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hu-HU" w:eastAsia="hu-HU"/>
              </w:rPr>
              <w:t>99.64</w:t>
            </w:r>
            <w:r w:rsidR="009F0F4A" w:rsidRPr="0040311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hu-HU" w:eastAsia="hu-HU"/>
              </w:rPr>
              <w:t>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F669B" w14:textId="4B836455" w:rsidR="00B92DA5" w:rsidRDefault="00B9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40311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hu-HU" w:eastAsia="hu-HU"/>
              </w:rPr>
              <w:t>7.17%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2838" w14:textId="040F628A" w:rsidR="00B92DA5" w:rsidRDefault="006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99.86%</w:t>
            </w:r>
          </w:p>
        </w:tc>
      </w:tr>
    </w:tbl>
    <w:p w14:paraId="4EAB2DDD" w14:textId="77777777" w:rsidR="00F647BF" w:rsidRPr="00982FB0" w:rsidRDefault="00F647BF" w:rsidP="00982FB0">
      <w:pPr>
        <w:jc w:val="both"/>
        <w:rPr>
          <w:rFonts w:ascii="Times New Roman" w:hAnsi="Times New Roman" w:cs="Times New Roman"/>
          <w:lang w:val="hu-HU"/>
        </w:rPr>
      </w:pPr>
    </w:p>
    <w:p w14:paraId="6E72F6C4" w14:textId="77777777" w:rsidR="00B92DA5" w:rsidRDefault="00B92DA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180B448A" w14:textId="1366EBDB" w:rsidR="00CF69A3" w:rsidRPr="00576F52" w:rsidRDefault="00C92592" w:rsidP="00805ADD">
      <w:pPr>
        <w:jc w:val="both"/>
        <w:rPr>
          <w:rFonts w:ascii="Times New Roman" w:hAnsi="Times New Roman" w:cs="Times New Roman"/>
          <w:lang w:val="hu-HU"/>
        </w:rPr>
      </w:pPr>
      <w:r w:rsidRPr="00576F52">
        <w:rPr>
          <w:rFonts w:ascii="Times New Roman" w:hAnsi="Times New Roman" w:cs="Times New Roman"/>
          <w:lang w:val="hu-HU"/>
        </w:rPr>
        <w:lastRenderedPageBreak/>
        <w:t>A táblázatból az alábbiak állapíthatók meg:</w:t>
      </w:r>
    </w:p>
    <w:p w14:paraId="03512007" w14:textId="591C5C1D" w:rsidR="00C92592" w:rsidRPr="00576F52" w:rsidRDefault="000B5583" w:rsidP="00C92592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lang w:val="hu-HU"/>
        </w:rPr>
      </w:pPr>
      <w:r w:rsidRPr="00576F52">
        <w:rPr>
          <w:rFonts w:ascii="Times New Roman" w:hAnsi="Times New Roman" w:cs="Times New Roman"/>
          <w:lang w:val="hu-HU"/>
        </w:rPr>
        <w:t>6 routerrel történő modellezés esetén a tréning</w:t>
      </w:r>
      <w:r w:rsidR="00D80374" w:rsidRPr="00576F52">
        <w:rPr>
          <w:rFonts w:ascii="Times New Roman" w:hAnsi="Times New Roman" w:cs="Times New Roman"/>
          <w:lang w:val="hu-HU"/>
        </w:rPr>
        <w:t>- és teszt</w:t>
      </w:r>
      <w:r w:rsidRPr="00576F52">
        <w:rPr>
          <w:rFonts w:ascii="Times New Roman" w:hAnsi="Times New Roman" w:cs="Times New Roman"/>
          <w:lang w:val="hu-HU"/>
        </w:rPr>
        <w:t xml:space="preserve">halmazon a legrosszabb eredményt X5 kihagyásával értük el, ezért </w:t>
      </w:r>
      <w:r w:rsidR="00D80374" w:rsidRPr="00576F52">
        <w:rPr>
          <w:rFonts w:ascii="Times New Roman" w:hAnsi="Times New Roman" w:cs="Times New Roman"/>
          <w:lang w:val="hu-HU"/>
        </w:rPr>
        <w:t>látható, hogy az X5, mint egyedülálló router, információtartalma valóban jelentős a performancia növelése érdekében.</w:t>
      </w:r>
      <w:r w:rsidR="00927FD5" w:rsidRPr="00576F52">
        <w:rPr>
          <w:rFonts w:ascii="Times New Roman" w:hAnsi="Times New Roman" w:cs="Times New Roman"/>
          <w:lang w:val="hu-HU"/>
        </w:rPr>
        <w:t xml:space="preserve"> Az X5 speciális szerepét még nem használtuk ki eddig, vagyis </w:t>
      </w:r>
      <w:r w:rsidR="005C5C39" w:rsidRPr="00576F52">
        <w:rPr>
          <w:rFonts w:ascii="Times New Roman" w:hAnsi="Times New Roman" w:cs="Times New Roman"/>
          <w:lang w:val="hu-HU"/>
        </w:rPr>
        <w:t>új input-OAM lehetne egy X5-X(i), mely alapján új modellek készíthetők, melyekre a már alkalmazott lépések akár jobb eredményre is vezethetnek? Vagyis a minden adat értéke az X5-höz való viszonyától függ, egy kontextus-függő konzisztencia-réteg lehetne?!</w:t>
      </w:r>
    </w:p>
    <w:p w14:paraId="5A46615E" w14:textId="77777777" w:rsidR="00D80374" w:rsidRDefault="00D80374" w:rsidP="00C92592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6 routerrel történt modellezés esetén mindegyik esetben (kivéve, ha az X5-t hagyjuk el) legalább annyira jó eredményt tudunk elérni, mintha 7 routerrel történt volna a modellalkotás.</w:t>
      </w:r>
    </w:p>
    <w:p w14:paraId="59122F29" w14:textId="77777777" w:rsidR="00D80374" w:rsidRDefault="00D80374" w:rsidP="00D80374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6 routerrel történt modellezés esetén az X5 és X4 kihagyásán kívül, legalább annyira jó eredményt tudunk elérni, mintha 7 routerrel történt volna a modellalkotás.</w:t>
      </w:r>
    </w:p>
    <w:p w14:paraId="29A82AD6" w14:textId="77777777" w:rsidR="00D80374" w:rsidRDefault="00D80374" w:rsidP="00C92592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legjobb eredményt a tréninghalmazon az a 6 routeres modell </w:t>
      </w:r>
      <w:r w:rsidR="00B14B88">
        <w:rPr>
          <w:rFonts w:ascii="Times New Roman" w:hAnsi="Times New Roman" w:cs="Times New Roman"/>
          <w:lang w:val="hu-HU"/>
        </w:rPr>
        <w:t>volt képes elérni, ahol az X6-t hagytuk ki, a performancia 99.14%.</w:t>
      </w:r>
    </w:p>
    <w:p w14:paraId="24CDBD2D" w14:textId="4A0FD972" w:rsidR="00496E33" w:rsidRDefault="00B14B88" w:rsidP="001C6C86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legjobb eredményt a teszthalmazon az a 6 routeres modell volt képes elérni, ahol az X2-t ha</w:t>
      </w:r>
      <w:r w:rsidR="00496E33">
        <w:rPr>
          <w:rFonts w:ascii="Times New Roman" w:hAnsi="Times New Roman" w:cs="Times New Roman"/>
          <w:lang w:val="hu-HU"/>
        </w:rPr>
        <w:t>gytuk ki, a performancia 98.33%, mely performancia megegyezik Barta (2018) által korábban közölt legjobb hibrid modellel</w:t>
      </w:r>
      <w:r w:rsidR="00041513">
        <w:rPr>
          <w:rFonts w:ascii="Times New Roman" w:hAnsi="Times New Roman" w:cs="Times New Roman"/>
          <w:lang w:val="hu-HU"/>
        </w:rPr>
        <w:t xml:space="preserve"> (vö. 7. táblázat)</w:t>
      </w:r>
      <w:r w:rsidR="00496E33">
        <w:rPr>
          <w:rFonts w:ascii="Times New Roman" w:hAnsi="Times New Roman" w:cs="Times New Roman"/>
          <w:lang w:val="hu-HU"/>
        </w:rPr>
        <w:t>.</w:t>
      </w:r>
    </w:p>
    <w:p w14:paraId="554AD6DB" w14:textId="4817C776" w:rsidR="00D16F27" w:rsidRPr="001C6C86" w:rsidRDefault="001C6C86" w:rsidP="00D16F27">
      <w:pPr>
        <w:jc w:val="both"/>
        <w:rPr>
          <w:rFonts w:ascii="Times New Roman" w:hAnsi="Times New Roman" w:cs="Times New Roman"/>
          <w:b/>
          <w:lang w:val="hu-HU"/>
        </w:rPr>
      </w:pPr>
      <w:r w:rsidRPr="001C6C86">
        <w:rPr>
          <w:rFonts w:ascii="Times New Roman" w:hAnsi="Times New Roman" w:cs="Times New Roman"/>
          <w:b/>
          <w:lang w:val="hu-HU"/>
        </w:rPr>
        <w:t>Vita</w:t>
      </w:r>
    </w:p>
    <w:p w14:paraId="25550796" w14:textId="017EBF32" w:rsidR="001C6C86" w:rsidRPr="001C6C86" w:rsidRDefault="001C6C86" w:rsidP="001C6C86">
      <w:pPr>
        <w:jc w:val="both"/>
        <w:rPr>
          <w:rFonts w:ascii="Times New Roman" w:hAnsi="Times New Roman" w:cs="Times New Roman"/>
          <w:lang w:val="hu-HU"/>
        </w:rPr>
      </w:pPr>
      <w:r w:rsidRPr="001C6C86">
        <w:rPr>
          <w:rFonts w:ascii="Times New Roman" w:hAnsi="Times New Roman" w:cs="Times New Roman"/>
          <w:lang w:val="hu-HU"/>
        </w:rPr>
        <w:t>A context free konzisztencia-kritérium (szórás=0) azért univerzális, mert nem kell ennek használatához semmit feltételezni a problémáról magáról. Míg az 1&amp;</w:t>
      </w:r>
      <w:r w:rsidR="00041513">
        <w:rPr>
          <w:rFonts w:ascii="Times New Roman" w:hAnsi="Times New Roman" w:cs="Times New Roman"/>
          <w:lang w:val="hu-HU"/>
        </w:rPr>
        <w:t>4</w:t>
      </w:r>
      <w:r w:rsidRPr="001C6C86">
        <w:rPr>
          <w:rFonts w:ascii="Times New Roman" w:hAnsi="Times New Roman" w:cs="Times New Roman"/>
          <w:lang w:val="hu-HU"/>
        </w:rPr>
        <w:t xml:space="preserve"> és 6&amp;7 modellek pár-azonossága azon a probléma-alapú feltételezésen alapul, hogy a routerek közelsége a becslés azonosság elvárásával párosulhat mérnöki szempontból. Az itt bemutatott neurális háló modellek helyett/mellett bármilyen más alapmodellek is készíthetők (pl. döntési fák, regressziós modellek, hasonlóságelemzések, stb.). Az itt bemutatott konzisztencia-kritériumok mellett más context-free és kontextus-függő megoldások is készíthetők (pl. a routerek távolságát becslő geometriai háttérmodell alapján más rokonságok is vélelmezhetők, s eleve többféleképpen lehet 2+2 router-párazonosságot vélelmezni). </w:t>
      </w:r>
    </w:p>
    <w:p w14:paraId="56F2C474" w14:textId="4A10C4A8" w:rsidR="001C6C86" w:rsidRDefault="001C6C86" w:rsidP="001C6C86">
      <w:pPr>
        <w:jc w:val="both"/>
        <w:rPr>
          <w:rFonts w:ascii="Times New Roman" w:hAnsi="Times New Roman" w:cs="Times New Roman"/>
          <w:lang w:val="hu-HU"/>
        </w:rPr>
      </w:pPr>
      <w:r w:rsidRPr="001C6C86">
        <w:rPr>
          <w:rFonts w:ascii="Times New Roman" w:hAnsi="Times New Roman" w:cs="Times New Roman"/>
          <w:lang w:val="hu-HU"/>
        </w:rPr>
        <w:t>A nem-tudom-rendszerválaszok aránya antagonisztikusan hat a legjobb megoldás címért folyó „harcban”. Vagyis a hasznos alternatívák létének bizonyítása után megkerülhetetlen az alternatív megoldások anti-diszkriminatív (context-free) megversenyeztetése, ahol annál ideálisabb egy megoldás, minél kisebb a nem-tudom-rendszerválaszok aránya, minél nagyobb a tanulási siker, a tesztelési siker, a teszt/tanulás sikerarány, a teszt/tanulás objektumdarabszám-arány, stb.</w:t>
      </w:r>
    </w:p>
    <w:p w14:paraId="074BCA12" w14:textId="610643F7" w:rsidR="00E60A8B" w:rsidRDefault="00087EB6" w:rsidP="00D16F27">
      <w:pPr>
        <w:jc w:val="both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A modellek összehasonlítása</w:t>
      </w:r>
    </w:p>
    <w:p w14:paraId="59EF49DE" w14:textId="486A3FF5" w:rsidR="00087EB6" w:rsidRDefault="00087EB6" w:rsidP="00D16F27">
      <w:pPr>
        <w:jc w:val="both"/>
        <w:rPr>
          <w:rFonts w:ascii="Times New Roman" w:hAnsi="Times New Roman" w:cs="Times New Roman"/>
          <w:b/>
          <w:lang w:val="hu-HU"/>
        </w:rPr>
      </w:pPr>
    </w:p>
    <w:p w14:paraId="2F24830E" w14:textId="0ECC2111" w:rsidR="00087EB6" w:rsidRDefault="00087EB6" w:rsidP="00D16F27">
      <w:pPr>
        <w:jc w:val="both"/>
        <w:rPr>
          <w:rFonts w:ascii="Times New Roman" w:hAnsi="Times New Roman" w:cs="Times New Roman"/>
          <w:b/>
          <w:lang w:val="hu-HU"/>
        </w:rPr>
      </w:pPr>
      <w:r>
        <w:rPr>
          <w:noProof/>
        </w:rPr>
        <w:drawing>
          <wp:inline distT="0" distB="0" distL="0" distR="0" wp14:anchorId="1C10B8A3" wp14:editId="3594213E">
            <wp:extent cx="5760720" cy="185610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D3EF9" w14:textId="223CE7ED" w:rsidR="00087EB6" w:rsidRPr="00087EB6" w:rsidRDefault="00087EB6" w:rsidP="00087EB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hu-HU"/>
        </w:rPr>
      </w:pPr>
      <w:r w:rsidRPr="00087EB6">
        <w:rPr>
          <w:rFonts w:ascii="Times New Roman" w:hAnsi="Times New Roman" w:cs="Times New Roman"/>
          <w:bCs/>
          <w:lang w:val="hu-HU"/>
        </w:rPr>
        <w:t>Ábra: Összehasonlító OAM (forrás: 7. táblázat alapján)</w:t>
      </w:r>
    </w:p>
    <w:p w14:paraId="469F2832" w14:textId="77777777" w:rsidR="00087EB6" w:rsidRDefault="00087EB6" w:rsidP="00D16F27">
      <w:pPr>
        <w:jc w:val="both"/>
        <w:rPr>
          <w:rFonts w:ascii="Times New Roman" w:hAnsi="Times New Roman" w:cs="Times New Roman"/>
          <w:b/>
          <w:lang w:val="hu-HU"/>
        </w:rPr>
      </w:pPr>
    </w:p>
    <w:p w14:paraId="7DDBD9B5" w14:textId="62D5EDA3" w:rsidR="00087EB6" w:rsidRDefault="00087EB6" w:rsidP="00D16F27">
      <w:pPr>
        <w:jc w:val="both"/>
        <w:rPr>
          <w:rFonts w:ascii="Times New Roman" w:hAnsi="Times New Roman" w:cs="Times New Roman"/>
          <w:b/>
          <w:lang w:val="hu-HU"/>
        </w:rPr>
      </w:pPr>
      <w:r>
        <w:rPr>
          <w:noProof/>
        </w:rPr>
        <w:lastRenderedPageBreak/>
        <w:drawing>
          <wp:inline distT="0" distB="0" distL="0" distR="0" wp14:anchorId="5E2FE790" wp14:editId="5FA36AF9">
            <wp:extent cx="5760720" cy="8158039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1013" cy="815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A807F" w14:textId="1B4BBFA1" w:rsidR="00087EB6" w:rsidRDefault="00087EB6" w:rsidP="00087EB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hu-HU"/>
        </w:rPr>
      </w:pPr>
      <w:r w:rsidRPr="00087EB6">
        <w:rPr>
          <w:rFonts w:ascii="Times New Roman" w:hAnsi="Times New Roman" w:cs="Times New Roman"/>
          <w:bCs/>
          <w:lang w:val="hu-HU"/>
        </w:rPr>
        <w:t xml:space="preserve">Ábra: A többlépcsős összehasonlítás eredményei (forrás: </w:t>
      </w:r>
      <w:hyperlink r:id="rId17" w:history="1">
        <w:r w:rsidRPr="00087EB6">
          <w:rPr>
            <w:rStyle w:val="Hiperhivatkozs"/>
            <w:rFonts w:ascii="Times New Roman" w:hAnsi="Times New Roman" w:cs="Times New Roman"/>
            <w:bCs/>
            <w:lang w:val="hu-HU"/>
          </w:rPr>
          <w:t>https://miau.my-x.hu/miau/263/wifi_plus.xlsx</w:t>
        </w:r>
      </w:hyperlink>
      <w:r w:rsidRPr="00087EB6">
        <w:rPr>
          <w:rFonts w:ascii="Times New Roman" w:hAnsi="Times New Roman" w:cs="Times New Roman"/>
          <w:bCs/>
          <w:lang w:val="hu-HU"/>
        </w:rPr>
        <w:t xml:space="preserve">) </w:t>
      </w:r>
    </w:p>
    <w:p w14:paraId="44034FEA" w14:textId="69C29F66" w:rsidR="00087EB6" w:rsidRDefault="00087EB6" w:rsidP="00087EB6">
      <w:pPr>
        <w:jc w:val="both"/>
        <w:rPr>
          <w:rFonts w:ascii="Times New Roman" w:hAnsi="Times New Roman" w:cs="Times New Roman"/>
          <w:bCs/>
          <w:lang w:val="hu-HU"/>
        </w:rPr>
      </w:pPr>
      <w:r>
        <w:rPr>
          <w:rFonts w:ascii="Times New Roman" w:hAnsi="Times New Roman" w:cs="Times New Roman"/>
          <w:bCs/>
          <w:lang w:val="hu-HU"/>
        </w:rPr>
        <w:lastRenderedPageBreak/>
        <w:t>A 4. ábra objektumai azok a modellek, melyek mind a 4 attribútuma a 7. táblázat alapján adott. Mint az antidiszkriminatív elemzések alapján jól látható, a nem-tudom-válaszok jelensége kisebbségi helyzetet idéz elő, vagyis a nem-tudom nullánál nagyobb aránya sajátos/önálló alcsoportként beáll a normaérték köré – quasi elnyomás alá kerül a nagyobb számosságú mindenkor válaszoló modell-alternatívákkal szemben, de az utolsó modell (18) így is norma fölé kerül.</w:t>
      </w:r>
    </w:p>
    <w:p w14:paraId="70F9B9BB" w14:textId="3DD97205" w:rsidR="00087EB6" w:rsidRPr="00087EB6" w:rsidRDefault="00087EB6" w:rsidP="00087EB6">
      <w:pPr>
        <w:jc w:val="both"/>
        <w:rPr>
          <w:rFonts w:ascii="Times New Roman" w:hAnsi="Times New Roman" w:cs="Times New Roman"/>
          <w:bCs/>
          <w:lang w:val="hu-HU"/>
        </w:rPr>
      </w:pPr>
      <w:r>
        <w:rPr>
          <w:rFonts w:ascii="Times New Roman" w:hAnsi="Times New Roman" w:cs="Times New Roman"/>
          <w:bCs/>
          <w:lang w:val="hu-HU"/>
        </w:rPr>
        <w:t xml:space="preserve">Ha azonban (vö. 5. ábra) immár csak a 4. ábra norma (1000) feletti objektumai alapján folytatódik a vizsgálat, akkor elsőként a minden alternatíva másként egyforma filozofikus választ kapjuk eredményül, vagyis a robot (COCO-Y0: </w:t>
      </w:r>
      <w:hyperlink r:id="rId18" w:history="1">
        <w:r w:rsidRPr="008F6899">
          <w:rPr>
            <w:rStyle w:val="Hiperhivatkozs"/>
            <w:rFonts w:ascii="Times New Roman" w:hAnsi="Times New Roman" w:cs="Times New Roman"/>
            <w:bCs/>
            <w:lang w:val="hu-HU"/>
          </w:rPr>
          <w:t>https://miau.my-x.hu/cocoy0</w:t>
        </w:r>
      </w:hyperlink>
      <w:r>
        <w:rPr>
          <w:rFonts w:ascii="Times New Roman" w:hAnsi="Times New Roman" w:cs="Times New Roman"/>
          <w:bCs/>
          <w:lang w:val="hu-HU"/>
        </w:rPr>
        <w:t>) látszólag visszaadja a döntést a felhasználónak, hogy a nem-tudom-minőséget miként akarja értékelni. De a step-eljárás keretében a fel nem használt teszt/tanulás arány mégis átsegíti az elemzőt ezen a dilemmán és egyértelműsíti, hogy a legjobb modell a konzisztens (18) csúcsmodell!</w:t>
      </w:r>
    </w:p>
    <w:p w14:paraId="33216833" w14:textId="0773FA08" w:rsidR="00D16F27" w:rsidRPr="00D16F27" w:rsidRDefault="00D16F27" w:rsidP="00D16F27">
      <w:pPr>
        <w:jc w:val="both"/>
        <w:rPr>
          <w:rFonts w:ascii="Times New Roman" w:hAnsi="Times New Roman" w:cs="Times New Roman"/>
          <w:b/>
          <w:lang w:val="hu-HU"/>
        </w:rPr>
      </w:pPr>
      <w:r w:rsidRPr="00D16F27">
        <w:rPr>
          <w:rFonts w:ascii="Times New Roman" w:hAnsi="Times New Roman" w:cs="Times New Roman"/>
          <w:b/>
          <w:lang w:val="hu-HU"/>
        </w:rPr>
        <w:t>Konklúzió</w:t>
      </w:r>
    </w:p>
    <w:p w14:paraId="23A741CC" w14:textId="016F18E9" w:rsidR="00574FA6" w:rsidRDefault="00707C5E" w:rsidP="00805ADD">
      <w:pPr>
        <w:jc w:val="both"/>
        <w:rPr>
          <w:rFonts w:ascii="Times New Roman" w:hAnsi="Times New Roman" w:cs="Times New Roman"/>
          <w:lang w:val="hu-HU"/>
        </w:rPr>
      </w:pPr>
      <w:r w:rsidRPr="00BA4F93">
        <w:rPr>
          <w:rFonts w:ascii="Times New Roman" w:hAnsi="Times New Roman" w:cs="Times New Roman"/>
          <w:lang w:val="hu-HU"/>
        </w:rPr>
        <w:t>A 98.33%-os performanciát a tréninghalmazon elérve a korábbi cikk (Barta, 2018) összes egyszerű, nem hibridizált modelljét megverte, ezzel kijelenthető, hogy a konzisztencia</w:t>
      </w:r>
      <w:r w:rsidR="004B4D32" w:rsidRPr="00BA4F93">
        <w:rPr>
          <w:rFonts w:ascii="Times New Roman" w:hAnsi="Times New Roman" w:cs="Times New Roman"/>
          <w:lang w:val="hu-HU"/>
        </w:rPr>
        <w:t xml:space="preserve"> (</w:t>
      </w:r>
      <w:r w:rsidR="00BA4F93">
        <w:rPr>
          <w:rFonts w:ascii="Times New Roman" w:hAnsi="Times New Roman" w:cs="Times New Roman"/>
          <w:lang w:val="hu-HU"/>
        </w:rPr>
        <w:t xml:space="preserve">itt </w:t>
      </w:r>
      <w:r w:rsidR="004B4D32" w:rsidRPr="00BA4F93">
        <w:rPr>
          <w:rFonts w:ascii="Times New Roman" w:hAnsi="Times New Roman" w:cs="Times New Roman"/>
          <w:lang w:val="hu-HU"/>
        </w:rPr>
        <w:t>azt tekintjük konzisztencia-növelésnek, hogy feltételezni merjük, hogy egyes X-k kifejezetten feleslegesek, zavarók, akkor ez lehet akár egy context-f</w:t>
      </w:r>
      <w:r w:rsidR="00BA4F93">
        <w:rPr>
          <w:rFonts w:ascii="Times New Roman" w:hAnsi="Times New Roman" w:cs="Times New Roman"/>
          <w:lang w:val="hu-HU"/>
        </w:rPr>
        <w:t>ree konzisztencia-kritérium is</w:t>
      </w:r>
      <w:r w:rsidR="004B4D32" w:rsidRPr="00BA4F93">
        <w:rPr>
          <w:rFonts w:ascii="Times New Roman" w:hAnsi="Times New Roman" w:cs="Times New Roman"/>
          <w:lang w:val="hu-HU"/>
        </w:rPr>
        <w:t>, mert bármilyen OAM esetén igaz lehet – vö. ö</w:t>
      </w:r>
      <w:r w:rsidR="00BA4F93">
        <w:rPr>
          <w:rFonts w:ascii="Times New Roman" w:hAnsi="Times New Roman" w:cs="Times New Roman"/>
          <w:lang w:val="hu-HU"/>
        </w:rPr>
        <w:t>sszeadó automata szabadsági fok</w:t>
      </w:r>
      <w:r w:rsidR="004B4D32" w:rsidRPr="00BA4F93">
        <w:rPr>
          <w:rFonts w:ascii="Times New Roman" w:hAnsi="Times New Roman" w:cs="Times New Roman"/>
          <w:lang w:val="hu-HU"/>
        </w:rPr>
        <w:t>)</w:t>
      </w:r>
      <w:r w:rsidRPr="00BA4F93">
        <w:rPr>
          <w:rFonts w:ascii="Times New Roman" w:hAnsi="Times New Roman" w:cs="Times New Roman"/>
          <w:lang w:val="hu-HU"/>
        </w:rPr>
        <w:t xml:space="preserve"> szellemében, az adathalmaz belső logikai struktúrájának feltárásával</w:t>
      </w:r>
      <w:r>
        <w:rPr>
          <w:rFonts w:ascii="Times New Roman" w:hAnsi="Times New Roman" w:cs="Times New Roman"/>
          <w:lang w:val="hu-HU"/>
        </w:rPr>
        <w:t xml:space="preserve"> jobb eredményt tudtunk elérni, ugyanazon modellt felhasználva, mint a korábbi kísérletekben.</w:t>
      </w:r>
    </w:p>
    <w:p w14:paraId="1E1B4C9B" w14:textId="27009498" w:rsidR="00834BB9" w:rsidRDefault="00834BB9" w:rsidP="00805ADD">
      <w:pPr>
        <w:jc w:val="both"/>
        <w:rPr>
          <w:rFonts w:ascii="Times New Roman" w:hAnsi="Times New Roman" w:cs="Times New Roman"/>
          <w:lang w:val="hu-HU"/>
        </w:rPr>
      </w:pPr>
      <w:r w:rsidRPr="00834BB9">
        <w:rPr>
          <w:rFonts w:ascii="Times New Roman" w:hAnsi="Times New Roman" w:cs="Times New Roman"/>
          <w:lang w:val="hu-HU"/>
        </w:rPr>
        <w:t>A hipotézisek mindegyike teljesült. A konzisztencia-alapú modellezés kötelező és hasznos jellege félreérthetetlenül bizonyítást nyert. A pontosság növelésére további lehetőségek is vélelmezhetők. További (PhD-címet érő) hipotézisek valószínűsíthetők.</w:t>
      </w:r>
    </w:p>
    <w:p w14:paraId="5C515D44" w14:textId="1D2D17D2" w:rsidR="00723EEC" w:rsidRDefault="00723EEC" w:rsidP="00805ADD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</w:t>
      </w:r>
      <w:r w:rsidR="0067175C">
        <w:rPr>
          <w:rFonts w:ascii="Times New Roman" w:hAnsi="Times New Roman" w:cs="Times New Roman"/>
          <w:lang w:val="hu-HU"/>
        </w:rPr>
        <w:t>2018-as és a 2020-as modellek összevetése kapcsán (l. 7. táblázat) elmondható, hogy a nem-tudom válaszok nem 0%-os arányát az egyre pontosabb komplex (konzisztencia-vezérelt) modellek kompenzálják, ahol az összes modell-jóság-attribútum alapján a lehet-e-minden-modell-másként-egyforma anti-diszkriminatív ellenőrzés a nem antagonista modell-variánsok versenyének győztesét képes levezetni.</w:t>
      </w:r>
    </w:p>
    <w:p w14:paraId="1EE26655" w14:textId="3DC1EF6A" w:rsidR="00E60A8B" w:rsidRDefault="00087EB6" w:rsidP="00087EB6">
      <w:pPr>
        <w:jc w:val="both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Az antagonisztikus attribútumkészlet alapján a nem-tudom opcióval élő és nem élő modellek összevethetők és létezik a nem-tudom-válaszok ekvivalenciája, vagyis az a mértékű javulás a kezelni akart részhalmazon, mely kompenzálni képes a nem-tudom-opció általi működés-korlátozást magát.</w:t>
      </w:r>
    </w:p>
    <w:p w14:paraId="4519BD66" w14:textId="5C926B4B" w:rsidR="00834BB9" w:rsidRPr="00834BB9" w:rsidRDefault="00834BB9" w:rsidP="0040311D">
      <w:pPr>
        <w:rPr>
          <w:rFonts w:ascii="Times New Roman" w:hAnsi="Times New Roman" w:cs="Times New Roman"/>
          <w:b/>
          <w:lang w:val="hu-HU"/>
        </w:rPr>
      </w:pPr>
      <w:r w:rsidRPr="00834BB9">
        <w:rPr>
          <w:rFonts w:ascii="Times New Roman" w:hAnsi="Times New Roman" w:cs="Times New Roman"/>
          <w:b/>
          <w:lang w:val="hu-HU"/>
        </w:rPr>
        <w:t>Jövőkép</w:t>
      </w:r>
    </w:p>
    <w:p w14:paraId="1EB149A9" w14:textId="375AE4BD" w:rsidR="00834BB9" w:rsidRDefault="00834BB9" w:rsidP="00805ADD">
      <w:pPr>
        <w:jc w:val="both"/>
        <w:rPr>
          <w:rFonts w:ascii="Times New Roman" w:hAnsi="Times New Roman" w:cs="Times New Roman"/>
          <w:lang w:val="hu-HU"/>
        </w:rPr>
      </w:pPr>
      <w:r w:rsidRPr="00834BB9">
        <w:rPr>
          <w:rFonts w:ascii="Times New Roman" w:hAnsi="Times New Roman" w:cs="Times New Roman"/>
          <w:lang w:val="hu-HU"/>
        </w:rPr>
        <w:t>A tanulási minta hibás és a helyes becslései által produkált bináris jel (Y2) klasszifikáció alapú értelmezése egy univerzális hasonlóságelemzési almodellek döntési faként való integrálása keretében automatizáltan, context-free módon önmagában is új hipotézisek forrásaként értelmezhető.</w:t>
      </w:r>
    </w:p>
    <w:p w14:paraId="3FA141EE" w14:textId="77777777" w:rsidR="00FC6468" w:rsidRPr="00805ADD" w:rsidRDefault="00FC6468" w:rsidP="00FC6468">
      <w:pPr>
        <w:jc w:val="both"/>
        <w:rPr>
          <w:rFonts w:ascii="Times New Roman" w:hAnsi="Times New Roman" w:cs="Times New Roman"/>
          <w:b/>
          <w:lang w:val="hu-HU"/>
        </w:rPr>
      </w:pPr>
      <w:r w:rsidRPr="00805ADD">
        <w:rPr>
          <w:rFonts w:ascii="Times New Roman" w:hAnsi="Times New Roman" w:cs="Times New Roman"/>
          <w:b/>
          <w:lang w:val="hu-HU"/>
        </w:rPr>
        <w:t>Hivatkozások</w:t>
      </w:r>
    </w:p>
    <w:p w14:paraId="286B30BD" w14:textId="77777777" w:rsidR="00067784" w:rsidRDefault="00D16F27" w:rsidP="00D16F27">
      <w:pPr>
        <w:jc w:val="both"/>
        <w:rPr>
          <w:rFonts w:ascii="Times New Roman" w:hAnsi="Times New Roman" w:cs="Times New Roman"/>
          <w:lang w:val="hu-HU"/>
        </w:rPr>
      </w:pPr>
      <w:r w:rsidRPr="00D16F27">
        <w:rPr>
          <w:rFonts w:ascii="Times New Roman" w:hAnsi="Times New Roman" w:cs="Times New Roman"/>
          <w:lang w:val="hu-HU"/>
        </w:rPr>
        <w:t>Barta</w:t>
      </w:r>
      <w:r w:rsidR="00DC132E">
        <w:rPr>
          <w:rFonts w:ascii="Times New Roman" w:hAnsi="Times New Roman" w:cs="Times New Roman"/>
          <w:lang w:val="hu-HU"/>
        </w:rPr>
        <w:t>,</w:t>
      </w:r>
      <w:r w:rsidRPr="00D16F27">
        <w:rPr>
          <w:rFonts w:ascii="Times New Roman" w:hAnsi="Times New Roman" w:cs="Times New Roman"/>
          <w:lang w:val="hu-HU"/>
        </w:rPr>
        <w:t xml:space="preserve"> G</w:t>
      </w:r>
      <w:r w:rsidR="00DC132E">
        <w:rPr>
          <w:rFonts w:ascii="Times New Roman" w:hAnsi="Times New Roman" w:cs="Times New Roman"/>
          <w:lang w:val="hu-HU"/>
        </w:rPr>
        <w:t>ergő</w:t>
      </w:r>
      <w:r w:rsidRPr="00D16F27">
        <w:rPr>
          <w:rFonts w:ascii="Times New Roman" w:hAnsi="Times New Roman" w:cs="Times New Roman"/>
          <w:lang w:val="hu-HU"/>
        </w:rPr>
        <w:t xml:space="preserve"> (2018): </w:t>
      </w:r>
      <w:r w:rsidRPr="006B04B5">
        <w:rPr>
          <w:rFonts w:ascii="Times New Roman" w:hAnsi="Times New Roman" w:cs="Times New Roman"/>
          <w:lang w:val="hu-HU"/>
        </w:rPr>
        <w:t xml:space="preserve">Implementing and Evaluating Different Machine Learning Algorithms </w:t>
      </w:r>
      <w:r w:rsidRPr="008F3E6F">
        <w:rPr>
          <w:rFonts w:ascii="Times New Roman" w:hAnsi="Times New Roman" w:cs="Times New Roman"/>
          <w:lang w:val="hu-HU"/>
        </w:rPr>
        <w:t xml:space="preserve">to Predict User Localization by the Strength of User Devices’ Wi-Fi </w:t>
      </w:r>
      <w:r w:rsidRPr="00A95393">
        <w:rPr>
          <w:rFonts w:ascii="Times New Roman" w:hAnsi="Times New Roman" w:cs="Times New Roman"/>
          <w:lang w:val="hu-HU"/>
        </w:rPr>
        <w:t>Signal</w:t>
      </w:r>
      <w:r>
        <w:rPr>
          <w:rFonts w:ascii="Times New Roman" w:hAnsi="Times New Roman" w:cs="Times New Roman"/>
          <w:lang w:val="hu-HU"/>
        </w:rPr>
        <w:t>. Sefbis Journal 12, pp. 2-11.</w:t>
      </w:r>
    </w:p>
    <w:p w14:paraId="33397E01" w14:textId="77777777" w:rsidR="00DC132E" w:rsidRDefault="00DC132E" w:rsidP="001E0835">
      <w:pPr>
        <w:jc w:val="both"/>
        <w:rPr>
          <w:rFonts w:ascii="Times New Roman" w:hAnsi="Times New Roman" w:cs="Times New Roman"/>
          <w:lang w:val="hu-HU"/>
        </w:rPr>
      </w:pPr>
      <w:r w:rsidRPr="00DC132E">
        <w:rPr>
          <w:rFonts w:ascii="Times New Roman" w:hAnsi="Times New Roman" w:cs="Times New Roman"/>
          <w:lang w:val="hu-HU"/>
        </w:rPr>
        <w:t>Jayant, G, Rohra, Boominathan, Perumal, Swathi, Jamjala Narayanan, Priya, T</w:t>
      </w:r>
      <w:r>
        <w:rPr>
          <w:rFonts w:ascii="Times New Roman" w:hAnsi="Times New Roman" w:cs="Times New Roman"/>
          <w:lang w:val="hu-HU"/>
        </w:rPr>
        <w:t>hakur, and Rajen B Bhatt (2017):</w:t>
      </w:r>
      <w:r w:rsidRPr="00DC132E">
        <w:rPr>
          <w:rFonts w:ascii="Times New Roman" w:hAnsi="Times New Roman" w:cs="Times New Roman"/>
          <w:lang w:val="hu-HU"/>
        </w:rPr>
        <w:t xml:space="preserve"> User Localization in an Indoor Environment Using Fuzzy Hybrid of Particle Swarm Optimization &amp; Gravitational Search Algorithm with Neural Networks. In Proceedings of Sixth International Conference on Soft Computing for Problem Solving, pp. 286-295.</w:t>
      </w:r>
    </w:p>
    <w:p w14:paraId="3FA3C0CF" w14:textId="77777777" w:rsidR="001E0835" w:rsidRPr="008F3E6F" w:rsidRDefault="00DC132E" w:rsidP="001E0835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Lichman, M. (2013):</w:t>
      </w:r>
      <w:r w:rsidR="001E0835" w:rsidRPr="008F3E6F">
        <w:rPr>
          <w:rFonts w:ascii="Times New Roman" w:hAnsi="Times New Roman" w:cs="Times New Roman"/>
          <w:lang w:val="hu-HU"/>
        </w:rPr>
        <w:t xml:space="preserve"> UCI Machine Learning Repository. Available: http://archive.ics.uci.edu/ml. Irvine, CA: University of California, School of Information and Computer Science.</w:t>
      </w:r>
    </w:p>
    <w:p w14:paraId="7A51C6E3" w14:textId="2F5739E8" w:rsidR="0084729D" w:rsidRDefault="0084729D" w:rsidP="0084729D">
      <w:pPr>
        <w:jc w:val="both"/>
        <w:rPr>
          <w:rStyle w:val="Hiperhivatkozs"/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 xml:space="preserve">Pitlik, M, Pitlik, L. (2018): </w:t>
      </w:r>
      <w:r w:rsidRPr="006D5992">
        <w:rPr>
          <w:rFonts w:ascii="Times New Roman" w:hAnsi="Times New Roman" w:cs="Times New Roman"/>
          <w:lang w:val="hu-HU"/>
        </w:rPr>
        <w:t>Konzisztencia-orientált modell-hibridizáció látszólag triviális műszaki jelenségek kezelésére</w:t>
      </w:r>
      <w:r>
        <w:rPr>
          <w:rFonts w:ascii="Times New Roman" w:hAnsi="Times New Roman" w:cs="Times New Roman"/>
          <w:lang w:val="hu-HU"/>
        </w:rPr>
        <w:t xml:space="preserve">. </w:t>
      </w:r>
      <w:r w:rsidRPr="006D5992">
        <w:rPr>
          <w:rFonts w:ascii="Times New Roman" w:hAnsi="Times New Roman" w:cs="Times New Roman"/>
          <w:lang w:val="hu-HU"/>
        </w:rPr>
        <w:t>MAGYAR INTERNET</w:t>
      </w:r>
      <w:r>
        <w:rPr>
          <w:rFonts w:ascii="Times New Roman" w:hAnsi="Times New Roman" w:cs="Times New Roman"/>
          <w:lang w:val="hu-HU"/>
        </w:rPr>
        <w:t xml:space="preserve">ES AGRÁRINFORMATIKAI ÚJSÁG : 239 pp. 1-15. Letölthető: </w:t>
      </w:r>
      <w:hyperlink r:id="rId19" w:history="1">
        <w:r w:rsidRPr="00680795">
          <w:rPr>
            <w:rStyle w:val="Hiperhivatkozs"/>
            <w:rFonts w:ascii="Times New Roman" w:hAnsi="Times New Roman" w:cs="Times New Roman"/>
            <w:lang w:val="hu-HU"/>
          </w:rPr>
          <w:t>http://miau.my-x.hu/miau/239/konzisztencia_alapu_hibridizacio_v1.docx</w:t>
        </w:r>
      </w:hyperlink>
    </w:p>
    <w:p w14:paraId="40553AEB" w14:textId="20C227B5" w:rsidR="00C22CFD" w:rsidRDefault="00C22CFD" w:rsidP="0084729D">
      <w:pPr>
        <w:jc w:val="both"/>
        <w:rPr>
          <w:rStyle w:val="Hiperhivatkozs"/>
          <w:rFonts w:ascii="Times New Roman" w:hAnsi="Times New Roman" w:cs="Times New Roman"/>
          <w:lang w:val="hu-HU"/>
        </w:rPr>
      </w:pPr>
    </w:p>
    <w:p w14:paraId="537A1887" w14:textId="0E2F1D43" w:rsidR="00C22CFD" w:rsidRPr="00C22CFD" w:rsidRDefault="00C22CFD" w:rsidP="0084729D">
      <w:pPr>
        <w:jc w:val="both"/>
        <w:rPr>
          <w:rFonts w:ascii="Times New Roman" w:hAnsi="Times New Roman" w:cs="Times New Roman"/>
          <w:b/>
          <w:lang w:val="hu-HU"/>
        </w:rPr>
      </w:pPr>
      <w:r w:rsidRPr="00041513">
        <w:rPr>
          <w:rFonts w:ascii="Times New Roman" w:hAnsi="Times New Roman" w:cs="Times New Roman"/>
          <w:b/>
          <w:lang w:val="hu-HU"/>
        </w:rPr>
        <w:t>Melléklet</w:t>
      </w:r>
    </w:p>
    <w:p w14:paraId="10C1908F" w14:textId="77777777" w:rsidR="00C22CFD" w:rsidRP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A fenti szórás és &amp;&amp;-típusú alakzatok direkt konzisztencia alakzatok, ráadásul a szórás=0 alakzat context free, míg az &amp;&amp;-típus kontextus függő.</w:t>
      </w:r>
    </w:p>
    <w:p w14:paraId="6CD37A57" w14:textId="77777777" w:rsidR="00C22CFD" w:rsidRP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Létezhetnek további kontextus-függő logikai alakzatok is, melyek a „nem-az” fogalmának bevezetését várják el.</w:t>
      </w:r>
    </w:p>
    <w:p w14:paraId="080944E2" w14:textId="77777777" w:rsidR="00C22CFD" w:rsidRP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H4: Létezhetnek hasznos szabályok „nem-az” jelleggel.</w:t>
      </w:r>
    </w:p>
    <w:p w14:paraId="66A44D85" w14:textId="66DAD947" w:rsidR="00C22CFD" w:rsidRP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H5: Létezhetnek hasznos szabályok másodlagos, harmadlagos becslésekről a „nem-az” szabályok nyomán.</w:t>
      </w:r>
    </w:p>
    <w:p w14:paraId="74CE6151" w14:textId="655E091E" w:rsidR="00C22CFD" w:rsidRPr="00C22CFD" w:rsidRDefault="00C22CFD" w:rsidP="00C22CF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ábra: A szórás=1 és az &amp;&amp;-típus különbségét jelentő 18 eset értelmezése</w:t>
      </w:r>
    </w:p>
    <w:p w14:paraId="082893E1" w14:textId="3FB8395E" w:rsidR="001E0835" w:rsidRDefault="00C22CFD" w:rsidP="00D16F27">
      <w:pPr>
        <w:jc w:val="both"/>
        <w:rPr>
          <w:rFonts w:ascii="Times New Roman" w:hAnsi="Times New Roman" w:cs="Times New Roman"/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5F78C31A" wp14:editId="3B322B31">
            <wp:extent cx="5760720" cy="170427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08BB6" w14:textId="0952B386" w:rsidR="00C22CFD" w:rsidRP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H4: A 18 esetből 11 téves becslést ad, tehát kijelenthető, hogy ezen 18 esetben (melyek feltárása a szórás=1, sem-sem=2) többet nyerünk, ha ezen becslések ellenkezőjét fogadjuk el. Mivel azonban a 4 szoba nem bináris következmény, így elsődlegesen az ellenkező értelmezés nem direkt becslést ad, hanem egy mi nem-az értelmezést. Ami elsődlegesen egy új nem-tudom kategória is lehetne, de ezzel nem javulna egyelőre a pontosság, mert nem születik becslés, csak kizárás (mi-nem-l</w:t>
      </w:r>
      <w:r>
        <w:rPr>
          <w:rFonts w:ascii="Times New Roman" w:hAnsi="Times New Roman" w:cs="Times New Roman"/>
          <w:lang w:val="hu-HU"/>
        </w:rPr>
        <w:t>ehet, mi-nem-az).</w:t>
      </w:r>
    </w:p>
    <w:p w14:paraId="2D5CB536" w14:textId="77777777" w:rsidR="00C22CFD" w:rsidRP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H5: Ha értelmezhető másodlagos becslés (pl. a NN6-alapú becslések közül a leggyakoribb), akkor a kizárás kiegészülhet direkt becsléssel. Sőt, harmadlagosan az is vizsgálható, hogy csak az a másodlagos becslés érvényesítendő, ahol az elsődleges becslés nem a leggyakoribb már önmagában is az NN6-halmazban.</w:t>
      </w:r>
    </w:p>
    <w:p w14:paraId="58A0A844" w14:textId="74495088" w:rsidR="00C22CFD" w:rsidRP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Konklúzió: a H4 és H5 alapján a 18 eset a tanulásra érvényes, onnan feltárt szabályok alapján 100%-ban sikeres találatként értelmezhető, vagyis az 1. ábrán középen alul látható színes (zöld, piros) legjobb és benchmark értékek mellé egy a legjobbnál is jobb megoldás vezethető le a nem-az, a másodlagos és a harmadlagos becslések alapján. Vagyis 1914 esetből immár nem 16 hiba van, hanem továbbra is csak 5 hiba, mint korábban a 1896 esetből, mert mind a 18 eset (1914-1896=18) helyesen klasszifikálható a H4 és H5 felhasználásával, azaz további alapvetően kontextus függő szabályrészletekre alapozva. A kontextus-függőség azért áll fenn, mert az NN6-sorozat maga kontextus-függő, míg a szórás=0 elvárás bármilyen alternatív modellezés esetén is lehetséges elv lenne, azaz context free. Hacsak nem tekintjük univerzálisnak magát a felismerést, hogy n-1 változóval képzett modellek legyenek mindenkor az alternatív modellek – ami automatikusan minden fenti konzisztencia-alakzatot con</w:t>
      </w:r>
      <w:r>
        <w:rPr>
          <w:rFonts w:ascii="Times New Roman" w:hAnsi="Times New Roman" w:cs="Times New Roman"/>
          <w:lang w:val="hu-HU"/>
        </w:rPr>
        <w:t>text-free-ként enged értelmezni.</w:t>
      </w:r>
    </w:p>
    <w:p w14:paraId="02FCA352" w14:textId="4D75DC04" w:rsid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lastRenderedPageBreak/>
        <w:t>Ez a gondolatsor az irodalmi előzményekben tárgyalt kétpólusú részmodellek logikájának egy speciális eseteként is felfogható.</w:t>
      </w:r>
    </w:p>
    <w:p w14:paraId="3FA386D8" w14:textId="77777777" w:rsidR="00C22CFD" w:rsidRP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H6: A nem-tudom-ágon önálló modellezési feladat indítható</w:t>
      </w:r>
    </w:p>
    <w:p w14:paraId="7F78ED33" w14:textId="1A87FD45" w:rsid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 xml:space="preserve">2000-1914=86 eset marad a szórás=0 elv nyomán a nem-tudom ágra. Háttérszámítások: </w:t>
      </w:r>
      <w:hyperlink r:id="rId21" w:history="1">
        <w:r w:rsidR="00901902" w:rsidRPr="00446167">
          <w:rPr>
            <w:rStyle w:val="Hiperhivatkozs"/>
            <w:rFonts w:ascii="Times New Roman" w:hAnsi="Times New Roman" w:cs="Times New Roman"/>
            <w:lang w:val="hu-HU"/>
          </w:rPr>
          <w:t>https://miau.my-x.hu/miau/262/wifi_y=1.xlsx</w:t>
        </w:r>
      </w:hyperlink>
      <w:r w:rsidR="00901902">
        <w:rPr>
          <w:rFonts w:ascii="Times New Roman" w:hAnsi="Times New Roman" w:cs="Times New Roman"/>
          <w:lang w:val="hu-HU"/>
        </w:rPr>
        <w:t xml:space="preserve"> </w:t>
      </w:r>
      <w:r w:rsidRPr="00C22CFD">
        <w:rPr>
          <w:rFonts w:ascii="Times New Roman" w:hAnsi="Times New Roman" w:cs="Times New Roman"/>
          <w:lang w:val="hu-HU"/>
        </w:rPr>
        <w:t xml:space="preserve"> </w:t>
      </w:r>
    </w:p>
    <w:p w14:paraId="5D30AA79" w14:textId="77777777" w:rsidR="00C22CFD" w:rsidRP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A 86 esetet feldolgozó önálló tanulási feladatból 43 eset volt tanulási eset és 43 teszteset. A 7-változós modell összes találata a 86 esetre 54 volt, ezen belül a tanulásra 25/43. Ez önálló tanulási feladatként 42/43-ra emelkedett, ahol a tesztsikeresség 30/43-ra nőtt egy additív induktív szakértői rendszer-modell alapján. Ez annyiban erősíti a konzisztencia-elvek mentén való találati arány maximalizálást, hogy önálló feladatokat lehet definiálni konzisztencia-elvek mentén kijelölve az önállóként értelmezendő tanulási minták részleteit. A 25-ről 42-re növekvő találati arány világosan jelzi, hogy az egyéb módon értelmezhető tanulási mintáktól leválasztott kérdés a kisebb mennyiség és a nagyobb egyediség/önazonosság révén is jobban tanulható, ami azonban a konkrét esetben az eleve ritka tanulásénál jobb tesztsikeresség meghaladására alig volt képes, de képes volt…</w:t>
      </w:r>
    </w:p>
    <w:p w14:paraId="2F08C1FE" w14:textId="77777777" w:rsidR="00C22CFD" w:rsidRPr="00C22CFD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A nyers (eredeti router-adatok) alapján a 86 elemű tanulási minta 31/43 tesztsikerességgel értelmezhető (32/43 tanulási sikeresség mellett), ami egy kiegyensúlyozottabb tanulás-teszt viszont jelent, mint a modell-eredmények alapján.</w:t>
      </w:r>
    </w:p>
    <w:p w14:paraId="1F89279E" w14:textId="51E48CCD" w:rsidR="00C22CFD" w:rsidRPr="00D16F27" w:rsidRDefault="00C22CFD" w:rsidP="00C22CFD">
      <w:pPr>
        <w:jc w:val="both"/>
        <w:rPr>
          <w:rFonts w:ascii="Times New Roman" w:hAnsi="Times New Roman" w:cs="Times New Roman"/>
          <w:lang w:val="hu-HU"/>
        </w:rPr>
      </w:pPr>
      <w:r w:rsidRPr="00C22CFD">
        <w:rPr>
          <w:rFonts w:ascii="Times New Roman" w:hAnsi="Times New Roman" w:cs="Times New Roman"/>
          <w:lang w:val="hu-HU"/>
        </w:rPr>
        <w:t>A döntési fák alapvetően nyers-adatokból építenek logikai láncokat tisztán a találati arányok maximalizálása mentén, míg a konzisztencia-orientált modellezés a modell-részeredmények kapcsolatából vezet le újabb és</w:t>
      </w:r>
      <w:r>
        <w:rPr>
          <w:rFonts w:ascii="Times New Roman" w:hAnsi="Times New Roman" w:cs="Times New Roman"/>
          <w:lang w:val="hu-HU"/>
        </w:rPr>
        <w:t xml:space="preserve"> újabb tanulási részfeladatokat (vö. 86-elemű minta).</w:t>
      </w:r>
    </w:p>
    <w:sectPr w:rsidR="00C22CFD" w:rsidRPr="00D1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07CFA" w14:textId="77777777" w:rsidR="008B7C0E" w:rsidRDefault="008B7C0E" w:rsidP="00574FA6">
      <w:pPr>
        <w:spacing w:after="0" w:line="240" w:lineRule="auto"/>
      </w:pPr>
      <w:r>
        <w:separator/>
      </w:r>
    </w:p>
  </w:endnote>
  <w:endnote w:type="continuationSeparator" w:id="0">
    <w:p w14:paraId="22177522" w14:textId="77777777" w:rsidR="008B7C0E" w:rsidRDefault="008B7C0E" w:rsidP="005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96BAD" w14:textId="77777777" w:rsidR="008B7C0E" w:rsidRDefault="008B7C0E" w:rsidP="00574FA6">
      <w:pPr>
        <w:spacing w:after="0" w:line="240" w:lineRule="auto"/>
      </w:pPr>
      <w:r>
        <w:separator/>
      </w:r>
    </w:p>
  </w:footnote>
  <w:footnote w:type="continuationSeparator" w:id="0">
    <w:p w14:paraId="417676A4" w14:textId="77777777" w:rsidR="008B7C0E" w:rsidRDefault="008B7C0E" w:rsidP="00574FA6">
      <w:pPr>
        <w:spacing w:after="0" w:line="240" w:lineRule="auto"/>
      </w:pPr>
      <w:r>
        <w:continuationSeparator/>
      </w:r>
    </w:p>
  </w:footnote>
  <w:footnote w:id="1">
    <w:p w14:paraId="62BC4F0D" w14:textId="77777777" w:rsidR="00AF0A16" w:rsidRPr="00574FA6" w:rsidRDefault="00AF0A16">
      <w:pPr>
        <w:pStyle w:val="Lbjegyzetszveg"/>
        <w:rPr>
          <w:rFonts w:ascii="Times New Roman" w:hAnsi="Times New Roman" w:cs="Times New Roman"/>
          <w:lang w:val="hu-HU"/>
        </w:rPr>
      </w:pPr>
      <w:r w:rsidRPr="00574FA6">
        <w:rPr>
          <w:rStyle w:val="Lbjegyzet-hivatkozs"/>
          <w:rFonts w:ascii="Times New Roman" w:hAnsi="Times New Roman" w:cs="Times New Roman"/>
        </w:rPr>
        <w:footnoteRef/>
      </w:r>
      <w:r w:rsidRPr="00574FA6">
        <w:rPr>
          <w:rFonts w:ascii="Times New Roman" w:hAnsi="Times New Roman" w:cs="Times New Roman"/>
        </w:rPr>
        <w:t xml:space="preserve"> </w:t>
      </w:r>
      <w:r w:rsidRPr="00574FA6">
        <w:rPr>
          <w:rFonts w:ascii="Times New Roman" w:hAnsi="Times New Roman" w:cs="Times New Roman"/>
          <w:lang w:val="hu-HU"/>
        </w:rPr>
        <w:t>A 7 routeres modell performanciája Barta (2018) cikke alapján történt bemásolásra.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D41"/>
    <w:multiLevelType w:val="hybridMultilevel"/>
    <w:tmpl w:val="6B4E0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D03"/>
    <w:multiLevelType w:val="hybridMultilevel"/>
    <w:tmpl w:val="C41E6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04483"/>
    <w:multiLevelType w:val="hybridMultilevel"/>
    <w:tmpl w:val="6E40F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B42C9"/>
    <w:multiLevelType w:val="hybridMultilevel"/>
    <w:tmpl w:val="6E40F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26B17"/>
    <w:multiLevelType w:val="hybridMultilevel"/>
    <w:tmpl w:val="6E40F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6460C"/>
    <w:multiLevelType w:val="hybridMultilevel"/>
    <w:tmpl w:val="C41E6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B431A"/>
    <w:multiLevelType w:val="hybridMultilevel"/>
    <w:tmpl w:val="CCEE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F7A07"/>
    <w:multiLevelType w:val="hybridMultilevel"/>
    <w:tmpl w:val="6E40F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D4301"/>
    <w:multiLevelType w:val="hybridMultilevel"/>
    <w:tmpl w:val="AE06B1B4"/>
    <w:lvl w:ilvl="0" w:tplc="E57EA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8700F"/>
    <w:multiLevelType w:val="hybridMultilevel"/>
    <w:tmpl w:val="6E40F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D9"/>
    <w:rsid w:val="00002735"/>
    <w:rsid w:val="000375BA"/>
    <w:rsid w:val="00041513"/>
    <w:rsid w:val="00053E06"/>
    <w:rsid w:val="00067784"/>
    <w:rsid w:val="00072469"/>
    <w:rsid w:val="0007544D"/>
    <w:rsid w:val="0008788D"/>
    <w:rsid w:val="00087EB6"/>
    <w:rsid w:val="000B25B8"/>
    <w:rsid w:val="000B4C64"/>
    <w:rsid w:val="000B51C9"/>
    <w:rsid w:val="000B5583"/>
    <w:rsid w:val="000D0E88"/>
    <w:rsid w:val="0013614A"/>
    <w:rsid w:val="00136B7C"/>
    <w:rsid w:val="00137E05"/>
    <w:rsid w:val="00164FF4"/>
    <w:rsid w:val="0018078C"/>
    <w:rsid w:val="00183BE2"/>
    <w:rsid w:val="001865E7"/>
    <w:rsid w:val="001A1386"/>
    <w:rsid w:val="001A4114"/>
    <w:rsid w:val="001C6C86"/>
    <w:rsid w:val="001E0835"/>
    <w:rsid w:val="002138D6"/>
    <w:rsid w:val="00227200"/>
    <w:rsid w:val="0025340A"/>
    <w:rsid w:val="002625A9"/>
    <w:rsid w:val="00266180"/>
    <w:rsid w:val="0027306F"/>
    <w:rsid w:val="0027740A"/>
    <w:rsid w:val="00280651"/>
    <w:rsid w:val="00293A0D"/>
    <w:rsid w:val="002B7B4B"/>
    <w:rsid w:val="002C5B4B"/>
    <w:rsid w:val="002F4496"/>
    <w:rsid w:val="0030407E"/>
    <w:rsid w:val="00317B84"/>
    <w:rsid w:val="003248DC"/>
    <w:rsid w:val="0033438C"/>
    <w:rsid w:val="00354BB1"/>
    <w:rsid w:val="00356814"/>
    <w:rsid w:val="00364E0B"/>
    <w:rsid w:val="00374B1B"/>
    <w:rsid w:val="00391D73"/>
    <w:rsid w:val="003A3A5B"/>
    <w:rsid w:val="003A7AD9"/>
    <w:rsid w:val="003B401C"/>
    <w:rsid w:val="003C6C92"/>
    <w:rsid w:val="003D1203"/>
    <w:rsid w:val="003E0EF6"/>
    <w:rsid w:val="0040311D"/>
    <w:rsid w:val="00422582"/>
    <w:rsid w:val="004316FE"/>
    <w:rsid w:val="0043366A"/>
    <w:rsid w:val="004545D7"/>
    <w:rsid w:val="00455115"/>
    <w:rsid w:val="00461190"/>
    <w:rsid w:val="00463212"/>
    <w:rsid w:val="0049473D"/>
    <w:rsid w:val="00496E33"/>
    <w:rsid w:val="004B4D32"/>
    <w:rsid w:val="004F71E7"/>
    <w:rsid w:val="00526466"/>
    <w:rsid w:val="00532F48"/>
    <w:rsid w:val="00574FA6"/>
    <w:rsid w:val="00576F52"/>
    <w:rsid w:val="00577C18"/>
    <w:rsid w:val="005A77C7"/>
    <w:rsid w:val="005C34DB"/>
    <w:rsid w:val="005C5C39"/>
    <w:rsid w:val="005E0343"/>
    <w:rsid w:val="00605D49"/>
    <w:rsid w:val="00610B6A"/>
    <w:rsid w:val="00612E9C"/>
    <w:rsid w:val="00620CBD"/>
    <w:rsid w:val="00656609"/>
    <w:rsid w:val="006667D9"/>
    <w:rsid w:val="0067175C"/>
    <w:rsid w:val="00690FCF"/>
    <w:rsid w:val="006917A4"/>
    <w:rsid w:val="006B1890"/>
    <w:rsid w:val="006B332E"/>
    <w:rsid w:val="006B5893"/>
    <w:rsid w:val="006C119F"/>
    <w:rsid w:val="006C26CB"/>
    <w:rsid w:val="006D5992"/>
    <w:rsid w:val="006E5BA6"/>
    <w:rsid w:val="00707C5E"/>
    <w:rsid w:val="00712285"/>
    <w:rsid w:val="0071645E"/>
    <w:rsid w:val="00723EEC"/>
    <w:rsid w:val="00735D5F"/>
    <w:rsid w:val="007449D6"/>
    <w:rsid w:val="00756D03"/>
    <w:rsid w:val="00775C77"/>
    <w:rsid w:val="00781FBE"/>
    <w:rsid w:val="007866DE"/>
    <w:rsid w:val="00797E75"/>
    <w:rsid w:val="007B3F55"/>
    <w:rsid w:val="007C1141"/>
    <w:rsid w:val="007C56F5"/>
    <w:rsid w:val="007F448C"/>
    <w:rsid w:val="007F7D14"/>
    <w:rsid w:val="00805ADD"/>
    <w:rsid w:val="00821884"/>
    <w:rsid w:val="00832CEB"/>
    <w:rsid w:val="00834BB9"/>
    <w:rsid w:val="0084729D"/>
    <w:rsid w:val="00877184"/>
    <w:rsid w:val="0088400B"/>
    <w:rsid w:val="00897761"/>
    <w:rsid w:val="008B7C0E"/>
    <w:rsid w:val="008F0DFB"/>
    <w:rsid w:val="00901902"/>
    <w:rsid w:val="00926350"/>
    <w:rsid w:val="00927FD5"/>
    <w:rsid w:val="0093273F"/>
    <w:rsid w:val="009502A4"/>
    <w:rsid w:val="00956625"/>
    <w:rsid w:val="009622AC"/>
    <w:rsid w:val="009624C7"/>
    <w:rsid w:val="00964E39"/>
    <w:rsid w:val="00971059"/>
    <w:rsid w:val="00982FB0"/>
    <w:rsid w:val="00984B9A"/>
    <w:rsid w:val="009D6A73"/>
    <w:rsid w:val="009F0F4A"/>
    <w:rsid w:val="00A03C8A"/>
    <w:rsid w:val="00A228BC"/>
    <w:rsid w:val="00A249CF"/>
    <w:rsid w:val="00A32BB3"/>
    <w:rsid w:val="00A52A3C"/>
    <w:rsid w:val="00A71FC1"/>
    <w:rsid w:val="00A95393"/>
    <w:rsid w:val="00AA5D5F"/>
    <w:rsid w:val="00AA7D89"/>
    <w:rsid w:val="00AC6F0D"/>
    <w:rsid w:val="00AE5544"/>
    <w:rsid w:val="00AF0A16"/>
    <w:rsid w:val="00B14B88"/>
    <w:rsid w:val="00B402D9"/>
    <w:rsid w:val="00B57209"/>
    <w:rsid w:val="00B60A79"/>
    <w:rsid w:val="00B67AEA"/>
    <w:rsid w:val="00B81DD6"/>
    <w:rsid w:val="00B90FA0"/>
    <w:rsid w:val="00B92DA5"/>
    <w:rsid w:val="00BA4F93"/>
    <w:rsid w:val="00BA7815"/>
    <w:rsid w:val="00BC14E6"/>
    <w:rsid w:val="00BD51FF"/>
    <w:rsid w:val="00C05342"/>
    <w:rsid w:val="00C06C22"/>
    <w:rsid w:val="00C22CFD"/>
    <w:rsid w:val="00C31D0E"/>
    <w:rsid w:val="00C65846"/>
    <w:rsid w:val="00C72C7F"/>
    <w:rsid w:val="00C92592"/>
    <w:rsid w:val="00CA2DB8"/>
    <w:rsid w:val="00CA5F98"/>
    <w:rsid w:val="00CC0B74"/>
    <w:rsid w:val="00CD0C38"/>
    <w:rsid w:val="00CE7399"/>
    <w:rsid w:val="00CF547D"/>
    <w:rsid w:val="00CF69A3"/>
    <w:rsid w:val="00D00D4A"/>
    <w:rsid w:val="00D104A4"/>
    <w:rsid w:val="00D16F27"/>
    <w:rsid w:val="00D66A57"/>
    <w:rsid w:val="00D80374"/>
    <w:rsid w:val="00D96631"/>
    <w:rsid w:val="00DC10B3"/>
    <w:rsid w:val="00DC132E"/>
    <w:rsid w:val="00DC161A"/>
    <w:rsid w:val="00DD7B5A"/>
    <w:rsid w:val="00DF3D2C"/>
    <w:rsid w:val="00DF7ED2"/>
    <w:rsid w:val="00E06E87"/>
    <w:rsid w:val="00E326AD"/>
    <w:rsid w:val="00E60A8B"/>
    <w:rsid w:val="00E828E8"/>
    <w:rsid w:val="00E92C41"/>
    <w:rsid w:val="00EA3F33"/>
    <w:rsid w:val="00F013E1"/>
    <w:rsid w:val="00F22152"/>
    <w:rsid w:val="00F56A38"/>
    <w:rsid w:val="00F647BF"/>
    <w:rsid w:val="00F82ABB"/>
    <w:rsid w:val="00FC6468"/>
    <w:rsid w:val="00FC790F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00B5"/>
  <w15:chartTrackingRefBased/>
  <w15:docId w15:val="{88401646-888E-4A43-A3EE-215F17E0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2735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0273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622A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4FA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4FA6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574FA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1141"/>
    <w:rPr>
      <w:rFonts w:ascii="Segoe UI" w:hAnsi="Segoe UI" w:cs="Segoe UI"/>
      <w:sz w:val="18"/>
      <w:szCs w:val="18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56F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52A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2A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2A3C"/>
    <w:rPr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2A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2A3C"/>
    <w:rPr>
      <w:b/>
      <w:bCs/>
      <w:sz w:val="20"/>
      <w:szCs w:val="20"/>
      <w:lang w:val="en-GB"/>
    </w:rPr>
  </w:style>
  <w:style w:type="table" w:styleId="Rcsostblzat">
    <w:name w:val="Table Grid"/>
    <w:basedOn w:val="Normltblzat"/>
    <w:uiPriority w:val="39"/>
    <w:rsid w:val="00B9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0190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87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a.Gergo@phd.uni-szie.hu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miau.my-x.hu/cocoy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au.my-x.hu/miau/262/wifi_y=1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miau.my-x.hu/miau/263/wifi_plus.xls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au.my-x.hu/miau/239/konzisztencia_alapu_hibridizacio_v1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archive.ics.uci.edu/ml/datasets/Wireless+Indoor+Localization" TargetMode="External"/><Relationship Id="rId19" Type="http://schemas.openxmlformats.org/officeDocument/2006/relationships/hyperlink" Target="http://miau.my-x.hu/miau/239/konzisztencia_alapu_hibridizacio_v1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tlik@my-x.hu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FEA0-2480-4851-B536-1A899ED1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</dc:creator>
  <cp:keywords/>
  <dc:description/>
  <cp:lastModifiedBy>Lttd</cp:lastModifiedBy>
  <cp:revision>5</cp:revision>
  <dcterms:created xsi:type="dcterms:W3CDTF">2020-07-06T12:44:00Z</dcterms:created>
  <dcterms:modified xsi:type="dcterms:W3CDTF">2020-07-06T13:34:00Z</dcterms:modified>
</cp:coreProperties>
</file>