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F46C4" w14:textId="1316A798" w:rsidR="00F81D96" w:rsidRDefault="00F81D96" w:rsidP="00293F44">
      <w:pPr>
        <w:pStyle w:val="Cm"/>
        <w:jc w:val="both"/>
        <w:rPr>
          <w:lang w:val="hu-HU"/>
        </w:rPr>
      </w:pPr>
      <w:r>
        <w:rPr>
          <w:lang w:val="hu-HU"/>
        </w:rPr>
        <w:t>A Coursera aranykora</w:t>
      </w:r>
      <w:r w:rsidR="00614BD6">
        <w:rPr>
          <w:lang w:val="hu-HU"/>
        </w:rPr>
        <w:t>, avagy az önkorlátozó mesterséges intelligencia</w:t>
      </w:r>
    </w:p>
    <w:p w14:paraId="080E385B" w14:textId="18E4389F" w:rsidR="00F81D96" w:rsidRPr="00BE091C" w:rsidRDefault="00F81D96" w:rsidP="00293F44">
      <w:pPr>
        <w:jc w:val="both"/>
      </w:pPr>
      <w:r w:rsidRPr="00BE091C">
        <w:t>(Golden Age for Coursera</w:t>
      </w:r>
      <w:r w:rsidR="00614BD6">
        <w:t xml:space="preserve"> – or self-limitation of artificial intelligence</w:t>
      </w:r>
      <w:r w:rsidRPr="00BE091C">
        <w:t>)</w:t>
      </w:r>
    </w:p>
    <w:p w14:paraId="485C2B8E" w14:textId="34AD760A" w:rsidR="00F81D96" w:rsidRDefault="00F81D96" w:rsidP="00293F44">
      <w:pPr>
        <w:jc w:val="both"/>
        <w:rPr>
          <w:lang w:val="hu-HU"/>
        </w:rPr>
      </w:pPr>
      <w:r>
        <w:rPr>
          <w:lang w:val="hu-HU"/>
        </w:rPr>
        <w:t>Pitlik László</w:t>
      </w:r>
      <w:r w:rsidR="006250EE">
        <w:rPr>
          <w:lang w:val="hu-HU"/>
        </w:rPr>
        <w:t>, Pitlik Marcell</w:t>
      </w:r>
      <w:r>
        <w:rPr>
          <w:lang w:val="hu-HU"/>
        </w:rPr>
        <w:t xml:space="preserve"> - MY-X team</w:t>
      </w:r>
    </w:p>
    <w:p w14:paraId="058E3807" w14:textId="01391894" w:rsidR="00BE091C" w:rsidRDefault="00BE091C" w:rsidP="00293F44">
      <w:pPr>
        <w:jc w:val="both"/>
        <w:rPr>
          <w:lang w:val="hu-HU"/>
        </w:rPr>
      </w:pPr>
      <w:r w:rsidRPr="00BE091C">
        <w:rPr>
          <w:u w:val="single"/>
          <w:lang w:val="hu-HU"/>
        </w:rPr>
        <w:t>Kivonat</w:t>
      </w:r>
      <w:r>
        <w:rPr>
          <w:lang w:val="hu-HU"/>
        </w:rPr>
        <w:t>:</w:t>
      </w:r>
      <w:r w:rsidR="007F3219">
        <w:rPr>
          <w:lang w:val="hu-HU"/>
        </w:rPr>
        <w:t xml:space="preserve"> A cikk egy big-data-mesterséges-intelligencia-témakörben folyó tanfolyam vizsgát helyettesítő dokumentuma</w:t>
      </w:r>
      <w:r w:rsidR="00614BD6">
        <w:rPr>
          <w:lang w:val="hu-HU"/>
        </w:rPr>
        <w:t xml:space="preserve"> számára készített demo</w:t>
      </w:r>
      <w:r w:rsidR="007F3219">
        <w:rPr>
          <w:lang w:val="hu-HU"/>
        </w:rPr>
        <w:t>, ahol a tanfolyami információk megértettségét és alkalmazhatóságát valós adatvagyonon, valós kérdésekre adott minél inkább hiteles válaszok formájában kellett a kiképzendőnek úgy bizonyítania, hogy a tanfolyam-vezetővel együtt képes legyen publikálni a cég és/vagy személy profiljának megfelelő jelenségkört érintve. A választott téma egy oktatást szervező, oktatást végző cég esetén az MOOC-szolgáltatók közül a Coursera 2004-2021 közötti története alapján az aranykor feltárása volt.</w:t>
      </w:r>
      <w:r w:rsidR="00614BD6">
        <w:rPr>
          <w:lang w:val="hu-HU"/>
        </w:rPr>
        <w:t xml:space="preserve"> Az elemzés egyik részeredménye egy, a mesterséges intelligencia önkorlátozó képességeit demonstrálni képes adatvagyon felismerése és az önkorlátozás mértékének szabályozása volt.</w:t>
      </w:r>
    </w:p>
    <w:p w14:paraId="323A1D05" w14:textId="2B5FB617" w:rsidR="00BE091C" w:rsidRDefault="00BE091C" w:rsidP="00293F44">
      <w:pPr>
        <w:jc w:val="both"/>
        <w:rPr>
          <w:lang w:val="hu-HU"/>
        </w:rPr>
      </w:pPr>
      <w:r w:rsidRPr="00BE091C">
        <w:rPr>
          <w:u w:val="single"/>
          <w:lang w:val="hu-HU"/>
        </w:rPr>
        <w:t>Kulcsszavak</w:t>
      </w:r>
      <w:r>
        <w:rPr>
          <w:lang w:val="hu-HU"/>
        </w:rPr>
        <w:t>:</w:t>
      </w:r>
      <w:r w:rsidR="003F05D9">
        <w:rPr>
          <w:lang w:val="hu-HU"/>
        </w:rPr>
        <w:t xml:space="preserve"> MOOC, távoktatás, </w:t>
      </w:r>
      <w:r w:rsidR="00614BD6">
        <w:rPr>
          <w:lang w:val="hu-HU"/>
        </w:rPr>
        <w:t>függvény-szimmetria, több-adat-nem-jobb-modell-eset</w:t>
      </w:r>
      <w:r w:rsidR="001907A5">
        <w:rPr>
          <w:lang w:val="hu-HU"/>
        </w:rPr>
        <w:t>, robotszem</w:t>
      </w:r>
    </w:p>
    <w:p w14:paraId="59CD0F04" w14:textId="64EC0DD8" w:rsidR="00BE091C" w:rsidRDefault="00BE091C" w:rsidP="00293F44">
      <w:pPr>
        <w:jc w:val="both"/>
      </w:pPr>
      <w:r w:rsidRPr="00BE091C">
        <w:rPr>
          <w:u w:val="single"/>
        </w:rPr>
        <w:t>Abstract</w:t>
      </w:r>
      <w:r w:rsidRPr="00BE091C">
        <w:t>:</w:t>
      </w:r>
      <w:r w:rsidR="00CB0314">
        <w:t xml:space="preserve"> The paper is a demonstration material for a (enterprise-oriented/inner) course about big-data&amp;data-mining. This kind of publication will be expected from each course-member as a kind of evidence proof concerning the needed competence-change based on the course.</w:t>
      </w:r>
      <w:r w:rsidR="001B245A">
        <w:t xml:space="preserve"> The publication demonstrates that a real (big) data source (like Google Trends) can be involved to model real questions (like </w:t>
      </w:r>
      <w:r w:rsidR="005C69E4">
        <w:t xml:space="preserve">existence of </w:t>
      </w:r>
      <w:r w:rsidR="001B245A">
        <w:t>golden age</w:t>
      </w:r>
      <w:r w:rsidR="005C69E4">
        <w:t>s based on robot-eyes) in a step-by-step better level (see parallel models). The course-member will create an own publication in cooperation with the conductor of the course. The potential themes should have direct connection to the enterprise (keyword: education) and/or private preferences (like brand-awareness in case of beauty products, autos, IT-brands – see. Laptops/smartphones</w:t>
      </w:r>
      <w:r w:rsidR="00D65083">
        <w:t>, etc.</w:t>
      </w:r>
      <w:r w:rsidR="005C69E4">
        <w:t>)</w:t>
      </w:r>
      <w:r w:rsidR="00D65083">
        <w:t>.</w:t>
      </w:r>
      <w:r w:rsidR="005C69E4">
        <w:t xml:space="preserve"> </w:t>
      </w:r>
      <w:r w:rsidR="00D65083">
        <w:t>Parallel to Coursera, it is possible to choose other MOOC-providers where the co-author ha</w:t>
      </w:r>
      <w:r w:rsidR="009567E2">
        <w:t>s</w:t>
      </w:r>
      <w:r w:rsidR="00D65083">
        <w:t xml:space="preserve"> to check each details of this publication too.</w:t>
      </w:r>
      <w:r w:rsidR="009567E2">
        <w:t xml:space="preserve"> The real result of this publication where no real golden age could be derived for Coursera is: what kind of input data constellation can lead to massive ratio of invalidity.</w:t>
      </w:r>
    </w:p>
    <w:p w14:paraId="6BB901FE" w14:textId="0AF69EEF" w:rsidR="00BE091C" w:rsidRPr="00BE091C" w:rsidRDefault="00BE091C" w:rsidP="00293F44">
      <w:pPr>
        <w:jc w:val="both"/>
      </w:pPr>
      <w:r w:rsidRPr="00BE091C">
        <w:rPr>
          <w:u w:val="single"/>
        </w:rPr>
        <w:t>Keywords</w:t>
      </w:r>
      <w:r w:rsidRPr="00BE091C">
        <w:t>:</w:t>
      </w:r>
      <w:r w:rsidR="003F05D9">
        <w:t xml:space="preserve"> MOOC, e-learning, </w:t>
      </w:r>
      <w:r w:rsidR="00614BD6">
        <w:t>symmetry of functions, more-data-less-robust-model-case</w:t>
      </w:r>
      <w:r w:rsidR="001907A5">
        <w:t>, robot-eye</w:t>
      </w:r>
    </w:p>
    <w:p w14:paraId="3A2EDD18" w14:textId="174F1B9E" w:rsidR="00F81D96" w:rsidRDefault="00F81D96" w:rsidP="00293F44">
      <w:pPr>
        <w:pStyle w:val="Cmsor1"/>
        <w:jc w:val="both"/>
        <w:rPr>
          <w:lang w:val="hu-HU"/>
        </w:rPr>
      </w:pPr>
      <w:r>
        <w:rPr>
          <w:lang w:val="hu-HU"/>
        </w:rPr>
        <w:t>Bevezetés</w:t>
      </w:r>
    </w:p>
    <w:p w14:paraId="50E34454" w14:textId="4B4E1278" w:rsidR="00BE091C" w:rsidRDefault="00BE091C" w:rsidP="00293F44">
      <w:pPr>
        <w:jc w:val="both"/>
        <w:rPr>
          <w:lang w:val="hu-HU"/>
        </w:rPr>
      </w:pPr>
      <w:r>
        <w:rPr>
          <w:lang w:val="hu-HU"/>
        </w:rPr>
        <w:t>A cikk egy mesterséges-intelligencia+big-data kurzus kapcsán azt hivatott demonstrálni, hogy a tanfolyamrésztvevő szerző a kurzusvezetővel együtt képes pl. TDK/szakdolgozat-jellegű (ezen dokumentumok magját jelentő) publikáció készítésére a tananyag alapján.</w:t>
      </w:r>
    </w:p>
    <w:p w14:paraId="0D2751B9" w14:textId="3F276F0D" w:rsidR="00BE091C" w:rsidRDefault="00BE091C" w:rsidP="00293F44">
      <w:pPr>
        <w:jc w:val="both"/>
        <w:rPr>
          <w:lang w:val="hu-HU"/>
        </w:rPr>
      </w:pPr>
      <w:r>
        <w:rPr>
          <w:lang w:val="hu-HU"/>
        </w:rPr>
        <w:t>Előzmények:</w:t>
      </w:r>
    </w:p>
    <w:p w14:paraId="66DC1D50" w14:textId="127D8D0C" w:rsidR="00BE091C" w:rsidRDefault="006250EE" w:rsidP="00293F44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6" w:history="1">
        <w:r w:rsidR="00D85FD3" w:rsidRPr="00AB22A7">
          <w:rPr>
            <w:rStyle w:val="Hiperhivatkozs"/>
            <w:lang w:val="hu-HU"/>
          </w:rPr>
          <w:t>https://miau.my-x.hu/miau2009/index.php3?x=e0&amp;string=mooc</w:t>
        </w:r>
      </w:hyperlink>
    </w:p>
    <w:p w14:paraId="33D98204" w14:textId="7A896A2F" w:rsidR="00D85FD3" w:rsidRDefault="006250EE" w:rsidP="00293F44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7" w:history="1">
        <w:r w:rsidR="00D85FD3" w:rsidRPr="00AB22A7">
          <w:rPr>
            <w:rStyle w:val="Hiperhivatkozs"/>
            <w:lang w:val="hu-HU"/>
          </w:rPr>
          <w:t>https://miau.my-x.hu/miau2009/index.php3?x=e0&amp;string=golden</w:t>
        </w:r>
      </w:hyperlink>
      <w:r w:rsidR="00D85FD3">
        <w:rPr>
          <w:lang w:val="hu-HU"/>
        </w:rPr>
        <w:t xml:space="preserve"> </w:t>
      </w:r>
    </w:p>
    <w:p w14:paraId="04BB7959" w14:textId="6C33B335" w:rsidR="00D85FD3" w:rsidRDefault="006250EE" w:rsidP="00293F44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8" w:history="1">
        <w:r w:rsidR="00D85FD3" w:rsidRPr="00AB22A7">
          <w:rPr>
            <w:rStyle w:val="Hiperhivatkozs"/>
            <w:lang w:val="hu-HU"/>
          </w:rPr>
          <w:t>https://miau.my-x.hu/miau/273/oil1.xlsx</w:t>
        </w:r>
      </w:hyperlink>
      <w:r w:rsidR="00D85FD3">
        <w:rPr>
          <w:lang w:val="hu-HU"/>
        </w:rPr>
        <w:t xml:space="preserve"> </w:t>
      </w:r>
    </w:p>
    <w:p w14:paraId="166EDFF5" w14:textId="618322D6" w:rsidR="00D85FD3" w:rsidRDefault="006250EE" w:rsidP="00293F44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9" w:history="1">
        <w:r w:rsidR="00D85FD3" w:rsidRPr="00AB22A7">
          <w:rPr>
            <w:rStyle w:val="Hiperhivatkozs"/>
            <w:lang w:val="hu-HU"/>
          </w:rPr>
          <w:t>https://miau.my-x.hu/miau/273/sap_oracle_ms_dell_samsung.xlsx</w:t>
        </w:r>
      </w:hyperlink>
    </w:p>
    <w:p w14:paraId="69DD1A94" w14:textId="4B9ACF79" w:rsidR="00614BD6" w:rsidRDefault="006250EE" w:rsidP="00293F44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0" w:history="1">
        <w:r w:rsidR="00614BD6" w:rsidRPr="00E66061">
          <w:rPr>
            <w:rStyle w:val="Hiperhivatkozs"/>
            <w:lang w:val="hu-HU"/>
          </w:rPr>
          <w:t>https://miau.my-x.hu/miau/273/otdk_2021_abstract_standards.docx</w:t>
        </w:r>
      </w:hyperlink>
      <w:r w:rsidR="00614BD6">
        <w:rPr>
          <w:lang w:val="hu-HU"/>
        </w:rPr>
        <w:t xml:space="preserve"> </w:t>
      </w:r>
    </w:p>
    <w:p w14:paraId="0D162429" w14:textId="21E74894" w:rsidR="00614BD6" w:rsidRDefault="006250EE" w:rsidP="00293F44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1" w:history="1">
        <w:r w:rsidR="00614BD6" w:rsidRPr="00E66061">
          <w:rPr>
            <w:rStyle w:val="Hiperhivatkozs"/>
            <w:lang w:val="hu-HU"/>
          </w:rPr>
          <w:t>https://miau.my-x.hu/miau/273/Naiv_optimalizalt_verziok2.docx</w:t>
        </w:r>
      </w:hyperlink>
      <w:r w:rsidR="00614BD6">
        <w:rPr>
          <w:lang w:val="hu-HU"/>
        </w:rPr>
        <w:t xml:space="preserve"> </w:t>
      </w:r>
    </w:p>
    <w:p w14:paraId="3A746EEA" w14:textId="3BB35553" w:rsidR="00D85FD3" w:rsidRDefault="00D85FD3" w:rsidP="00293F44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4A12B311" w14:textId="6FEE876C" w:rsidR="00D85FD3" w:rsidRDefault="00E13DC5" w:rsidP="00293F44">
      <w:pPr>
        <w:pStyle w:val="Cmsor1"/>
        <w:jc w:val="both"/>
        <w:rPr>
          <w:lang w:val="hu-HU"/>
        </w:rPr>
      </w:pPr>
      <w:r>
        <w:rPr>
          <w:lang w:val="hu-HU"/>
        </w:rPr>
        <w:lastRenderedPageBreak/>
        <w:t>Adatvagyon</w:t>
      </w:r>
    </w:p>
    <w:p w14:paraId="2CCE2B27" w14:textId="4FC41F65" w:rsidR="00E13DC5" w:rsidRDefault="00293F44" w:rsidP="00293F44">
      <w:pPr>
        <w:jc w:val="both"/>
        <w:rPr>
          <w:lang w:val="hu-HU"/>
        </w:rPr>
      </w:pPr>
      <w:r>
        <w:rPr>
          <w:lang w:val="hu-HU"/>
        </w:rPr>
        <w:t xml:space="preserve">Az elemzés adatvagyonának keletkezési lépéseit a melléklet mutatja be. A MOOC-szolgáltatók listáját pl. a mooc-list-szerveren végrehajtott mesterséges intelligencia kulcsszót érintő keresés adta meg. Ezen szolgáltatók/projektek közül véletlenszerűen 17 </w:t>
      </w:r>
      <w:r w:rsidR="00F27EE5">
        <w:rPr>
          <w:lang w:val="hu-HU"/>
        </w:rPr>
        <w:t xml:space="preserve">MOOC-szolgáltatás/szolgálató </w:t>
      </w:r>
      <w:r>
        <w:rPr>
          <w:lang w:val="hu-HU"/>
        </w:rPr>
        <w:t xml:space="preserve">került kiválasztásra és a Google-Trends rendszerén keresztül adatokká konvertálásra - részletek </w:t>
      </w:r>
      <w:hyperlink r:id="rId12" w:history="1">
        <w:r w:rsidRPr="00E66061">
          <w:rPr>
            <w:rStyle w:val="Hiperhivatkozs"/>
            <w:lang w:val="hu-HU"/>
          </w:rPr>
          <w:t>https://miau.my-x.hu/miau/273/coursera_golden-age%20(1).xlsx</w:t>
        </w:r>
      </w:hyperlink>
    </w:p>
    <w:p w14:paraId="5E6FB6D9" w14:textId="2A18E0EA" w:rsidR="00293F44" w:rsidRDefault="00293F44" w:rsidP="00293F44">
      <w:pPr>
        <w:jc w:val="both"/>
        <w:rPr>
          <w:lang w:val="hu-HU"/>
        </w:rPr>
      </w:pPr>
      <w:r>
        <w:rPr>
          <w:lang w:val="hu-HU"/>
        </w:rPr>
        <w:t xml:space="preserve">Az XLS alapján kiemelendő, hogy ugyanazon </w:t>
      </w:r>
      <w:r w:rsidR="00F27EE5">
        <w:rPr>
          <w:lang w:val="hu-HU"/>
        </w:rPr>
        <w:t>kulcsszavak</w:t>
      </w:r>
      <w:r>
        <w:rPr>
          <w:lang w:val="hu-HU"/>
        </w:rPr>
        <w:t xml:space="preserve"> lekérdezése (a korábbi hasonló adatátvételi kísérletekhez hasonlóan ismételten) nem vezetett azonos eredményre (vö. multitimeline (29) vs. (28)).</w:t>
      </w:r>
      <w:r w:rsidR="00C61539">
        <w:rPr>
          <w:lang w:val="hu-HU"/>
        </w:rPr>
        <w:t xml:space="preserve"> Az idősorok vizuális élménye (vö. OpenSAP az emberi szem számára nagyon hasonló, de ez nem jelenti azt, hogy a robotok mintázatkeresése számára is ez igaz kellene, hogy legyen.</w:t>
      </w:r>
    </w:p>
    <w:p w14:paraId="38551D3F" w14:textId="629EE317" w:rsidR="00F27EE5" w:rsidRDefault="00F27EE5" w:rsidP="00293F44">
      <w:pPr>
        <w:jc w:val="both"/>
        <w:rPr>
          <w:lang w:val="hu-HU"/>
        </w:rPr>
      </w:pPr>
      <w:r>
        <w:rPr>
          <w:lang w:val="hu-HU"/>
        </w:rPr>
        <w:t>A vizsgált kulcsszavakat (X1, …, X16 ill. Y= Coursera)a melléklet tartalmazza.</w:t>
      </w:r>
    </w:p>
    <w:p w14:paraId="29299AEB" w14:textId="7C5A46D0" w:rsidR="00E13DC5" w:rsidRDefault="00E13DC5" w:rsidP="00293F44">
      <w:pPr>
        <w:pStyle w:val="Cmsor1"/>
        <w:jc w:val="both"/>
        <w:rPr>
          <w:lang w:val="hu-HU"/>
        </w:rPr>
      </w:pPr>
      <w:r>
        <w:rPr>
          <w:lang w:val="hu-HU"/>
        </w:rPr>
        <w:t>Elemzések</w:t>
      </w:r>
    </w:p>
    <w:p w14:paraId="2E5B9CFD" w14:textId="5ADD157A" w:rsidR="00E13DC5" w:rsidRDefault="009B4111" w:rsidP="00293F44">
      <w:pPr>
        <w:jc w:val="both"/>
        <w:rPr>
          <w:lang w:val="hu-HU"/>
        </w:rPr>
      </w:pPr>
      <w:r>
        <w:rPr>
          <w:lang w:val="hu-HU"/>
        </w:rPr>
        <w:t>Az aran</w:t>
      </w:r>
      <w:r w:rsidR="00F27EE5">
        <w:rPr>
          <w:lang w:val="hu-HU"/>
        </w:rPr>
        <w:t>y</w:t>
      </w:r>
      <w:r>
        <w:rPr>
          <w:lang w:val="hu-HU"/>
        </w:rPr>
        <w:t xml:space="preserve">kor-elemzéshez, vagyis, amikor azt keressük, hogy valamilyen keretfeltételek függvényében adott idősorra vonatkozóan mikor alakulnak ki (tartós) norma alatti és norma feletti állapotok, vagyis, mikor lehet </w:t>
      </w:r>
      <w:r w:rsidR="00F27EE5">
        <w:rPr>
          <w:lang w:val="hu-HU"/>
        </w:rPr>
        <w:t>jó és rossz időszakokról beszélni (ill. vajon az adott jelenség idősoros történetében vannak-e az elemzéstől függetlenül is létező feljegyzések arra vonatkozóan, milyen okok miatt alakult jól és/vagy rosszul adott jelenség adott időszaka), minden adat adott (vö. Google Trends, mint potenciális big data forrás). Az idősoros adatokat az aranykor-elemzés érdekében nem kell egymáshoz igazítani nagyságrendileg, vagyis az OpenSAP-s kapcsolóra formálisan nem lett volna szükség az elsődleges elemzési cél eléréséhez. Ha az egyes MOOC-szolgáltatók arányai is fontosak lennének, akkor nem lehetne úm. megúszni, hogy az OpenSAP által garantált arányosítási erőtér információtartalmát is kiaknázzuk (vö. OpenSAP átlaga ott, ahol a Udemy a 100%-os kulcsszó és ott, ahol az OpenSAP a 100%-ot tartalmazó kulcsszó).</w:t>
      </w:r>
    </w:p>
    <w:p w14:paraId="6E8DCD6C" w14:textId="51D8494A" w:rsidR="00F27EE5" w:rsidRDefault="00F27EE5" w:rsidP="00293F44">
      <w:pPr>
        <w:jc w:val="both"/>
        <w:rPr>
          <w:lang w:val="hu-HU"/>
        </w:rPr>
      </w:pPr>
      <w:r>
        <w:rPr>
          <w:lang w:val="hu-HU"/>
        </w:rPr>
        <w:t xml:space="preserve">A nyers Google-Trends-idősorokat csak önmagukban kell rangsorolni 1 és 2007 (hónap, mint objektum) között (vö.X1, …, X16). S a Coursera Google-Trends-adatainak 1000-szeresét kell elemzés technikai okok miatt Y-nak tekinteni (vö. </w:t>
      </w:r>
      <w:hyperlink r:id="rId13" w:history="1">
        <w:r w:rsidRPr="00E66061">
          <w:rPr>
            <w:rStyle w:val="Hiperhivatkozs"/>
            <w:lang w:val="hu-HU"/>
          </w:rPr>
          <w:t>https://miau.my-x.hu/myx-free/</w:t>
        </w:r>
      </w:hyperlink>
      <w:r>
        <w:rPr>
          <w:lang w:val="hu-HU"/>
        </w:rPr>
        <w:t xml:space="preserve"> - COCO STD: </w:t>
      </w:r>
      <w:hyperlink r:id="rId14" w:history="1">
        <w:r w:rsidRPr="00E66061">
          <w:rPr>
            <w:rStyle w:val="Hiperhivatkozs"/>
            <w:lang w:val="hu-HU"/>
          </w:rPr>
          <w:t>https://miau.my-x.hu/myx-free/coco/index.html</w:t>
        </w:r>
      </w:hyperlink>
      <w:r>
        <w:rPr>
          <w:lang w:val="hu-HU"/>
        </w:rPr>
        <w:t>).</w:t>
      </w:r>
    </w:p>
    <w:p w14:paraId="32589CBC" w14:textId="0BA26078" w:rsidR="00E13DC5" w:rsidRDefault="00E13DC5" w:rsidP="00293F44">
      <w:pPr>
        <w:pStyle w:val="Cmsor1"/>
        <w:jc w:val="both"/>
        <w:rPr>
          <w:lang w:val="hu-HU"/>
        </w:rPr>
      </w:pPr>
      <w:r>
        <w:rPr>
          <w:lang w:val="hu-HU"/>
        </w:rPr>
        <w:t>Eredmények</w:t>
      </w:r>
    </w:p>
    <w:p w14:paraId="6F5B84CD" w14:textId="2A2BBDD7" w:rsidR="00E13DC5" w:rsidRPr="00F27EE5" w:rsidRDefault="00F27EE5" w:rsidP="00F27EE5">
      <w:pPr>
        <w:jc w:val="both"/>
        <w:rPr>
          <w:lang w:val="hu-HU"/>
        </w:rPr>
      </w:pPr>
      <w:r w:rsidRPr="00F27EE5">
        <w:rPr>
          <w:lang w:val="hu-HU"/>
        </w:rPr>
        <w:t>A nyers eredmények értelmében</w:t>
      </w:r>
      <w:r w:rsidR="00D24840">
        <w:rPr>
          <w:lang w:val="hu-HU"/>
        </w:rPr>
        <w:t xml:space="preserve"> (XLS: modellek munkalap)</w:t>
      </w:r>
      <w:r w:rsidRPr="00F27EE5">
        <w:rPr>
          <w:lang w:val="hu-HU"/>
        </w:rPr>
        <w:t>:</w:t>
      </w:r>
    </w:p>
    <w:p w14:paraId="60D7DF04" w14:textId="4EA73C4F" w:rsidR="00F27EE5" w:rsidRDefault="00F27EE5" w:rsidP="00F27EE5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A tények és a becslések összege jelentősen eltér egymástól (vö. 168313 egység = 0.954% tény/becslés alapon).</w:t>
      </w:r>
    </w:p>
    <w:p w14:paraId="00C191D2" w14:textId="49C251BF" w:rsidR="00F27EE5" w:rsidRDefault="00A639CE" w:rsidP="00F27EE5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A korreláció 0.96-os értékkel látszólag magas.</w:t>
      </w:r>
    </w:p>
    <w:p w14:paraId="3EC6F74F" w14:textId="39972AAB" w:rsidR="00A639CE" w:rsidRDefault="00A639CE" w:rsidP="00F27EE5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 xml:space="preserve">A 95%-os korrekció nyomán a 207 idősáv-objektumból 199 </w:t>
      </w:r>
      <w:r w:rsidR="00D24840">
        <w:rPr>
          <w:lang w:val="hu-HU"/>
        </w:rPr>
        <w:t>validitása azonos csak.</w:t>
      </w:r>
    </w:p>
    <w:p w14:paraId="774CBE48" w14:textId="4F8EED31" w:rsidR="00D24840" w:rsidRDefault="00D24840" w:rsidP="00F27EE5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Az inverz modell és a direkt modell korrekciók utáni 137:70 invalid:valid arányt produkál, ahol invalid minden idősáv becslése, ahol az inverz inputok utáni outputok nem inverzió a direkt inputokhoz tartozó direkt outputoknak (vö. függvény-szimmetria-elvárás, mint a mesterséges intelligencia beépített önellenőrzési rétege).</w:t>
      </w:r>
    </w:p>
    <w:p w14:paraId="6A2C8C5D" w14:textId="77777777" w:rsidR="00C17658" w:rsidRDefault="00D24840" w:rsidP="00D24840">
      <w:pPr>
        <w:jc w:val="both"/>
        <w:rPr>
          <w:lang w:val="hu-HU"/>
        </w:rPr>
      </w:pPr>
      <w:r>
        <w:rPr>
          <w:lang w:val="hu-HU"/>
        </w:rPr>
        <w:t>A Google-Trends nyers adatok 1000000-szoros nézete, mint Y azonos eredményekre vezet, vagyis a nagyságrendi mozgástér-növekmény nem generál minőségi átcsapásokat</w:t>
      </w:r>
      <w:r w:rsidR="00C17658">
        <w:rPr>
          <w:lang w:val="hu-HU"/>
        </w:rPr>
        <w:t>.</w:t>
      </w:r>
    </w:p>
    <w:p w14:paraId="392E5B6D" w14:textId="1B2E18CC" w:rsidR="00D24840" w:rsidRDefault="00C17658" w:rsidP="00D24840">
      <w:pPr>
        <w:jc w:val="both"/>
        <w:rPr>
          <w:lang w:val="hu-HU"/>
        </w:rPr>
      </w:pPr>
      <w:r>
        <w:rPr>
          <w:lang w:val="hu-HU"/>
        </w:rPr>
        <w:t>A nyers Google-Trends-adatok 1000-szerese + egy 10000 pontos eltolás eredménye már minőségi változásokra mutat rá</w:t>
      </w:r>
      <w:r w:rsidR="00D24840">
        <w:rPr>
          <w:lang w:val="hu-HU"/>
        </w:rPr>
        <w:t xml:space="preserve"> (vö. XLS – parallel models-munkalap).</w:t>
      </w:r>
    </w:p>
    <w:p w14:paraId="1ED3358B" w14:textId="55D5EE49" w:rsidR="00D24840" w:rsidRDefault="00D24840" w:rsidP="00D24840">
      <w:pPr>
        <w:jc w:val="both"/>
        <w:rPr>
          <w:lang w:val="hu-HU"/>
        </w:rPr>
      </w:pPr>
      <w:r>
        <w:rPr>
          <w:lang w:val="hu-HU"/>
        </w:rPr>
        <w:lastRenderedPageBreak/>
        <w:t xml:space="preserve">A nyers Google-Trends-adatok 1000-szerese + egy 100000 pontos eltolás eredménye </w:t>
      </w:r>
      <w:r w:rsidR="00C17658">
        <w:rPr>
          <w:lang w:val="hu-HU"/>
        </w:rPr>
        <w:t xml:space="preserve">további </w:t>
      </w:r>
      <w:r>
        <w:rPr>
          <w:lang w:val="hu-HU"/>
        </w:rPr>
        <w:t>minőségi változásokra mutat rá (vö. XLS – parallel models2-munkalap):</w:t>
      </w:r>
    </w:p>
    <w:p w14:paraId="17A7B810" w14:textId="0D57A6BD" w:rsidR="00D24840" w:rsidRDefault="00AD135D" w:rsidP="00D24840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 xml:space="preserve">Korreláció </w:t>
      </w:r>
      <w:r w:rsidR="00E43A11">
        <w:rPr>
          <w:lang w:val="hu-HU"/>
        </w:rPr>
        <w:t>nő</w:t>
      </w:r>
      <w:r>
        <w:rPr>
          <w:lang w:val="hu-HU"/>
        </w:rPr>
        <w:t>: 0.</w:t>
      </w:r>
      <w:r w:rsidR="00E43A11">
        <w:rPr>
          <w:lang w:val="hu-HU"/>
        </w:rPr>
        <w:t>9</w:t>
      </w:r>
      <w:r>
        <w:rPr>
          <w:lang w:val="hu-HU"/>
        </w:rPr>
        <w:t>8</w:t>
      </w:r>
    </w:p>
    <w:p w14:paraId="67DB7C2F" w14:textId="1ED76C43" w:rsidR="00AD135D" w:rsidRDefault="00AD135D" w:rsidP="00D24840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Tényösszeg vs. becslésösszeg eltérés csökken: 0.99</w:t>
      </w:r>
      <w:r w:rsidR="00E43A11">
        <w:rPr>
          <w:lang w:val="hu-HU"/>
        </w:rPr>
        <w:t>9</w:t>
      </w:r>
      <w:r>
        <w:rPr>
          <w:lang w:val="hu-HU"/>
        </w:rPr>
        <w:t>%</w:t>
      </w:r>
    </w:p>
    <w:p w14:paraId="49610607" w14:textId="6C35448C" w:rsidR="00E73EDE" w:rsidRDefault="00E73EDE" w:rsidP="00D24840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A 207-ből 206 következmény azonos a validitás kapcsán.</w:t>
      </w:r>
    </w:p>
    <w:p w14:paraId="52938FD1" w14:textId="56DD39FA" w:rsidR="00E73EDE" w:rsidRDefault="00E73EDE" w:rsidP="00D24840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A 207 esetből azonban korrekciókkal 67, anélkül 68 idősáv-becslés valid.</w:t>
      </w:r>
    </w:p>
    <w:p w14:paraId="3EA3867B" w14:textId="552488EF" w:rsidR="004F609D" w:rsidRDefault="00B770BE" w:rsidP="004F609D">
      <w:pPr>
        <w:jc w:val="both"/>
        <w:rPr>
          <w:lang w:val="hu-HU"/>
        </w:rPr>
      </w:pPr>
      <w:r>
        <w:rPr>
          <w:lang w:val="hu-HU"/>
        </w:rPr>
        <w:t>Az 1. ábra a</w:t>
      </w:r>
      <w:r w:rsidR="00E43A11">
        <w:rPr>
          <w:lang w:val="hu-HU"/>
        </w:rPr>
        <w:t>z ún. alap</w:t>
      </w:r>
      <w:r>
        <w:rPr>
          <w:lang w:val="hu-HU"/>
        </w:rPr>
        <w:t>modell karakterisztikáját mutatja, míg a 2. ábra az 2. parallel modell jellegzetességeit engedi értelmezni:</w:t>
      </w:r>
    </w:p>
    <w:p w14:paraId="6D058A59" w14:textId="026AA69D" w:rsidR="004F609D" w:rsidRDefault="004F609D" w:rsidP="004F609D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018DAC4" wp14:editId="5325E928">
            <wp:extent cx="5760720" cy="2593340"/>
            <wp:effectExtent l="0" t="0" r="11430" b="16510"/>
            <wp:docPr id="11" name="Diagram 11">
              <a:extLst xmlns:a="http://schemas.openxmlformats.org/drawingml/2006/main">
                <a:ext uri="{FF2B5EF4-FFF2-40B4-BE49-F238E27FC236}">
                  <a16:creationId xmlns:a16="http://schemas.microsoft.com/office/drawing/2014/main" id="{9A44E01A-A61B-47FF-8BA2-00473C72C7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0869938" w14:textId="5F6934C8" w:rsidR="004F609D" w:rsidRDefault="004F609D" w:rsidP="004F609D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Ábra: Nyers Y * 1000 (forrás: saját ábrázolás)</w:t>
      </w:r>
      <w:r w:rsidR="007B7B11">
        <w:rPr>
          <w:lang w:val="hu-HU"/>
        </w:rPr>
        <w:t xml:space="preserve"> – ahol a bal oldali és a jobb oldali Y tengelyek a tényleges Google-Trends érdeklődések mértékétől való becslés-eltérést jelzik a tényt mindenkor 100%-ként értelmezve</w:t>
      </w:r>
    </w:p>
    <w:p w14:paraId="13433E5A" w14:textId="00877B10" w:rsidR="004F609D" w:rsidRDefault="00B770BE" w:rsidP="004F609D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35C95466" wp14:editId="4AB51F87">
            <wp:extent cx="5760720" cy="2018030"/>
            <wp:effectExtent l="0" t="0" r="11430" b="1270"/>
            <wp:docPr id="12" name="Diagram 12">
              <a:extLst xmlns:a="http://schemas.openxmlformats.org/drawingml/2006/main">
                <a:ext uri="{FF2B5EF4-FFF2-40B4-BE49-F238E27FC236}">
                  <a16:creationId xmlns:a16="http://schemas.microsoft.com/office/drawing/2014/main" id="{3047D61C-116F-4205-B682-7FCE63C8C0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888D4E0" w14:textId="39DD0983" w:rsidR="00B770BE" w:rsidRPr="00B770BE" w:rsidRDefault="00B770BE" w:rsidP="00B770BE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Ábra: Nyers Y * 1000 + 100000 (forrás: saját ábrázolás)</w:t>
      </w:r>
      <w:r w:rsidR="007B7B11">
        <w:rPr>
          <w:lang w:val="hu-HU"/>
        </w:rPr>
        <w:t xml:space="preserve"> – ahol a bal oldali és a jobb oldali Y tengelyek a tényleges Google-Trends érdeklődések mértékétől való becslés-eltérést jelzik a tényt mindenkor 100%-ként értelmezve</w:t>
      </w:r>
    </w:p>
    <w:p w14:paraId="0A740A9D" w14:textId="6AC1439D" w:rsidR="004F609D" w:rsidRDefault="001F728D" w:rsidP="004F609D">
      <w:pPr>
        <w:jc w:val="both"/>
        <w:rPr>
          <w:lang w:val="hu-HU"/>
        </w:rPr>
      </w:pPr>
      <w:r>
        <w:rPr>
          <w:lang w:val="hu-HU"/>
        </w:rPr>
        <w:t>Mint az 1-2. ábra összevetése alapján látható:</w:t>
      </w:r>
    </w:p>
    <w:p w14:paraId="134BC477" w14:textId="1BCF6A12" w:rsidR="001F728D" w:rsidRDefault="001F728D" w:rsidP="001F728D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A modell</w:t>
      </w:r>
      <w:r w:rsidR="00E43A11">
        <w:rPr>
          <w:lang w:val="hu-HU"/>
        </w:rPr>
        <w:t>pár felső tagja a durván az idősor feléig ható pangás utáni (felszálló) időszakot jelzi zömmel invalidnak (vö. kék és piros mozgó-átlagok viszonya, ahol a piros görbe ott nulla, ahol nincs valid tény vs. becslés eltérés).</w:t>
      </w:r>
    </w:p>
    <w:p w14:paraId="7F24EFCE" w14:textId="34DEC315" w:rsidR="00E43A11" w:rsidRDefault="00BA094E" w:rsidP="001F728D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lastRenderedPageBreak/>
        <w:t>Az alsó ábra (pontosabb modell) esete ennek ellenkezője – egyébként az elvárásoknak megfelelően – hiszen a felszálló ág előtti pangás antagonizmus-kockázata nagyobb, mint a karakteres felszállóág esetében, ugyanis a quasi azonos Y-okat sorozatban produkáló pangó ág inputoldala tetszőlegesen impulzív lehet, ami ritkán illik, hogy következmény-azonosságot eredményezzen.</w:t>
      </w:r>
    </w:p>
    <w:p w14:paraId="60EED8B7" w14:textId="7D3184F9" w:rsidR="00BA094E" w:rsidRDefault="00BA094E" w:rsidP="001F728D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A két ábra alapján a következő modell értelemszerűen már csak a felszálló ággal (97. idősávtól a 207. idősávig tartó szakasszal) számol:</w:t>
      </w:r>
    </w:p>
    <w:p w14:paraId="2B0CB877" w14:textId="3BF9597C" w:rsidR="00BA094E" w:rsidRDefault="00E73EDE" w:rsidP="00BA094E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55CE443" wp14:editId="421ACFC8">
            <wp:extent cx="5760720" cy="3834765"/>
            <wp:effectExtent l="0" t="0" r="11430" b="13335"/>
            <wp:docPr id="14" name="Diagram 14">
              <a:extLst xmlns:a="http://schemas.openxmlformats.org/drawingml/2006/main">
                <a:ext uri="{FF2B5EF4-FFF2-40B4-BE49-F238E27FC236}">
                  <a16:creationId xmlns:a16="http://schemas.microsoft.com/office/drawing/2014/main" id="{B0CB4091-1AF0-47EC-B8DC-17EEE847E2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7EAB1D3" w14:textId="6FC2AE72" w:rsidR="00E73EDE" w:rsidRDefault="00E73EDE" w:rsidP="00E73EDE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Ábra: A csökkentett objektum-készletű modell (forrás: saját ábrázolás)</w:t>
      </w:r>
      <w:r w:rsidR="007B7B11">
        <w:rPr>
          <w:lang w:val="hu-HU"/>
        </w:rPr>
        <w:t xml:space="preserve"> – ahol a bal oldali és a jobb oldali Y tengelyek a tényleges Google-Trends érdeklődések mértékétől való becslés-eltérést jelzik a tényt mindenkor 100%-ként értelmezve</w:t>
      </w:r>
    </w:p>
    <w:p w14:paraId="607DF3F2" w14:textId="4C5A83C4" w:rsidR="00E73EDE" w:rsidRDefault="00E73EDE" w:rsidP="00E73EDE">
      <w:pPr>
        <w:jc w:val="both"/>
        <w:rPr>
          <w:lang w:val="hu-HU"/>
        </w:rPr>
      </w:pPr>
      <w:r>
        <w:rPr>
          <w:lang w:val="hu-HU"/>
        </w:rPr>
        <w:t>A 3. ábra karakterisztikája sem ideális még, de</w:t>
      </w:r>
    </w:p>
    <w:p w14:paraId="477DD417" w14:textId="2A248E9E" w:rsidR="00E73EDE" w:rsidRDefault="00A179C3" w:rsidP="00E73EDE">
      <w:pPr>
        <w:pStyle w:val="Listaszerbekezds"/>
        <w:numPr>
          <w:ilvl w:val="0"/>
          <w:numId w:val="6"/>
        </w:numPr>
        <w:jc w:val="both"/>
        <w:rPr>
          <w:lang w:val="hu-HU"/>
        </w:rPr>
      </w:pPr>
      <w:r>
        <w:rPr>
          <w:lang w:val="hu-HU"/>
        </w:rPr>
        <w:t>A tényösszeg-vs-becslésösszeg arány: 1.00022 (amely quasi azonosság kapcsán minőségi átcsapásról beszélni nincs értelme a korrekció</w:t>
      </w:r>
      <w:r w:rsidR="00E45204">
        <w:rPr>
          <w:lang w:val="hu-HU"/>
        </w:rPr>
        <w:t>s tényező érdemi nem-létezése okán).</w:t>
      </w:r>
    </w:p>
    <w:p w14:paraId="4CCA1B74" w14:textId="0CAE8FB4" w:rsidR="00A179C3" w:rsidRDefault="00A179C3" w:rsidP="00E73EDE">
      <w:pPr>
        <w:pStyle w:val="Listaszerbekezds"/>
        <w:numPr>
          <w:ilvl w:val="0"/>
          <w:numId w:val="6"/>
        </w:numPr>
        <w:jc w:val="both"/>
        <w:rPr>
          <w:lang w:val="hu-HU"/>
        </w:rPr>
      </w:pPr>
      <w:r>
        <w:rPr>
          <w:lang w:val="hu-HU"/>
        </w:rPr>
        <w:t>A korreláció: 0.969</w:t>
      </w:r>
    </w:p>
    <w:p w14:paraId="1FCB9CDF" w14:textId="5780199A" w:rsidR="00A179C3" w:rsidRDefault="00A179C3" w:rsidP="00E73EDE">
      <w:pPr>
        <w:pStyle w:val="Listaszerbekezds"/>
        <w:numPr>
          <w:ilvl w:val="0"/>
          <w:numId w:val="6"/>
        </w:numPr>
        <w:jc w:val="both"/>
        <w:rPr>
          <w:lang w:val="hu-HU"/>
        </w:rPr>
      </w:pPr>
      <w:r>
        <w:rPr>
          <w:lang w:val="hu-HU"/>
        </w:rPr>
        <w:t>A 111 megmaradt objektumból 54 valid 57 invalid (de ebből 16 1%-on belüli eltéréssel).</w:t>
      </w:r>
    </w:p>
    <w:p w14:paraId="27F7AE89" w14:textId="46FF22B0" w:rsidR="00E13DC5" w:rsidRDefault="00E13DC5" w:rsidP="00293F44">
      <w:pPr>
        <w:pStyle w:val="Cmsor1"/>
        <w:jc w:val="both"/>
        <w:rPr>
          <w:lang w:val="hu-HU"/>
        </w:rPr>
      </w:pPr>
      <w:r>
        <w:rPr>
          <w:lang w:val="hu-HU"/>
        </w:rPr>
        <w:t>Konklúziók</w:t>
      </w:r>
    </w:p>
    <w:p w14:paraId="44E2A336" w14:textId="6DA5695D" w:rsidR="00BE5E16" w:rsidRDefault="00E45204" w:rsidP="00293F44">
      <w:pPr>
        <w:jc w:val="both"/>
        <w:rPr>
          <w:lang w:val="hu-HU"/>
        </w:rPr>
      </w:pPr>
      <w:r>
        <w:rPr>
          <w:lang w:val="hu-HU"/>
        </w:rPr>
        <w:t>A 3. ábra mögött is még mindig jelentős (50+%-os) invaliditás áll. Vagyis a Google-Trends 16+1 idősorának 207 eleme a Coursera kapcsán akár véletlenszerűnek is tekinthető.</w:t>
      </w:r>
    </w:p>
    <w:p w14:paraId="7DC809D2" w14:textId="58BC32DF" w:rsidR="00E45204" w:rsidRDefault="00E45204" w:rsidP="00293F44">
      <w:pPr>
        <w:jc w:val="both"/>
        <w:rPr>
          <w:lang w:val="hu-HU"/>
        </w:rPr>
      </w:pPr>
      <w:r>
        <w:rPr>
          <w:lang w:val="hu-HU"/>
        </w:rPr>
        <w:t>Így klasszikus/legitim/valid aranykorról csak 2019-re vonatkozóan lehet beszélni, mert a 2016 végi fellángolás és a 2021-es fellángolás csak kérészéletű…</w:t>
      </w:r>
    </w:p>
    <w:p w14:paraId="46F875BE" w14:textId="7A97E6DB" w:rsidR="00E45204" w:rsidRDefault="001907A5" w:rsidP="00293F44">
      <w:pPr>
        <w:jc w:val="both"/>
        <w:rPr>
          <w:lang w:val="hu-HU"/>
        </w:rPr>
      </w:pPr>
      <w:r>
        <w:rPr>
          <w:lang w:val="hu-HU"/>
        </w:rPr>
        <w:lastRenderedPageBreak/>
        <w:t>A Coursera mellékletben látható Google-Trends-karakterisztikája két nagy hullámot mutat, melyek a többi MOOC-szolgáltatóval (versenytárssal) összevetve lényegében érdemi aranykort nem engednek felismerni a robotszem számára.</w:t>
      </w:r>
    </w:p>
    <w:p w14:paraId="308049CF" w14:textId="51A77A3B" w:rsidR="00C35624" w:rsidRDefault="00C35624" w:rsidP="00293F44">
      <w:pPr>
        <w:jc w:val="both"/>
        <w:rPr>
          <w:lang w:val="hu-HU"/>
        </w:rPr>
      </w:pPr>
      <w:r>
        <w:rPr>
          <w:lang w:val="hu-HU"/>
        </w:rPr>
        <w:t>Sokkal értékesebbé vált tehát az a melléktermék, mely rámutat arra, milyen invaliditás-arányt okozhat az antagonizmusokkal terhes pangó időszak, ill. a Google-Trends-adatok első és többedik lekérdezése kapcsán fennálló közelítő „mérés” véletlenszerűségre gyakorolt hatása…</w:t>
      </w:r>
    </w:p>
    <w:p w14:paraId="21091A47" w14:textId="635ECB01" w:rsidR="00726EC7" w:rsidRPr="00BE5E16" w:rsidRDefault="00726EC7" w:rsidP="00293F44">
      <w:pPr>
        <w:jc w:val="both"/>
        <w:rPr>
          <w:lang w:val="hu-HU"/>
        </w:rPr>
      </w:pPr>
      <w:r>
        <w:rPr>
          <w:lang w:val="hu-HU"/>
        </w:rPr>
        <w:t>Nem mellesleg az invaliditás oka vélelmezhetően maga a Google-Trends adatbázis, mely egyrészt minden egyes ismételt lekérdezéssel újabb és újabb számmisztikákat adhat át. Másrészt: az emberi tranzakció szintű érdeklődések témakörökhöz, kulcsszavakhoz kötése is lehet önkényes (vö. igaz-e, hogy kisebb lesz az invaliditási arány, ha csak a keresett kifejezést vagy témakört/cégek választunk – ill. éppen, hogy nagyobb, mert a keresett kifejezés mögött bármi megbújhat = nő a véletlenszámgenerálási jelleg). S végül maga az emberi érdeklődés</w:t>
      </w:r>
      <w:r w:rsidR="00204BF3">
        <w:rPr>
          <w:lang w:val="hu-HU"/>
        </w:rPr>
        <w:t>,</w:t>
      </w:r>
      <w:r>
        <w:rPr>
          <w:lang w:val="hu-HU"/>
        </w:rPr>
        <w:t xml:space="preserve"> mint olyan, még a nagy számok törvényszerűsége esetén sem tűnik feltétlenül a véletlentől jelentősen különbözni akarónak?!</w:t>
      </w:r>
    </w:p>
    <w:p w14:paraId="12A1C80A" w14:textId="1DA90A3E" w:rsidR="00BE091C" w:rsidRDefault="00BE091C" w:rsidP="00293F44">
      <w:pPr>
        <w:pStyle w:val="Cmsor1"/>
        <w:jc w:val="both"/>
        <w:rPr>
          <w:lang w:val="hu-HU"/>
        </w:rPr>
      </w:pPr>
      <w:r>
        <w:rPr>
          <w:lang w:val="hu-HU"/>
        </w:rPr>
        <w:t>Források</w:t>
      </w:r>
    </w:p>
    <w:p w14:paraId="4A807CF0" w14:textId="77777777" w:rsidR="006940DD" w:rsidRDefault="00BE091C" w:rsidP="00C06412">
      <w:pPr>
        <w:jc w:val="both"/>
        <w:rPr>
          <w:lang w:val="hu-HU"/>
        </w:rPr>
      </w:pPr>
      <w:r>
        <w:rPr>
          <w:lang w:val="hu-HU"/>
        </w:rPr>
        <w:t>…szövegközben…</w:t>
      </w:r>
    </w:p>
    <w:p w14:paraId="345B09D6" w14:textId="3EE625AA" w:rsidR="00F81D96" w:rsidRPr="00F81D96" w:rsidRDefault="00F81D96" w:rsidP="00293F44">
      <w:pPr>
        <w:pStyle w:val="Cmsor1"/>
        <w:jc w:val="both"/>
        <w:rPr>
          <w:lang w:val="hu-HU"/>
        </w:rPr>
      </w:pPr>
      <w:r w:rsidRPr="00F81D96">
        <w:rPr>
          <w:lang w:val="hu-HU"/>
        </w:rPr>
        <w:t>Mellékletek</w:t>
      </w:r>
    </w:p>
    <w:p w14:paraId="0DDD03A1" w14:textId="34613E26" w:rsidR="004707CD" w:rsidRPr="00F81D96" w:rsidRDefault="006250EE" w:rsidP="00293F44">
      <w:pPr>
        <w:jc w:val="both"/>
        <w:rPr>
          <w:lang w:val="hu-HU"/>
        </w:rPr>
      </w:pPr>
      <w:hyperlink r:id="rId18" w:history="1">
        <w:r w:rsidR="00F81D96" w:rsidRPr="00F81D96">
          <w:rPr>
            <w:rStyle w:val="Hiperhivatkozs"/>
            <w:lang w:val="hu-HU"/>
          </w:rPr>
          <w:t>https://www.mooc-list.com/initiatives-and-categories?title=artificial+intelligence&amp;field_initiative_tid_op=not+empty&amp;field_tags_tid=&amp;field_start_date_value_op=between&amp;field_start_date_value%5Bvalue%5D%5Bdate%5D=&amp;field_start_date_value%5Bmin%5D%5Bdate%5D=&amp;field_start_date_value%5Bmax%5D%5Bdate%5D=&amp;sort_by=field_start_date_value&amp;sort_order=DESC</w:t>
        </w:r>
      </w:hyperlink>
      <w:r w:rsidR="004707CD" w:rsidRPr="00F81D96">
        <w:rPr>
          <w:lang w:val="hu-HU"/>
        </w:rPr>
        <w:t xml:space="preserve"> </w:t>
      </w:r>
    </w:p>
    <w:p w14:paraId="47F45C7D" w14:textId="7A1032A1" w:rsidR="00D77BE2" w:rsidRDefault="00D77BE2" w:rsidP="00293F44">
      <w:pPr>
        <w:jc w:val="both"/>
        <w:rPr>
          <w:lang w:val="hu-HU"/>
        </w:rPr>
      </w:pPr>
      <w:r w:rsidRPr="00F81D96">
        <w:rPr>
          <w:noProof/>
          <w:lang w:val="hu-HU"/>
        </w:rPr>
        <w:drawing>
          <wp:inline distT="0" distB="0" distL="0" distR="0" wp14:anchorId="55DFF10F" wp14:editId="07149E7F">
            <wp:extent cx="5760720" cy="2607310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345C" w14:textId="3E527958" w:rsidR="007B7B11" w:rsidRPr="00F81D96" w:rsidRDefault="007B7B11" w:rsidP="00293F44">
      <w:pPr>
        <w:jc w:val="both"/>
        <w:rPr>
          <w:lang w:val="hu-HU"/>
        </w:rPr>
      </w:pPr>
      <w:r>
        <w:rPr>
          <w:lang w:val="hu-HU"/>
        </w:rPr>
        <w:t>A következő ábrákon minden Y tengely %-ként értelmezendő – s ezt a Google-nak magának is fel kellett volna tüntetnie, mert az Y tengely jelentése a vizsgált univerzumban legnagyobb érdeklődés=100(%)</w:t>
      </w:r>
    </w:p>
    <w:p w14:paraId="2B80523C" w14:textId="77777777" w:rsidR="00F81D96" w:rsidRPr="00F81D96" w:rsidRDefault="00F81D96" w:rsidP="00293F44">
      <w:pPr>
        <w:jc w:val="both"/>
        <w:rPr>
          <w:lang w:val="hu-HU"/>
        </w:rPr>
      </w:pPr>
      <w:r w:rsidRPr="00F81D96">
        <w:rPr>
          <w:lang w:val="hu-HU"/>
        </w:rPr>
        <w:br w:type="page"/>
      </w:r>
    </w:p>
    <w:p w14:paraId="76B483EC" w14:textId="60F800A5" w:rsidR="00D77BE2" w:rsidRPr="00F81D96" w:rsidRDefault="006250EE" w:rsidP="00293F44">
      <w:pPr>
        <w:jc w:val="both"/>
        <w:rPr>
          <w:lang w:val="hu-HU"/>
        </w:rPr>
      </w:pPr>
      <w:hyperlink r:id="rId20" w:history="1">
        <w:r w:rsidR="00F81D96" w:rsidRPr="00F81D96">
          <w:rPr>
            <w:rStyle w:val="Hiperhivatkozs"/>
            <w:lang w:val="hu-HU"/>
          </w:rPr>
          <w:t>https://trends.google.com/trends/explore?date=all&amp;q=%2Fm%2F0j9kbbz,%2Fm%2F0jt8j1b,%2Fm%2F0t_cr5b,%2Fm%2F0j17c26,%2Fm%2F0rzr0_v</w:t>
        </w:r>
      </w:hyperlink>
    </w:p>
    <w:p w14:paraId="0878B519" w14:textId="74475E16" w:rsidR="00D77BE2" w:rsidRPr="00F81D96" w:rsidRDefault="00D77BE2" w:rsidP="00293F44">
      <w:pPr>
        <w:jc w:val="both"/>
        <w:rPr>
          <w:lang w:val="hu-HU"/>
        </w:rPr>
      </w:pPr>
      <w:r w:rsidRPr="00F81D96">
        <w:rPr>
          <w:noProof/>
          <w:lang w:val="hu-HU"/>
        </w:rPr>
        <w:drawing>
          <wp:inline distT="0" distB="0" distL="0" distR="0" wp14:anchorId="08B8CF50" wp14:editId="2E35A027">
            <wp:extent cx="5760720" cy="2661285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6A19" w14:textId="7BFB8ED0" w:rsidR="00657325" w:rsidRPr="00F81D96" w:rsidRDefault="00657325" w:rsidP="00293F44">
      <w:pPr>
        <w:jc w:val="both"/>
        <w:rPr>
          <w:lang w:val="hu-HU"/>
        </w:rPr>
      </w:pPr>
      <w:r w:rsidRPr="00F81D96">
        <w:rPr>
          <w:noProof/>
          <w:lang w:val="hu-HU"/>
        </w:rPr>
        <w:drawing>
          <wp:inline distT="0" distB="0" distL="0" distR="0" wp14:anchorId="7CA2AC1B" wp14:editId="50F6445F">
            <wp:extent cx="5760720" cy="229362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F94D" w14:textId="77777777" w:rsidR="00F81D96" w:rsidRPr="00F81D96" w:rsidRDefault="00F81D96" w:rsidP="00293F44">
      <w:pPr>
        <w:jc w:val="both"/>
        <w:rPr>
          <w:lang w:val="hu-HU"/>
        </w:rPr>
      </w:pPr>
      <w:r w:rsidRPr="00F81D96">
        <w:rPr>
          <w:lang w:val="hu-HU"/>
        </w:rPr>
        <w:br w:type="page"/>
      </w:r>
    </w:p>
    <w:p w14:paraId="770E21EE" w14:textId="52E1D465" w:rsidR="00D77BE2" w:rsidRPr="00F81D96" w:rsidRDefault="006250EE" w:rsidP="00293F44">
      <w:pPr>
        <w:jc w:val="both"/>
        <w:rPr>
          <w:lang w:val="hu-HU"/>
        </w:rPr>
      </w:pPr>
      <w:hyperlink r:id="rId23" w:history="1">
        <w:r w:rsidR="00F81D96" w:rsidRPr="00F81D96">
          <w:rPr>
            <w:rStyle w:val="Hiperhivatkozs"/>
            <w:lang w:val="hu-HU"/>
          </w:rPr>
          <w:t>https://trends.google.com/trends/explore?date=all&amp;q=%2Fm%2F0gyv7_f,%2Fm%2F011r1z,%2Fm%2F0_l9dx6,%2Fm%2F0v3g09l,%2Fm%2F0rzr0_v</w:t>
        </w:r>
      </w:hyperlink>
    </w:p>
    <w:p w14:paraId="7256B05F" w14:textId="2C85EE2D" w:rsidR="0014558D" w:rsidRPr="00F81D96" w:rsidRDefault="0014558D" w:rsidP="00293F44">
      <w:pPr>
        <w:jc w:val="both"/>
        <w:rPr>
          <w:lang w:val="hu-HU"/>
        </w:rPr>
      </w:pPr>
      <w:r w:rsidRPr="00F81D96">
        <w:rPr>
          <w:noProof/>
          <w:lang w:val="hu-HU"/>
        </w:rPr>
        <w:drawing>
          <wp:inline distT="0" distB="0" distL="0" distR="0" wp14:anchorId="4B9BFB3C" wp14:editId="0DC65219">
            <wp:extent cx="5760720" cy="263271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EFB28" w14:textId="44726E96" w:rsidR="00657325" w:rsidRPr="00F81D96" w:rsidRDefault="00657325" w:rsidP="00293F44">
      <w:pPr>
        <w:jc w:val="both"/>
        <w:rPr>
          <w:lang w:val="hu-HU"/>
        </w:rPr>
      </w:pPr>
      <w:r w:rsidRPr="00F81D96">
        <w:rPr>
          <w:noProof/>
          <w:lang w:val="hu-HU"/>
        </w:rPr>
        <w:drawing>
          <wp:inline distT="0" distB="0" distL="0" distR="0" wp14:anchorId="750951AC" wp14:editId="6084AECB">
            <wp:extent cx="5760720" cy="225615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C641B" w14:textId="77777777" w:rsidR="00F81D96" w:rsidRPr="00F81D96" w:rsidRDefault="00F81D96" w:rsidP="00293F44">
      <w:pPr>
        <w:jc w:val="both"/>
        <w:rPr>
          <w:lang w:val="hu-HU"/>
        </w:rPr>
      </w:pPr>
      <w:r w:rsidRPr="00F81D96">
        <w:rPr>
          <w:lang w:val="hu-HU"/>
        </w:rPr>
        <w:br w:type="page"/>
      </w:r>
    </w:p>
    <w:p w14:paraId="4ACF258B" w14:textId="02B285A7" w:rsidR="0014558D" w:rsidRPr="00F81D96" w:rsidRDefault="006250EE" w:rsidP="00293F44">
      <w:pPr>
        <w:jc w:val="both"/>
        <w:rPr>
          <w:lang w:val="hu-HU"/>
        </w:rPr>
      </w:pPr>
      <w:hyperlink r:id="rId26" w:history="1">
        <w:r w:rsidR="00F81D96" w:rsidRPr="00F81D96">
          <w:rPr>
            <w:rStyle w:val="Hiperhivatkozs"/>
            <w:lang w:val="hu-HU"/>
          </w:rPr>
          <w:t>https://trends.google.com/trends/explore?date=all&amp;q=openHPI,%2Fm%2F0yp4l_m,%2Fg%2F11c74dybs2,%2Fm%2F0v3g09l,%2Fg%2F11c73s2wpq</w:t>
        </w:r>
      </w:hyperlink>
    </w:p>
    <w:p w14:paraId="18F38C73" w14:textId="568627C3" w:rsidR="00185814" w:rsidRPr="00F81D96" w:rsidRDefault="00185814" w:rsidP="00293F44">
      <w:pPr>
        <w:jc w:val="both"/>
        <w:rPr>
          <w:lang w:val="hu-HU"/>
        </w:rPr>
      </w:pPr>
      <w:r w:rsidRPr="00F81D96">
        <w:rPr>
          <w:noProof/>
          <w:lang w:val="hu-HU"/>
        </w:rPr>
        <w:drawing>
          <wp:inline distT="0" distB="0" distL="0" distR="0" wp14:anchorId="62F86F03" wp14:editId="48EF7085">
            <wp:extent cx="5760720" cy="2928620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58F3" w14:textId="78AE9016" w:rsidR="00361A75" w:rsidRPr="00F81D96" w:rsidRDefault="00BF2206" w:rsidP="00293F44">
      <w:pPr>
        <w:jc w:val="both"/>
        <w:rPr>
          <w:lang w:val="hu-HU"/>
        </w:rPr>
      </w:pPr>
      <w:r w:rsidRPr="00F81D96">
        <w:rPr>
          <w:noProof/>
          <w:lang w:val="hu-HU"/>
        </w:rPr>
        <w:drawing>
          <wp:inline distT="0" distB="0" distL="0" distR="0" wp14:anchorId="5BDA9EE4" wp14:editId="53D64ABF">
            <wp:extent cx="5760720" cy="227266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4F86F" w14:textId="77777777" w:rsidR="00F81D96" w:rsidRPr="00F81D96" w:rsidRDefault="00F81D96" w:rsidP="00293F44">
      <w:pPr>
        <w:jc w:val="both"/>
        <w:rPr>
          <w:lang w:val="hu-HU"/>
        </w:rPr>
      </w:pPr>
      <w:r w:rsidRPr="00F81D96">
        <w:rPr>
          <w:lang w:val="hu-HU"/>
        </w:rPr>
        <w:br w:type="page"/>
      </w:r>
    </w:p>
    <w:p w14:paraId="6EC497E8" w14:textId="0955516E" w:rsidR="00185814" w:rsidRPr="00F81D96" w:rsidRDefault="006250EE" w:rsidP="00293F44">
      <w:pPr>
        <w:jc w:val="both"/>
        <w:rPr>
          <w:lang w:val="hu-HU"/>
        </w:rPr>
      </w:pPr>
      <w:hyperlink r:id="rId29" w:history="1">
        <w:r w:rsidR="00F81D96" w:rsidRPr="00F81D96">
          <w:rPr>
            <w:rStyle w:val="Hiperhivatkozs"/>
            <w:lang w:val="hu-HU"/>
          </w:rPr>
          <w:t>https://trends.google.com/trends/explore?date=all&amp;q=%2Fm%2F011qcsfj,%2Fg%2F11bzq30dmz,%2Fm%2F027w07b,%2Fm%2F0v3g09l,Apna%20Course</w:t>
        </w:r>
      </w:hyperlink>
    </w:p>
    <w:p w14:paraId="02A6BB63" w14:textId="45E0A3F1" w:rsidR="00775A19" w:rsidRPr="00F81D96" w:rsidRDefault="00775A19" w:rsidP="00293F44">
      <w:pPr>
        <w:jc w:val="both"/>
        <w:rPr>
          <w:lang w:val="hu-HU"/>
        </w:rPr>
      </w:pPr>
      <w:r w:rsidRPr="00F81D96">
        <w:rPr>
          <w:noProof/>
          <w:lang w:val="hu-HU"/>
        </w:rPr>
        <w:drawing>
          <wp:inline distT="0" distB="0" distL="0" distR="0" wp14:anchorId="2AD6CDD4" wp14:editId="2EA9DF1A">
            <wp:extent cx="5760720" cy="293433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2792" w14:textId="34244BB6" w:rsidR="007A6090" w:rsidRDefault="00361A75" w:rsidP="00293F44">
      <w:pPr>
        <w:jc w:val="both"/>
        <w:rPr>
          <w:lang w:val="hu-HU"/>
        </w:rPr>
      </w:pPr>
      <w:r w:rsidRPr="00F81D96">
        <w:rPr>
          <w:noProof/>
          <w:lang w:val="hu-HU"/>
        </w:rPr>
        <w:drawing>
          <wp:inline distT="0" distB="0" distL="0" distR="0" wp14:anchorId="48F41A20" wp14:editId="1C467869">
            <wp:extent cx="5760720" cy="23260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95A62" w14:textId="77777777" w:rsidR="007A6090" w:rsidRDefault="007A6090" w:rsidP="00293F44">
      <w:pPr>
        <w:jc w:val="both"/>
        <w:rPr>
          <w:lang w:val="hu-HU"/>
        </w:rPr>
      </w:pPr>
      <w:r>
        <w:rPr>
          <w:lang w:val="hu-HU"/>
        </w:rPr>
        <w:br w:type="page"/>
      </w:r>
    </w:p>
    <w:p w14:paraId="3A99AA3A" w14:textId="6F59018F" w:rsidR="00775A19" w:rsidRDefault="006250EE" w:rsidP="00293F44">
      <w:pPr>
        <w:jc w:val="both"/>
        <w:rPr>
          <w:lang w:val="hu-HU"/>
        </w:rPr>
      </w:pPr>
      <w:hyperlink r:id="rId32" w:history="1">
        <w:r w:rsidR="007A6090" w:rsidRPr="00890D7F">
          <w:rPr>
            <w:rStyle w:val="Hiperhivatkozs"/>
            <w:lang w:val="hu-HU"/>
          </w:rPr>
          <w:t>https://trends.google.com/trends/explore?date=all&amp;q=%2Fm%2F0gyvy46</w:t>
        </w:r>
      </w:hyperlink>
      <w:r w:rsidR="007A6090">
        <w:rPr>
          <w:lang w:val="hu-HU"/>
        </w:rPr>
        <w:t xml:space="preserve"> </w:t>
      </w:r>
    </w:p>
    <w:p w14:paraId="631DA65E" w14:textId="5981DFB6" w:rsidR="007A6090" w:rsidRDefault="007A6090" w:rsidP="00293F44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6CED110D" wp14:editId="774CD485">
            <wp:extent cx="5760720" cy="38481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2A72" w14:textId="77777777" w:rsidR="007A6090" w:rsidRPr="00F81D96" w:rsidRDefault="007A6090" w:rsidP="00293F44">
      <w:pPr>
        <w:jc w:val="both"/>
        <w:rPr>
          <w:lang w:val="hu-HU"/>
        </w:rPr>
      </w:pPr>
    </w:p>
    <w:sectPr w:rsidR="007A6090" w:rsidRPr="00F81D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C5B2F"/>
    <w:multiLevelType w:val="hybridMultilevel"/>
    <w:tmpl w:val="CF546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6167F"/>
    <w:multiLevelType w:val="hybridMultilevel"/>
    <w:tmpl w:val="78AE1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47B84"/>
    <w:multiLevelType w:val="hybridMultilevel"/>
    <w:tmpl w:val="7BF27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2E0C01"/>
    <w:multiLevelType w:val="hybridMultilevel"/>
    <w:tmpl w:val="33C6BD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3D0C44"/>
    <w:multiLevelType w:val="hybridMultilevel"/>
    <w:tmpl w:val="6AA82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BC515D"/>
    <w:multiLevelType w:val="hybridMultilevel"/>
    <w:tmpl w:val="2C063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BE2"/>
    <w:rsid w:val="0014558D"/>
    <w:rsid w:val="00185814"/>
    <w:rsid w:val="001907A5"/>
    <w:rsid w:val="001B245A"/>
    <w:rsid w:val="001F728D"/>
    <w:rsid w:val="00204BF3"/>
    <w:rsid w:val="00293F44"/>
    <w:rsid w:val="00361A75"/>
    <w:rsid w:val="003F05D9"/>
    <w:rsid w:val="004707CD"/>
    <w:rsid w:val="004F609D"/>
    <w:rsid w:val="005C69E4"/>
    <w:rsid w:val="00602F88"/>
    <w:rsid w:val="00614BD6"/>
    <w:rsid w:val="006250EE"/>
    <w:rsid w:val="00657325"/>
    <w:rsid w:val="006940DD"/>
    <w:rsid w:val="00726EC7"/>
    <w:rsid w:val="00775A19"/>
    <w:rsid w:val="007A6090"/>
    <w:rsid w:val="007B7B11"/>
    <w:rsid w:val="007F3219"/>
    <w:rsid w:val="009567E2"/>
    <w:rsid w:val="009B4111"/>
    <w:rsid w:val="00A179C3"/>
    <w:rsid w:val="00A62C2C"/>
    <w:rsid w:val="00A639CE"/>
    <w:rsid w:val="00AD135D"/>
    <w:rsid w:val="00B770BE"/>
    <w:rsid w:val="00BA094E"/>
    <w:rsid w:val="00BE091C"/>
    <w:rsid w:val="00BE5E16"/>
    <w:rsid w:val="00BF2206"/>
    <w:rsid w:val="00C06412"/>
    <w:rsid w:val="00C17658"/>
    <w:rsid w:val="00C35624"/>
    <w:rsid w:val="00C61539"/>
    <w:rsid w:val="00CB0314"/>
    <w:rsid w:val="00D24840"/>
    <w:rsid w:val="00D65083"/>
    <w:rsid w:val="00D77BE2"/>
    <w:rsid w:val="00D85FD3"/>
    <w:rsid w:val="00E13DC5"/>
    <w:rsid w:val="00E43A11"/>
    <w:rsid w:val="00E45204"/>
    <w:rsid w:val="00E73EDE"/>
    <w:rsid w:val="00F27EE5"/>
    <w:rsid w:val="00F8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AA7DD"/>
  <w15:chartTrackingRefBased/>
  <w15:docId w15:val="{3F5B70FE-890A-4D7E-A305-6DA37A982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81D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77BE2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77BE2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BF2206"/>
    <w:rPr>
      <w:color w:val="954F72" w:themeColor="followed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F81D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">
    <w:name w:val="Title"/>
    <w:basedOn w:val="Norml"/>
    <w:next w:val="Norml"/>
    <w:link w:val="CmChar"/>
    <w:uiPriority w:val="10"/>
    <w:qFormat/>
    <w:rsid w:val="00F81D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81D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szerbekezds">
    <w:name w:val="List Paragraph"/>
    <w:basedOn w:val="Norml"/>
    <w:uiPriority w:val="34"/>
    <w:qFormat/>
    <w:rsid w:val="00BE09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au.my-x.hu/myx-free/" TargetMode="External"/><Relationship Id="rId18" Type="http://schemas.openxmlformats.org/officeDocument/2006/relationships/hyperlink" Target="https://www.mooc-list.com/initiatives-and-categories?title=artificial+intelligence&amp;field_initiative_tid_op=not+empty&amp;field_tags_tid=&amp;field_start_date_value_op=between&amp;field_start_date_value%5Bvalue%5D%5Bdate%5D=&amp;field_start_date_value%5Bmin%5D%5Bdate%5D=&amp;field_start_date_value%5Bmax%5D%5Bdate%5D=&amp;sort_by=field_start_date_value&amp;sort_order=DESC" TargetMode="External"/><Relationship Id="rId26" Type="http://schemas.openxmlformats.org/officeDocument/2006/relationships/hyperlink" Target="https://trends.google.com/trends/explore?date=all&amp;q=openHPI,%2Fm%2F0yp4l_m,%2Fg%2F11c74dybs2,%2Fm%2F0v3g09l,%2Fg%2F11c73s2wpq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fontTable" Target="fontTable.xml"/><Relationship Id="rId7" Type="http://schemas.openxmlformats.org/officeDocument/2006/relationships/hyperlink" Target="https://miau.my-x.hu/miau2009/index.php3?x=e0&amp;string=golden" TargetMode="External"/><Relationship Id="rId12" Type="http://schemas.openxmlformats.org/officeDocument/2006/relationships/hyperlink" Target="https://miau.my-x.hu/miau/273/coursera_golden-age%20(1).xlsx" TargetMode="External"/><Relationship Id="rId17" Type="http://schemas.openxmlformats.org/officeDocument/2006/relationships/chart" Target="charts/chart3.xml"/><Relationship Id="rId25" Type="http://schemas.openxmlformats.org/officeDocument/2006/relationships/image" Target="media/image5.png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hyperlink" Target="https://trends.google.com/trends/explore?date=all&amp;q=%2Fm%2F0j9kbbz,%2Fm%2F0jt8j1b,%2Fm%2F0t_cr5b,%2Fm%2F0j17c26,%2Fm%2F0rzr0_v" TargetMode="External"/><Relationship Id="rId29" Type="http://schemas.openxmlformats.org/officeDocument/2006/relationships/hyperlink" Target="https://trends.google.com/trends/explore?date=all&amp;q=%2Fm%2F011qcsfj,%2Fg%2F11bzq30dmz,%2Fm%2F027w07b,%2Fm%2F0v3g09l,Apna%20Course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iau.my-x.hu/miau2009/index.php3?x=e0&amp;string=mooc" TargetMode="External"/><Relationship Id="rId11" Type="http://schemas.openxmlformats.org/officeDocument/2006/relationships/hyperlink" Target="https://miau.my-x.hu/miau/273/Naiv_optimalizalt_verziok2.docx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s://trends.google.com/trends/explore?date=all&amp;q=%2Fm%2F0gyvy46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yperlink" Target="https://trends.google.com/trends/explore?date=all&amp;q=%2Fm%2F0gyv7_f,%2Fm%2F011r1z,%2Fm%2F0_l9dx6,%2Fm%2F0v3g09l,%2Fm%2F0rzr0_v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s://miau.my-x.hu/miau/273/otdk_2021_abstract_standards.docx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miau.my-x.hu/miau/273/sap_oracle_ms_dell_samsung.xlsx" TargetMode="External"/><Relationship Id="rId14" Type="http://schemas.openxmlformats.org/officeDocument/2006/relationships/hyperlink" Target="https://miau.my-x.hu/myx-free/coco/index.html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theme" Target="theme/theme1.xml"/><Relationship Id="rId8" Type="http://schemas.openxmlformats.org/officeDocument/2006/relationships/hyperlink" Target="https://miau.my-x.hu/miau/273/oil1.xls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titude\Downloads\coursera_golden-age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titude\Downloads\coursera_golden-age%20(1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titude\Downloads\coursera_golden-age%20(1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Coursera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OAM!$T$2</c:f>
              <c:strCache>
                <c:ptCount val="1"/>
                <c:pt idx="0">
                  <c:v>d/t_k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38100" cap="rnd" cmpd="dbl">
                <a:solidFill>
                  <a:schemeClr val="accent1"/>
                </a:solidFill>
                <a:prstDash val="solid"/>
              </a:ln>
              <a:effectLst/>
            </c:spPr>
            <c:trendlineType val="movingAvg"/>
            <c:period val="12"/>
            <c:dispRSqr val="0"/>
            <c:dispEq val="0"/>
          </c:trendline>
          <c:cat>
            <c:numRef>
              <c:f>OAM!$S$3:$S$209</c:f>
              <c:numCache>
                <c:formatCode>m/d/yyyy</c:formatCode>
                <c:ptCount val="207"/>
                <c:pt idx="0">
                  <c:v>37987</c:v>
                </c:pt>
                <c:pt idx="1">
                  <c:v>38018</c:v>
                </c:pt>
                <c:pt idx="2">
                  <c:v>38047</c:v>
                </c:pt>
                <c:pt idx="3">
                  <c:v>38078</c:v>
                </c:pt>
                <c:pt idx="4">
                  <c:v>38108</c:v>
                </c:pt>
                <c:pt idx="5">
                  <c:v>38139</c:v>
                </c:pt>
                <c:pt idx="6">
                  <c:v>38169</c:v>
                </c:pt>
                <c:pt idx="7">
                  <c:v>38200</c:v>
                </c:pt>
                <c:pt idx="8">
                  <c:v>38231</c:v>
                </c:pt>
                <c:pt idx="9">
                  <c:v>38261</c:v>
                </c:pt>
                <c:pt idx="10">
                  <c:v>38292</c:v>
                </c:pt>
                <c:pt idx="11">
                  <c:v>38322</c:v>
                </c:pt>
                <c:pt idx="12">
                  <c:v>38353</c:v>
                </c:pt>
                <c:pt idx="13">
                  <c:v>38384</c:v>
                </c:pt>
                <c:pt idx="14">
                  <c:v>38412</c:v>
                </c:pt>
                <c:pt idx="15">
                  <c:v>38443</c:v>
                </c:pt>
                <c:pt idx="16">
                  <c:v>38473</c:v>
                </c:pt>
                <c:pt idx="17">
                  <c:v>38504</c:v>
                </c:pt>
                <c:pt idx="18">
                  <c:v>38534</c:v>
                </c:pt>
                <c:pt idx="19">
                  <c:v>38565</c:v>
                </c:pt>
                <c:pt idx="20">
                  <c:v>38596</c:v>
                </c:pt>
                <c:pt idx="21">
                  <c:v>38626</c:v>
                </c:pt>
                <c:pt idx="22">
                  <c:v>38657</c:v>
                </c:pt>
                <c:pt idx="23">
                  <c:v>38687</c:v>
                </c:pt>
                <c:pt idx="24">
                  <c:v>38718</c:v>
                </c:pt>
                <c:pt idx="25">
                  <c:v>38749</c:v>
                </c:pt>
                <c:pt idx="26">
                  <c:v>38777</c:v>
                </c:pt>
                <c:pt idx="27">
                  <c:v>38808</c:v>
                </c:pt>
                <c:pt idx="28">
                  <c:v>38838</c:v>
                </c:pt>
                <c:pt idx="29">
                  <c:v>38869</c:v>
                </c:pt>
                <c:pt idx="30">
                  <c:v>38899</c:v>
                </c:pt>
                <c:pt idx="31">
                  <c:v>38930</c:v>
                </c:pt>
                <c:pt idx="32">
                  <c:v>38961</c:v>
                </c:pt>
                <c:pt idx="33">
                  <c:v>38991</c:v>
                </c:pt>
                <c:pt idx="34">
                  <c:v>39022</c:v>
                </c:pt>
                <c:pt idx="35">
                  <c:v>39052</c:v>
                </c:pt>
                <c:pt idx="36">
                  <c:v>39083</c:v>
                </c:pt>
                <c:pt idx="37">
                  <c:v>39114</c:v>
                </c:pt>
                <c:pt idx="38">
                  <c:v>39142</c:v>
                </c:pt>
                <c:pt idx="39">
                  <c:v>39173</c:v>
                </c:pt>
                <c:pt idx="40">
                  <c:v>39203</c:v>
                </c:pt>
                <c:pt idx="41">
                  <c:v>39234</c:v>
                </c:pt>
                <c:pt idx="42">
                  <c:v>39264</c:v>
                </c:pt>
                <c:pt idx="43">
                  <c:v>39295</c:v>
                </c:pt>
                <c:pt idx="44">
                  <c:v>39326</c:v>
                </c:pt>
                <c:pt idx="45">
                  <c:v>39356</c:v>
                </c:pt>
                <c:pt idx="46">
                  <c:v>39387</c:v>
                </c:pt>
                <c:pt idx="47">
                  <c:v>39417</c:v>
                </c:pt>
                <c:pt idx="48">
                  <c:v>39448</c:v>
                </c:pt>
                <c:pt idx="49">
                  <c:v>39479</c:v>
                </c:pt>
                <c:pt idx="50">
                  <c:v>39508</c:v>
                </c:pt>
                <c:pt idx="51">
                  <c:v>39539</c:v>
                </c:pt>
                <c:pt idx="52">
                  <c:v>39569</c:v>
                </c:pt>
                <c:pt idx="53">
                  <c:v>39600</c:v>
                </c:pt>
                <c:pt idx="54">
                  <c:v>39630</c:v>
                </c:pt>
                <c:pt idx="55">
                  <c:v>39661</c:v>
                </c:pt>
                <c:pt idx="56">
                  <c:v>39692</c:v>
                </c:pt>
                <c:pt idx="57">
                  <c:v>39722</c:v>
                </c:pt>
                <c:pt idx="58">
                  <c:v>39753</c:v>
                </c:pt>
                <c:pt idx="59">
                  <c:v>39783</c:v>
                </c:pt>
                <c:pt idx="60">
                  <c:v>39814</c:v>
                </c:pt>
                <c:pt idx="61">
                  <c:v>39845</c:v>
                </c:pt>
                <c:pt idx="62">
                  <c:v>39873</c:v>
                </c:pt>
                <c:pt idx="63">
                  <c:v>39904</c:v>
                </c:pt>
                <c:pt idx="64">
                  <c:v>39934</c:v>
                </c:pt>
                <c:pt idx="65">
                  <c:v>39965</c:v>
                </c:pt>
                <c:pt idx="66">
                  <c:v>39995</c:v>
                </c:pt>
                <c:pt idx="67">
                  <c:v>40026</c:v>
                </c:pt>
                <c:pt idx="68">
                  <c:v>40057</c:v>
                </c:pt>
                <c:pt idx="69">
                  <c:v>40087</c:v>
                </c:pt>
                <c:pt idx="70">
                  <c:v>40118</c:v>
                </c:pt>
                <c:pt idx="71">
                  <c:v>40148</c:v>
                </c:pt>
                <c:pt idx="72">
                  <c:v>40179</c:v>
                </c:pt>
                <c:pt idx="73">
                  <c:v>40210</c:v>
                </c:pt>
                <c:pt idx="74">
                  <c:v>40238</c:v>
                </c:pt>
                <c:pt idx="75">
                  <c:v>40269</c:v>
                </c:pt>
                <c:pt idx="76">
                  <c:v>40299</c:v>
                </c:pt>
                <c:pt idx="77">
                  <c:v>40330</c:v>
                </c:pt>
                <c:pt idx="78">
                  <c:v>40360</c:v>
                </c:pt>
                <c:pt idx="79">
                  <c:v>40391</c:v>
                </c:pt>
                <c:pt idx="80">
                  <c:v>40422</c:v>
                </c:pt>
                <c:pt idx="81">
                  <c:v>40452</c:v>
                </c:pt>
                <c:pt idx="82">
                  <c:v>40483</c:v>
                </c:pt>
                <c:pt idx="83">
                  <c:v>40513</c:v>
                </c:pt>
                <c:pt idx="84">
                  <c:v>40544</c:v>
                </c:pt>
                <c:pt idx="85">
                  <c:v>40575</c:v>
                </c:pt>
                <c:pt idx="86">
                  <c:v>40603</c:v>
                </c:pt>
                <c:pt idx="87">
                  <c:v>40634</c:v>
                </c:pt>
                <c:pt idx="88">
                  <c:v>40664</c:v>
                </c:pt>
                <c:pt idx="89">
                  <c:v>40695</c:v>
                </c:pt>
                <c:pt idx="90">
                  <c:v>40725</c:v>
                </c:pt>
                <c:pt idx="91">
                  <c:v>40756</c:v>
                </c:pt>
                <c:pt idx="92">
                  <c:v>40787</c:v>
                </c:pt>
                <c:pt idx="93">
                  <c:v>40817</c:v>
                </c:pt>
                <c:pt idx="94">
                  <c:v>40848</c:v>
                </c:pt>
                <c:pt idx="95">
                  <c:v>40878</c:v>
                </c:pt>
                <c:pt idx="96">
                  <c:v>40909</c:v>
                </c:pt>
                <c:pt idx="97">
                  <c:v>40940</c:v>
                </c:pt>
                <c:pt idx="98">
                  <c:v>40969</c:v>
                </c:pt>
                <c:pt idx="99">
                  <c:v>41000</c:v>
                </c:pt>
                <c:pt idx="100">
                  <c:v>41030</c:v>
                </c:pt>
                <c:pt idx="101">
                  <c:v>41061</c:v>
                </c:pt>
                <c:pt idx="102">
                  <c:v>41091</c:v>
                </c:pt>
                <c:pt idx="103">
                  <c:v>41122</c:v>
                </c:pt>
                <c:pt idx="104">
                  <c:v>41153</c:v>
                </c:pt>
                <c:pt idx="105">
                  <c:v>41183</c:v>
                </c:pt>
                <c:pt idx="106">
                  <c:v>41214</c:v>
                </c:pt>
                <c:pt idx="107">
                  <c:v>41244</c:v>
                </c:pt>
                <c:pt idx="108">
                  <c:v>41275</c:v>
                </c:pt>
                <c:pt idx="109">
                  <c:v>41306</c:v>
                </c:pt>
                <c:pt idx="110">
                  <c:v>41334</c:v>
                </c:pt>
                <c:pt idx="111">
                  <c:v>41365</c:v>
                </c:pt>
                <c:pt idx="112">
                  <c:v>41395</c:v>
                </c:pt>
                <c:pt idx="113">
                  <c:v>41426</c:v>
                </c:pt>
                <c:pt idx="114">
                  <c:v>41456</c:v>
                </c:pt>
                <c:pt idx="115">
                  <c:v>41487</c:v>
                </c:pt>
                <c:pt idx="116">
                  <c:v>41518</c:v>
                </c:pt>
                <c:pt idx="117">
                  <c:v>41548</c:v>
                </c:pt>
                <c:pt idx="118">
                  <c:v>41579</c:v>
                </c:pt>
                <c:pt idx="119">
                  <c:v>41609</c:v>
                </c:pt>
                <c:pt idx="120">
                  <c:v>41640</c:v>
                </c:pt>
                <c:pt idx="121">
                  <c:v>41671</c:v>
                </c:pt>
                <c:pt idx="122">
                  <c:v>41699</c:v>
                </c:pt>
                <c:pt idx="123">
                  <c:v>41730</c:v>
                </c:pt>
                <c:pt idx="124">
                  <c:v>41760</c:v>
                </c:pt>
                <c:pt idx="125">
                  <c:v>41791</c:v>
                </c:pt>
                <c:pt idx="126">
                  <c:v>41821</c:v>
                </c:pt>
                <c:pt idx="127">
                  <c:v>41852</c:v>
                </c:pt>
                <c:pt idx="128">
                  <c:v>41883</c:v>
                </c:pt>
                <c:pt idx="129">
                  <c:v>41913</c:v>
                </c:pt>
                <c:pt idx="130">
                  <c:v>41944</c:v>
                </c:pt>
                <c:pt idx="131">
                  <c:v>41974</c:v>
                </c:pt>
                <c:pt idx="132">
                  <c:v>42005</c:v>
                </c:pt>
                <c:pt idx="133">
                  <c:v>42036</c:v>
                </c:pt>
                <c:pt idx="134">
                  <c:v>42064</c:v>
                </c:pt>
                <c:pt idx="135">
                  <c:v>42095</c:v>
                </c:pt>
                <c:pt idx="136">
                  <c:v>42125</c:v>
                </c:pt>
                <c:pt idx="137">
                  <c:v>42156</c:v>
                </c:pt>
                <c:pt idx="138">
                  <c:v>42186</c:v>
                </c:pt>
                <c:pt idx="139">
                  <c:v>42217</c:v>
                </c:pt>
                <c:pt idx="140">
                  <c:v>42248</c:v>
                </c:pt>
                <c:pt idx="141">
                  <c:v>42278</c:v>
                </c:pt>
                <c:pt idx="142">
                  <c:v>42309</c:v>
                </c:pt>
                <c:pt idx="143">
                  <c:v>42339</c:v>
                </c:pt>
                <c:pt idx="144">
                  <c:v>42370</c:v>
                </c:pt>
                <c:pt idx="145">
                  <c:v>42401</c:v>
                </c:pt>
                <c:pt idx="146">
                  <c:v>42430</c:v>
                </c:pt>
                <c:pt idx="147">
                  <c:v>42461</c:v>
                </c:pt>
                <c:pt idx="148">
                  <c:v>42491</c:v>
                </c:pt>
                <c:pt idx="149">
                  <c:v>42522</c:v>
                </c:pt>
                <c:pt idx="150">
                  <c:v>42552</c:v>
                </c:pt>
                <c:pt idx="151">
                  <c:v>42583</c:v>
                </c:pt>
                <c:pt idx="152">
                  <c:v>42614</c:v>
                </c:pt>
                <c:pt idx="153">
                  <c:v>42644</c:v>
                </c:pt>
                <c:pt idx="154">
                  <c:v>42675</c:v>
                </c:pt>
                <c:pt idx="155">
                  <c:v>42705</c:v>
                </c:pt>
                <c:pt idx="156">
                  <c:v>42736</c:v>
                </c:pt>
                <c:pt idx="157">
                  <c:v>42767</c:v>
                </c:pt>
                <c:pt idx="158">
                  <c:v>42795</c:v>
                </c:pt>
                <c:pt idx="159">
                  <c:v>42826</c:v>
                </c:pt>
                <c:pt idx="160">
                  <c:v>42856</c:v>
                </c:pt>
                <c:pt idx="161">
                  <c:v>42887</c:v>
                </c:pt>
                <c:pt idx="162">
                  <c:v>42917</c:v>
                </c:pt>
                <c:pt idx="163">
                  <c:v>42948</c:v>
                </c:pt>
                <c:pt idx="164">
                  <c:v>42979</c:v>
                </c:pt>
                <c:pt idx="165">
                  <c:v>43009</c:v>
                </c:pt>
                <c:pt idx="166">
                  <c:v>43040</c:v>
                </c:pt>
                <c:pt idx="167">
                  <c:v>43070</c:v>
                </c:pt>
                <c:pt idx="168">
                  <c:v>43101</c:v>
                </c:pt>
                <c:pt idx="169">
                  <c:v>43132</c:v>
                </c:pt>
                <c:pt idx="170">
                  <c:v>43160</c:v>
                </c:pt>
                <c:pt idx="171">
                  <c:v>43191</c:v>
                </c:pt>
                <c:pt idx="172">
                  <c:v>43221</c:v>
                </c:pt>
                <c:pt idx="173">
                  <c:v>43252</c:v>
                </c:pt>
                <c:pt idx="174">
                  <c:v>43282</c:v>
                </c:pt>
                <c:pt idx="175">
                  <c:v>43313</c:v>
                </c:pt>
                <c:pt idx="176">
                  <c:v>43344</c:v>
                </c:pt>
                <c:pt idx="177">
                  <c:v>43374</c:v>
                </c:pt>
                <c:pt idx="178">
                  <c:v>43405</c:v>
                </c:pt>
                <c:pt idx="179">
                  <c:v>43435</c:v>
                </c:pt>
                <c:pt idx="180">
                  <c:v>43466</c:v>
                </c:pt>
                <c:pt idx="181">
                  <c:v>43497</c:v>
                </c:pt>
                <c:pt idx="182">
                  <c:v>43525</c:v>
                </c:pt>
                <c:pt idx="183">
                  <c:v>43556</c:v>
                </c:pt>
                <c:pt idx="184">
                  <c:v>43586</c:v>
                </c:pt>
                <c:pt idx="185">
                  <c:v>43617</c:v>
                </c:pt>
                <c:pt idx="186">
                  <c:v>43647</c:v>
                </c:pt>
                <c:pt idx="187">
                  <c:v>43678</c:v>
                </c:pt>
                <c:pt idx="188">
                  <c:v>43709</c:v>
                </c:pt>
                <c:pt idx="189">
                  <c:v>43739</c:v>
                </c:pt>
                <c:pt idx="190">
                  <c:v>43770</c:v>
                </c:pt>
                <c:pt idx="191">
                  <c:v>43800</c:v>
                </c:pt>
                <c:pt idx="192">
                  <c:v>43831</c:v>
                </c:pt>
                <c:pt idx="193">
                  <c:v>43862</c:v>
                </c:pt>
                <c:pt idx="194">
                  <c:v>43891</c:v>
                </c:pt>
                <c:pt idx="195">
                  <c:v>43922</c:v>
                </c:pt>
                <c:pt idx="196">
                  <c:v>43952</c:v>
                </c:pt>
                <c:pt idx="197">
                  <c:v>43983</c:v>
                </c:pt>
                <c:pt idx="198">
                  <c:v>44013</c:v>
                </c:pt>
                <c:pt idx="199">
                  <c:v>44044</c:v>
                </c:pt>
                <c:pt idx="200">
                  <c:v>44075</c:v>
                </c:pt>
                <c:pt idx="201">
                  <c:v>44105</c:v>
                </c:pt>
                <c:pt idx="202">
                  <c:v>44136</c:v>
                </c:pt>
                <c:pt idx="203">
                  <c:v>44166</c:v>
                </c:pt>
                <c:pt idx="204">
                  <c:v>44197</c:v>
                </c:pt>
                <c:pt idx="205">
                  <c:v>44228</c:v>
                </c:pt>
                <c:pt idx="206">
                  <c:v>44256</c:v>
                </c:pt>
              </c:numCache>
            </c:numRef>
          </c:cat>
          <c:val>
            <c:numRef>
              <c:f>OAM!$T$3:$T$209</c:f>
              <c:numCache>
                <c:formatCode>General</c:formatCode>
                <c:ptCount val="207"/>
                <c:pt idx="0">
                  <c:v>-0.17947016436206151</c:v>
                </c:pt>
                <c:pt idx="1">
                  <c:v>-1.3589403287241231</c:v>
                </c:pt>
                <c:pt idx="2">
                  <c:v>-1.3589403287241231</c:v>
                </c:pt>
                <c:pt idx="3">
                  <c:v>8.262371281729565E-2</c:v>
                </c:pt>
                <c:pt idx="4">
                  <c:v>0.21367065140697422</c:v>
                </c:pt>
                <c:pt idx="5">
                  <c:v>-0.17947016436206151</c:v>
                </c:pt>
                <c:pt idx="6">
                  <c:v>-0.57265869718605156</c:v>
                </c:pt>
                <c:pt idx="7">
                  <c:v>-0.57265869718605156</c:v>
                </c:pt>
                <c:pt idx="8">
                  <c:v>-0.17947016436206151</c:v>
                </c:pt>
                <c:pt idx="9">
                  <c:v>-2.1453173943721029</c:v>
                </c:pt>
                <c:pt idx="10">
                  <c:v>-1.3589403287241231</c:v>
                </c:pt>
                <c:pt idx="11">
                  <c:v>0.21371836846192865</c:v>
                </c:pt>
                <c:pt idx="12">
                  <c:v>0.21367065140697422</c:v>
                </c:pt>
                <c:pt idx="13">
                  <c:v>-0.17947016436206151</c:v>
                </c:pt>
                <c:pt idx="14">
                  <c:v>-2.1453173943721029</c:v>
                </c:pt>
                <c:pt idx="15">
                  <c:v>-0.57265869718605156</c:v>
                </c:pt>
                <c:pt idx="16">
                  <c:v>-1.3589403287241231</c:v>
                </c:pt>
                <c:pt idx="17">
                  <c:v>0.213686557091959</c:v>
                </c:pt>
                <c:pt idx="18">
                  <c:v>0.21367065140697422</c:v>
                </c:pt>
                <c:pt idx="19">
                  <c:v>-1.3589403287241231</c:v>
                </c:pt>
                <c:pt idx="20">
                  <c:v>-0.57265869718605156</c:v>
                </c:pt>
                <c:pt idx="21">
                  <c:v>-0.17947016436206151</c:v>
                </c:pt>
                <c:pt idx="22">
                  <c:v>-0.57265869718605156</c:v>
                </c:pt>
                <c:pt idx="23">
                  <c:v>0.21367065140697422</c:v>
                </c:pt>
                <c:pt idx="24">
                  <c:v>-0.17947016436206151</c:v>
                </c:pt>
                <c:pt idx="25">
                  <c:v>-0.17947016436206151</c:v>
                </c:pt>
                <c:pt idx="26">
                  <c:v>0.21367065140697422</c:v>
                </c:pt>
                <c:pt idx="27">
                  <c:v>0.213686557091959</c:v>
                </c:pt>
                <c:pt idx="28">
                  <c:v>-0.17947016436206151</c:v>
                </c:pt>
                <c:pt idx="29">
                  <c:v>-0.17947016436206151</c:v>
                </c:pt>
                <c:pt idx="30">
                  <c:v>0.21367065140697422</c:v>
                </c:pt>
                <c:pt idx="31">
                  <c:v>-2.1453173943721029</c:v>
                </c:pt>
                <c:pt idx="32">
                  <c:v>-2.1453173943721029</c:v>
                </c:pt>
                <c:pt idx="33">
                  <c:v>-2.1453173943721029</c:v>
                </c:pt>
                <c:pt idx="34">
                  <c:v>-0.57265869718605156</c:v>
                </c:pt>
                <c:pt idx="35">
                  <c:v>-0.57265869718605156</c:v>
                </c:pt>
                <c:pt idx="36">
                  <c:v>0.21367065140697422</c:v>
                </c:pt>
                <c:pt idx="37">
                  <c:v>0.21367065140697422</c:v>
                </c:pt>
                <c:pt idx="38">
                  <c:v>-0.57265869718605156</c:v>
                </c:pt>
                <c:pt idx="39">
                  <c:v>-0.17947016436206151</c:v>
                </c:pt>
                <c:pt idx="40">
                  <c:v>-0.57265869718605156</c:v>
                </c:pt>
                <c:pt idx="41">
                  <c:v>-0.57265869718605156</c:v>
                </c:pt>
                <c:pt idx="42">
                  <c:v>-0.57265869718605156</c:v>
                </c:pt>
                <c:pt idx="43">
                  <c:v>-0.57265869718605156</c:v>
                </c:pt>
                <c:pt idx="44">
                  <c:v>-0.57265869718605156</c:v>
                </c:pt>
                <c:pt idx="45">
                  <c:v>-1.3589403287241231</c:v>
                </c:pt>
                <c:pt idx="46">
                  <c:v>-1.3589403287241231</c:v>
                </c:pt>
                <c:pt idx="47">
                  <c:v>0.21371836846192865</c:v>
                </c:pt>
                <c:pt idx="48">
                  <c:v>-1.3589403287241231</c:v>
                </c:pt>
                <c:pt idx="49">
                  <c:v>-0.57265869718605156</c:v>
                </c:pt>
                <c:pt idx="50">
                  <c:v>0.21371836846192865</c:v>
                </c:pt>
                <c:pt idx="51">
                  <c:v>-1.3589403287241231</c:v>
                </c:pt>
                <c:pt idx="52">
                  <c:v>0.21371836846192865</c:v>
                </c:pt>
                <c:pt idx="53">
                  <c:v>-0.57265869718605156</c:v>
                </c:pt>
                <c:pt idx="54">
                  <c:v>-0.57265869718605156</c:v>
                </c:pt>
                <c:pt idx="55">
                  <c:v>0.21371836846192865</c:v>
                </c:pt>
                <c:pt idx="56">
                  <c:v>-0.57265869718605156</c:v>
                </c:pt>
                <c:pt idx="57">
                  <c:v>-0.57265869718605156</c:v>
                </c:pt>
                <c:pt idx="58">
                  <c:v>0.21371836846192865</c:v>
                </c:pt>
                <c:pt idx="59">
                  <c:v>0.21371836846192865</c:v>
                </c:pt>
                <c:pt idx="60">
                  <c:v>-0.57265869718605156</c:v>
                </c:pt>
                <c:pt idx="61">
                  <c:v>-0.57265869718605156</c:v>
                </c:pt>
                <c:pt idx="62">
                  <c:v>-0.57265869718605156</c:v>
                </c:pt>
                <c:pt idx="63">
                  <c:v>-0.57265869718605156</c:v>
                </c:pt>
                <c:pt idx="64">
                  <c:v>-0.57265869718605156</c:v>
                </c:pt>
                <c:pt idx="65">
                  <c:v>0.21367065140697422</c:v>
                </c:pt>
                <c:pt idx="66">
                  <c:v>-0.57265869718605156</c:v>
                </c:pt>
                <c:pt idx="67">
                  <c:v>0.21371836846192865</c:v>
                </c:pt>
                <c:pt idx="68">
                  <c:v>-0.57265869718605156</c:v>
                </c:pt>
                <c:pt idx="69">
                  <c:v>-0.57265869718605156</c:v>
                </c:pt>
                <c:pt idx="70">
                  <c:v>0.21371836846192865</c:v>
                </c:pt>
                <c:pt idx="71">
                  <c:v>-0.57265869718605156</c:v>
                </c:pt>
                <c:pt idx="72">
                  <c:v>0.21371836846192865</c:v>
                </c:pt>
                <c:pt idx="73">
                  <c:v>-0.57265869718605156</c:v>
                </c:pt>
                <c:pt idx="74">
                  <c:v>0.21371836846192865</c:v>
                </c:pt>
                <c:pt idx="75">
                  <c:v>-0.57265869718605156</c:v>
                </c:pt>
                <c:pt idx="76">
                  <c:v>-0.57265869718605156</c:v>
                </c:pt>
                <c:pt idx="77">
                  <c:v>0.21371836846192865</c:v>
                </c:pt>
                <c:pt idx="78">
                  <c:v>0.21371836846192865</c:v>
                </c:pt>
                <c:pt idx="79">
                  <c:v>0.21371836846192865</c:v>
                </c:pt>
                <c:pt idx="80">
                  <c:v>0.21371836846192865</c:v>
                </c:pt>
                <c:pt idx="81">
                  <c:v>0.21371836846192865</c:v>
                </c:pt>
                <c:pt idx="82">
                  <c:v>0.21371836846192865</c:v>
                </c:pt>
                <c:pt idx="83">
                  <c:v>0.21371836846192865</c:v>
                </c:pt>
                <c:pt idx="84">
                  <c:v>0.21371836846192865</c:v>
                </c:pt>
                <c:pt idx="85">
                  <c:v>-0.57265869718605156</c:v>
                </c:pt>
                <c:pt idx="86">
                  <c:v>0.21371836846192865</c:v>
                </c:pt>
                <c:pt idx="87">
                  <c:v>0.21371836846192865</c:v>
                </c:pt>
                <c:pt idx="88">
                  <c:v>0.21371836846192865</c:v>
                </c:pt>
                <c:pt idx="89">
                  <c:v>0.21371836846192865</c:v>
                </c:pt>
                <c:pt idx="90">
                  <c:v>0.21371836846192865</c:v>
                </c:pt>
                <c:pt idx="91">
                  <c:v>0.21371836846192865</c:v>
                </c:pt>
                <c:pt idx="92">
                  <c:v>-0.57265869718605156</c:v>
                </c:pt>
                <c:pt idx="93">
                  <c:v>-0.57265869718605156</c:v>
                </c:pt>
                <c:pt idx="94">
                  <c:v>0.21367065140697422</c:v>
                </c:pt>
                <c:pt idx="95">
                  <c:v>-0.57265869718605156</c:v>
                </c:pt>
                <c:pt idx="96">
                  <c:v>0.21367065140697422</c:v>
                </c:pt>
                <c:pt idx="97">
                  <c:v>0.21367065140697422</c:v>
                </c:pt>
                <c:pt idx="98">
                  <c:v>-1.752128861548113</c:v>
                </c:pt>
                <c:pt idx="99">
                  <c:v>-1.0988060040325244E-2</c:v>
                </c:pt>
                <c:pt idx="100">
                  <c:v>-1.5555465243998565</c:v>
                </c:pt>
                <c:pt idx="101">
                  <c:v>-1.5274633333786769</c:v>
                </c:pt>
                <c:pt idx="102">
                  <c:v>0.21367907206373093</c:v>
                </c:pt>
                <c:pt idx="103">
                  <c:v>0.21368019481796519</c:v>
                </c:pt>
                <c:pt idx="104">
                  <c:v>0.21367959835477837</c:v>
                </c:pt>
                <c:pt idx="105">
                  <c:v>-1.4606200234883633E-2</c:v>
                </c:pt>
                <c:pt idx="106">
                  <c:v>-0.27777127398930512</c:v>
                </c:pt>
                <c:pt idx="107">
                  <c:v>9.4023248090742015E-2</c:v>
                </c:pt>
                <c:pt idx="108">
                  <c:v>0.15751313110339263</c:v>
                </c:pt>
                <c:pt idx="109">
                  <c:v>0.21367879822123484</c:v>
                </c:pt>
                <c:pt idx="110">
                  <c:v>0.20359745875468435</c:v>
                </c:pt>
                <c:pt idx="111">
                  <c:v>0.20305296185456059</c:v>
                </c:pt>
                <c:pt idx="112">
                  <c:v>0.21367921600658146</c:v>
                </c:pt>
                <c:pt idx="113">
                  <c:v>0.21368019481796519</c:v>
                </c:pt>
                <c:pt idx="114">
                  <c:v>2.3055476577897825E-2</c:v>
                </c:pt>
                <c:pt idx="115">
                  <c:v>0.17998104726476347</c:v>
                </c:pt>
                <c:pt idx="116">
                  <c:v>0.21367879822123484</c:v>
                </c:pt>
                <c:pt idx="117">
                  <c:v>0.20431810863591818</c:v>
                </c:pt>
                <c:pt idx="118">
                  <c:v>5.1789139031489066E-2</c:v>
                </c:pt>
                <c:pt idx="119">
                  <c:v>-6.7151033721616057E-2</c:v>
                </c:pt>
                <c:pt idx="120">
                  <c:v>0.21367879822123484</c:v>
                </c:pt>
                <c:pt idx="121">
                  <c:v>0.17335463402745199</c:v>
                </c:pt>
                <c:pt idx="122">
                  <c:v>0.1516008086071218</c:v>
                </c:pt>
                <c:pt idx="123">
                  <c:v>9.6793528721853067E-2</c:v>
                </c:pt>
                <c:pt idx="124">
                  <c:v>0.21367860424946664</c:v>
                </c:pt>
                <c:pt idx="125">
                  <c:v>0.14815248400712991</c:v>
                </c:pt>
                <c:pt idx="126">
                  <c:v>6.7646919835618297E-2</c:v>
                </c:pt>
                <c:pt idx="127">
                  <c:v>9.8043806595784613E-2</c:v>
                </c:pt>
                <c:pt idx="128">
                  <c:v>0.21367974036982282</c:v>
                </c:pt>
                <c:pt idx="129">
                  <c:v>0.20431810863591818</c:v>
                </c:pt>
                <c:pt idx="130">
                  <c:v>3.4970280602867262E-2</c:v>
                </c:pt>
                <c:pt idx="131">
                  <c:v>-8.1190072961404694E-2</c:v>
                </c:pt>
                <c:pt idx="132">
                  <c:v>0.21367818567880922</c:v>
                </c:pt>
                <c:pt idx="133">
                  <c:v>0.21368019481796519</c:v>
                </c:pt>
                <c:pt idx="134">
                  <c:v>0.10446752019640634</c:v>
                </c:pt>
                <c:pt idx="135">
                  <c:v>7.0711800735050817E-2</c:v>
                </c:pt>
                <c:pt idx="136">
                  <c:v>0.14992453493834074</c:v>
                </c:pt>
                <c:pt idx="137">
                  <c:v>0.20385048149736548</c:v>
                </c:pt>
                <c:pt idx="138">
                  <c:v>8.6479437983314394E-2</c:v>
                </c:pt>
                <c:pt idx="139">
                  <c:v>9.0114835996989134E-2</c:v>
                </c:pt>
                <c:pt idx="140">
                  <c:v>0.17436372738831396</c:v>
                </c:pt>
                <c:pt idx="141">
                  <c:v>0.13090918672454102</c:v>
                </c:pt>
                <c:pt idx="142">
                  <c:v>7.4917876256429622E-2</c:v>
                </c:pt>
                <c:pt idx="143">
                  <c:v>1.7100243522456482E-2</c:v>
                </c:pt>
                <c:pt idx="144">
                  <c:v>-2.2217019191444101E-2</c:v>
                </c:pt>
                <c:pt idx="145">
                  <c:v>-6.153269133684601E-2</c:v>
                </c:pt>
                <c:pt idx="146">
                  <c:v>-7.102410719197623E-2</c:v>
                </c:pt>
                <c:pt idx="147">
                  <c:v>-0.20972277720313048</c:v>
                </c:pt>
                <c:pt idx="148">
                  <c:v>-0.13579668799049344</c:v>
                </c:pt>
                <c:pt idx="149">
                  <c:v>-2.2217019191444101E-2</c:v>
                </c:pt>
                <c:pt idx="150">
                  <c:v>-0.14923957477712499</c:v>
                </c:pt>
                <c:pt idx="151">
                  <c:v>-0.14923957477712499</c:v>
                </c:pt>
                <c:pt idx="152">
                  <c:v>-0.17948117599012781</c:v>
                </c:pt>
                <c:pt idx="153">
                  <c:v>-0.17948117599012781</c:v>
                </c:pt>
                <c:pt idx="154">
                  <c:v>-0.19520915776820999</c:v>
                </c:pt>
                <c:pt idx="155">
                  <c:v>-0.29914038887848909</c:v>
                </c:pt>
                <c:pt idx="156">
                  <c:v>-0.10667514608167591</c:v>
                </c:pt>
                <c:pt idx="157">
                  <c:v>-0.17948117599012781</c:v>
                </c:pt>
                <c:pt idx="158">
                  <c:v>-0.13579668799049344</c:v>
                </c:pt>
                <c:pt idx="159">
                  <c:v>-0.27777127398930512</c:v>
                </c:pt>
                <c:pt idx="160">
                  <c:v>-0.19520915776820999</c:v>
                </c:pt>
                <c:pt idx="161">
                  <c:v>-0.19520915776820999</c:v>
                </c:pt>
                <c:pt idx="162">
                  <c:v>-0.19520915776820999</c:v>
                </c:pt>
                <c:pt idx="163">
                  <c:v>-0.14923957477712499</c:v>
                </c:pt>
                <c:pt idx="164">
                  <c:v>-0.10667514608167591</c:v>
                </c:pt>
                <c:pt idx="165">
                  <c:v>-0.24500953934188541</c:v>
                </c:pt>
                <c:pt idx="166">
                  <c:v>-0.27777127398930512</c:v>
                </c:pt>
                <c:pt idx="167">
                  <c:v>-0.29914038887848909</c:v>
                </c:pt>
                <c:pt idx="168">
                  <c:v>-0.13579668799049344</c:v>
                </c:pt>
                <c:pt idx="169">
                  <c:v>-0.17948117599012781</c:v>
                </c:pt>
                <c:pt idx="170">
                  <c:v>-0.19520915776820999</c:v>
                </c:pt>
                <c:pt idx="171">
                  <c:v>-0.24500953934188541</c:v>
                </c:pt>
                <c:pt idx="172">
                  <c:v>-0.24500953934188541</c:v>
                </c:pt>
                <c:pt idx="173">
                  <c:v>-0.24500953934188541</c:v>
                </c:pt>
                <c:pt idx="174">
                  <c:v>-0.33332654677144885</c:v>
                </c:pt>
                <c:pt idx="175">
                  <c:v>-0.29914038887848909</c:v>
                </c:pt>
                <c:pt idx="176">
                  <c:v>-0.29914038887848909</c:v>
                </c:pt>
                <c:pt idx="177">
                  <c:v>-0.33332654677144885</c:v>
                </c:pt>
                <c:pt idx="178">
                  <c:v>-0.57264362864238161</c:v>
                </c:pt>
                <c:pt idx="179">
                  <c:v>-0.57264279150106667</c:v>
                </c:pt>
                <c:pt idx="180">
                  <c:v>-0.27777127398930512</c:v>
                </c:pt>
                <c:pt idx="181">
                  <c:v>-0.19520915776820999</c:v>
                </c:pt>
                <c:pt idx="182">
                  <c:v>-0.29914038887848909</c:v>
                </c:pt>
                <c:pt idx="183">
                  <c:v>-0.28670773850087278</c:v>
                </c:pt>
                <c:pt idx="184">
                  <c:v>-0.28670773850087278</c:v>
                </c:pt>
                <c:pt idx="185">
                  <c:v>-0.14923957477712499</c:v>
                </c:pt>
                <c:pt idx="186">
                  <c:v>-0.14923957477712499</c:v>
                </c:pt>
                <c:pt idx="187">
                  <c:v>-0.14923957477712499</c:v>
                </c:pt>
                <c:pt idx="188">
                  <c:v>-0.14923957477712499</c:v>
                </c:pt>
                <c:pt idx="189">
                  <c:v>-0.24500953934188541</c:v>
                </c:pt>
                <c:pt idx="190">
                  <c:v>-0.24500953934188541</c:v>
                </c:pt>
                <c:pt idx="191">
                  <c:v>-0.17948261228944071</c:v>
                </c:pt>
                <c:pt idx="192">
                  <c:v>-0.13579668799049344</c:v>
                </c:pt>
                <c:pt idx="193">
                  <c:v>-6.7151033721616057E-2</c:v>
                </c:pt>
                <c:pt idx="194">
                  <c:v>0.18803829427822599</c:v>
                </c:pt>
                <c:pt idx="195">
                  <c:v>0.2136796789579116</c:v>
                </c:pt>
                <c:pt idx="196">
                  <c:v>0.21367938833252931</c:v>
                </c:pt>
                <c:pt idx="197">
                  <c:v>0.21367883147353786</c:v>
                </c:pt>
                <c:pt idx="198">
                  <c:v>0.21367848555032506</c:v>
                </c:pt>
                <c:pt idx="199">
                  <c:v>0.2136788784854147</c:v>
                </c:pt>
                <c:pt idx="200">
                  <c:v>0.21367985996143921</c:v>
                </c:pt>
                <c:pt idx="201">
                  <c:v>0.21367974036982282</c:v>
                </c:pt>
                <c:pt idx="202">
                  <c:v>0.21368019481796519</c:v>
                </c:pt>
                <c:pt idx="203">
                  <c:v>0.12489999733364077</c:v>
                </c:pt>
                <c:pt idx="204">
                  <c:v>0.17793636113160194</c:v>
                </c:pt>
                <c:pt idx="205">
                  <c:v>-3.2045340764607542E-2</c:v>
                </c:pt>
                <c:pt idx="206">
                  <c:v>-1.6794496944181322E-2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4B-4500-BE8D-F17CDF039F52}"/>
            </c:ext>
          </c:extLst>
        </c:ser>
        <c:ser>
          <c:idx val="1"/>
          <c:order val="1"/>
          <c:tx>
            <c:strRef>
              <c:f>OAM!$U$2</c:f>
              <c:strCache>
                <c:ptCount val="1"/>
                <c:pt idx="0">
                  <c:v>ell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OAM!$S$3:$S$209</c:f>
              <c:numCache>
                <c:formatCode>m/d/yyyy</c:formatCode>
                <c:ptCount val="207"/>
                <c:pt idx="0">
                  <c:v>37987</c:v>
                </c:pt>
                <c:pt idx="1">
                  <c:v>38018</c:v>
                </c:pt>
                <c:pt idx="2">
                  <c:v>38047</c:v>
                </c:pt>
                <c:pt idx="3">
                  <c:v>38078</c:v>
                </c:pt>
                <c:pt idx="4">
                  <c:v>38108</c:v>
                </c:pt>
                <c:pt idx="5">
                  <c:v>38139</c:v>
                </c:pt>
                <c:pt idx="6">
                  <c:v>38169</c:v>
                </c:pt>
                <c:pt idx="7">
                  <c:v>38200</c:v>
                </c:pt>
                <c:pt idx="8">
                  <c:v>38231</c:v>
                </c:pt>
                <c:pt idx="9">
                  <c:v>38261</c:v>
                </c:pt>
                <c:pt idx="10">
                  <c:v>38292</c:v>
                </c:pt>
                <c:pt idx="11">
                  <c:v>38322</c:v>
                </c:pt>
                <c:pt idx="12">
                  <c:v>38353</c:v>
                </c:pt>
                <c:pt idx="13">
                  <c:v>38384</c:v>
                </c:pt>
                <c:pt idx="14">
                  <c:v>38412</c:v>
                </c:pt>
                <c:pt idx="15">
                  <c:v>38443</c:v>
                </c:pt>
                <c:pt idx="16">
                  <c:v>38473</c:v>
                </c:pt>
                <c:pt idx="17">
                  <c:v>38504</c:v>
                </c:pt>
                <c:pt idx="18">
                  <c:v>38534</c:v>
                </c:pt>
                <c:pt idx="19">
                  <c:v>38565</c:v>
                </c:pt>
                <c:pt idx="20">
                  <c:v>38596</c:v>
                </c:pt>
                <c:pt idx="21">
                  <c:v>38626</c:v>
                </c:pt>
                <c:pt idx="22">
                  <c:v>38657</c:v>
                </c:pt>
                <c:pt idx="23">
                  <c:v>38687</c:v>
                </c:pt>
                <c:pt idx="24">
                  <c:v>38718</c:v>
                </c:pt>
                <c:pt idx="25">
                  <c:v>38749</c:v>
                </c:pt>
                <c:pt idx="26">
                  <c:v>38777</c:v>
                </c:pt>
                <c:pt idx="27">
                  <c:v>38808</c:v>
                </c:pt>
                <c:pt idx="28">
                  <c:v>38838</c:v>
                </c:pt>
                <c:pt idx="29">
                  <c:v>38869</c:v>
                </c:pt>
                <c:pt idx="30">
                  <c:v>38899</c:v>
                </c:pt>
                <c:pt idx="31">
                  <c:v>38930</c:v>
                </c:pt>
                <c:pt idx="32">
                  <c:v>38961</c:v>
                </c:pt>
                <c:pt idx="33">
                  <c:v>38991</c:v>
                </c:pt>
                <c:pt idx="34">
                  <c:v>39022</c:v>
                </c:pt>
                <c:pt idx="35">
                  <c:v>39052</c:v>
                </c:pt>
                <c:pt idx="36">
                  <c:v>39083</c:v>
                </c:pt>
                <c:pt idx="37">
                  <c:v>39114</c:v>
                </c:pt>
                <c:pt idx="38">
                  <c:v>39142</c:v>
                </c:pt>
                <c:pt idx="39">
                  <c:v>39173</c:v>
                </c:pt>
                <c:pt idx="40">
                  <c:v>39203</c:v>
                </c:pt>
                <c:pt idx="41">
                  <c:v>39234</c:v>
                </c:pt>
                <c:pt idx="42">
                  <c:v>39264</c:v>
                </c:pt>
                <c:pt idx="43">
                  <c:v>39295</c:v>
                </c:pt>
                <c:pt idx="44">
                  <c:v>39326</c:v>
                </c:pt>
                <c:pt idx="45">
                  <c:v>39356</c:v>
                </c:pt>
                <c:pt idx="46">
                  <c:v>39387</c:v>
                </c:pt>
                <c:pt idx="47">
                  <c:v>39417</c:v>
                </c:pt>
                <c:pt idx="48">
                  <c:v>39448</c:v>
                </c:pt>
                <c:pt idx="49">
                  <c:v>39479</c:v>
                </c:pt>
                <c:pt idx="50">
                  <c:v>39508</c:v>
                </c:pt>
                <c:pt idx="51">
                  <c:v>39539</c:v>
                </c:pt>
                <c:pt idx="52">
                  <c:v>39569</c:v>
                </c:pt>
                <c:pt idx="53">
                  <c:v>39600</c:v>
                </c:pt>
                <c:pt idx="54">
                  <c:v>39630</c:v>
                </c:pt>
                <c:pt idx="55">
                  <c:v>39661</c:v>
                </c:pt>
                <c:pt idx="56">
                  <c:v>39692</c:v>
                </c:pt>
                <c:pt idx="57">
                  <c:v>39722</c:v>
                </c:pt>
                <c:pt idx="58">
                  <c:v>39753</c:v>
                </c:pt>
                <c:pt idx="59">
                  <c:v>39783</c:v>
                </c:pt>
                <c:pt idx="60">
                  <c:v>39814</c:v>
                </c:pt>
                <c:pt idx="61">
                  <c:v>39845</c:v>
                </c:pt>
                <c:pt idx="62">
                  <c:v>39873</c:v>
                </c:pt>
                <c:pt idx="63">
                  <c:v>39904</c:v>
                </c:pt>
                <c:pt idx="64">
                  <c:v>39934</c:v>
                </c:pt>
                <c:pt idx="65">
                  <c:v>39965</c:v>
                </c:pt>
                <c:pt idx="66">
                  <c:v>39995</c:v>
                </c:pt>
                <c:pt idx="67">
                  <c:v>40026</c:v>
                </c:pt>
                <c:pt idx="68">
                  <c:v>40057</c:v>
                </c:pt>
                <c:pt idx="69">
                  <c:v>40087</c:v>
                </c:pt>
                <c:pt idx="70">
                  <c:v>40118</c:v>
                </c:pt>
                <c:pt idx="71">
                  <c:v>40148</c:v>
                </c:pt>
                <c:pt idx="72">
                  <c:v>40179</c:v>
                </c:pt>
                <c:pt idx="73">
                  <c:v>40210</c:v>
                </c:pt>
                <c:pt idx="74">
                  <c:v>40238</c:v>
                </c:pt>
                <c:pt idx="75">
                  <c:v>40269</c:v>
                </c:pt>
                <c:pt idx="76">
                  <c:v>40299</c:v>
                </c:pt>
                <c:pt idx="77">
                  <c:v>40330</c:v>
                </c:pt>
                <c:pt idx="78">
                  <c:v>40360</c:v>
                </c:pt>
                <c:pt idx="79">
                  <c:v>40391</c:v>
                </c:pt>
                <c:pt idx="80">
                  <c:v>40422</c:v>
                </c:pt>
                <c:pt idx="81">
                  <c:v>40452</c:v>
                </c:pt>
                <c:pt idx="82">
                  <c:v>40483</c:v>
                </c:pt>
                <c:pt idx="83">
                  <c:v>40513</c:v>
                </c:pt>
                <c:pt idx="84">
                  <c:v>40544</c:v>
                </c:pt>
                <c:pt idx="85">
                  <c:v>40575</c:v>
                </c:pt>
                <c:pt idx="86">
                  <c:v>40603</c:v>
                </c:pt>
                <c:pt idx="87">
                  <c:v>40634</c:v>
                </c:pt>
                <c:pt idx="88">
                  <c:v>40664</c:v>
                </c:pt>
                <c:pt idx="89">
                  <c:v>40695</c:v>
                </c:pt>
                <c:pt idx="90">
                  <c:v>40725</c:v>
                </c:pt>
                <c:pt idx="91">
                  <c:v>40756</c:v>
                </c:pt>
                <c:pt idx="92">
                  <c:v>40787</c:v>
                </c:pt>
                <c:pt idx="93">
                  <c:v>40817</c:v>
                </c:pt>
                <c:pt idx="94">
                  <c:v>40848</c:v>
                </c:pt>
                <c:pt idx="95">
                  <c:v>40878</c:v>
                </c:pt>
                <c:pt idx="96">
                  <c:v>40909</c:v>
                </c:pt>
                <c:pt idx="97">
                  <c:v>40940</c:v>
                </c:pt>
                <c:pt idx="98">
                  <c:v>40969</c:v>
                </c:pt>
                <c:pt idx="99">
                  <c:v>41000</c:v>
                </c:pt>
                <c:pt idx="100">
                  <c:v>41030</c:v>
                </c:pt>
                <c:pt idx="101">
                  <c:v>41061</c:v>
                </c:pt>
                <c:pt idx="102">
                  <c:v>41091</c:v>
                </c:pt>
                <c:pt idx="103">
                  <c:v>41122</c:v>
                </c:pt>
                <c:pt idx="104">
                  <c:v>41153</c:v>
                </c:pt>
                <c:pt idx="105">
                  <c:v>41183</c:v>
                </c:pt>
                <c:pt idx="106">
                  <c:v>41214</c:v>
                </c:pt>
                <c:pt idx="107">
                  <c:v>41244</c:v>
                </c:pt>
                <c:pt idx="108">
                  <c:v>41275</c:v>
                </c:pt>
                <c:pt idx="109">
                  <c:v>41306</c:v>
                </c:pt>
                <c:pt idx="110">
                  <c:v>41334</c:v>
                </c:pt>
                <c:pt idx="111">
                  <c:v>41365</c:v>
                </c:pt>
                <c:pt idx="112">
                  <c:v>41395</c:v>
                </c:pt>
                <c:pt idx="113">
                  <c:v>41426</c:v>
                </c:pt>
                <c:pt idx="114">
                  <c:v>41456</c:v>
                </c:pt>
                <c:pt idx="115">
                  <c:v>41487</c:v>
                </c:pt>
                <c:pt idx="116">
                  <c:v>41518</c:v>
                </c:pt>
                <c:pt idx="117">
                  <c:v>41548</c:v>
                </c:pt>
                <c:pt idx="118">
                  <c:v>41579</c:v>
                </c:pt>
                <c:pt idx="119">
                  <c:v>41609</c:v>
                </c:pt>
                <c:pt idx="120">
                  <c:v>41640</c:v>
                </c:pt>
                <c:pt idx="121">
                  <c:v>41671</c:v>
                </c:pt>
                <c:pt idx="122">
                  <c:v>41699</c:v>
                </c:pt>
                <c:pt idx="123">
                  <c:v>41730</c:v>
                </c:pt>
                <c:pt idx="124">
                  <c:v>41760</c:v>
                </c:pt>
                <c:pt idx="125">
                  <c:v>41791</c:v>
                </c:pt>
                <c:pt idx="126">
                  <c:v>41821</c:v>
                </c:pt>
                <c:pt idx="127">
                  <c:v>41852</c:v>
                </c:pt>
                <c:pt idx="128">
                  <c:v>41883</c:v>
                </c:pt>
                <c:pt idx="129">
                  <c:v>41913</c:v>
                </c:pt>
                <c:pt idx="130">
                  <c:v>41944</c:v>
                </c:pt>
                <c:pt idx="131">
                  <c:v>41974</c:v>
                </c:pt>
                <c:pt idx="132">
                  <c:v>42005</c:v>
                </c:pt>
                <c:pt idx="133">
                  <c:v>42036</c:v>
                </c:pt>
                <c:pt idx="134">
                  <c:v>42064</c:v>
                </c:pt>
                <c:pt idx="135">
                  <c:v>42095</c:v>
                </c:pt>
                <c:pt idx="136">
                  <c:v>42125</c:v>
                </c:pt>
                <c:pt idx="137">
                  <c:v>42156</c:v>
                </c:pt>
                <c:pt idx="138">
                  <c:v>42186</c:v>
                </c:pt>
                <c:pt idx="139">
                  <c:v>42217</c:v>
                </c:pt>
                <c:pt idx="140">
                  <c:v>42248</c:v>
                </c:pt>
                <c:pt idx="141">
                  <c:v>42278</c:v>
                </c:pt>
                <c:pt idx="142">
                  <c:v>42309</c:v>
                </c:pt>
                <c:pt idx="143">
                  <c:v>42339</c:v>
                </c:pt>
                <c:pt idx="144">
                  <c:v>42370</c:v>
                </c:pt>
                <c:pt idx="145">
                  <c:v>42401</c:v>
                </c:pt>
                <c:pt idx="146">
                  <c:v>42430</c:v>
                </c:pt>
                <c:pt idx="147">
                  <c:v>42461</c:v>
                </c:pt>
                <c:pt idx="148">
                  <c:v>42491</c:v>
                </c:pt>
                <c:pt idx="149">
                  <c:v>42522</c:v>
                </c:pt>
                <c:pt idx="150">
                  <c:v>42552</c:v>
                </c:pt>
                <c:pt idx="151">
                  <c:v>42583</c:v>
                </c:pt>
                <c:pt idx="152">
                  <c:v>42614</c:v>
                </c:pt>
                <c:pt idx="153">
                  <c:v>42644</c:v>
                </c:pt>
                <c:pt idx="154">
                  <c:v>42675</c:v>
                </c:pt>
                <c:pt idx="155">
                  <c:v>42705</c:v>
                </c:pt>
                <c:pt idx="156">
                  <c:v>42736</c:v>
                </c:pt>
                <c:pt idx="157">
                  <c:v>42767</c:v>
                </c:pt>
                <c:pt idx="158">
                  <c:v>42795</c:v>
                </c:pt>
                <c:pt idx="159">
                  <c:v>42826</c:v>
                </c:pt>
                <c:pt idx="160">
                  <c:v>42856</c:v>
                </c:pt>
                <c:pt idx="161">
                  <c:v>42887</c:v>
                </c:pt>
                <c:pt idx="162">
                  <c:v>42917</c:v>
                </c:pt>
                <c:pt idx="163">
                  <c:v>42948</c:v>
                </c:pt>
                <c:pt idx="164">
                  <c:v>42979</c:v>
                </c:pt>
                <c:pt idx="165">
                  <c:v>43009</c:v>
                </c:pt>
                <c:pt idx="166">
                  <c:v>43040</c:v>
                </c:pt>
                <c:pt idx="167">
                  <c:v>43070</c:v>
                </c:pt>
                <c:pt idx="168">
                  <c:v>43101</c:v>
                </c:pt>
                <c:pt idx="169">
                  <c:v>43132</c:v>
                </c:pt>
                <c:pt idx="170">
                  <c:v>43160</c:v>
                </c:pt>
                <c:pt idx="171">
                  <c:v>43191</c:v>
                </c:pt>
                <c:pt idx="172">
                  <c:v>43221</c:v>
                </c:pt>
                <c:pt idx="173">
                  <c:v>43252</c:v>
                </c:pt>
                <c:pt idx="174">
                  <c:v>43282</c:v>
                </c:pt>
                <c:pt idx="175">
                  <c:v>43313</c:v>
                </c:pt>
                <c:pt idx="176">
                  <c:v>43344</c:v>
                </c:pt>
                <c:pt idx="177">
                  <c:v>43374</c:v>
                </c:pt>
                <c:pt idx="178">
                  <c:v>43405</c:v>
                </c:pt>
                <c:pt idx="179">
                  <c:v>43435</c:v>
                </c:pt>
                <c:pt idx="180">
                  <c:v>43466</c:v>
                </c:pt>
                <c:pt idx="181">
                  <c:v>43497</c:v>
                </c:pt>
                <c:pt idx="182">
                  <c:v>43525</c:v>
                </c:pt>
                <c:pt idx="183">
                  <c:v>43556</c:v>
                </c:pt>
                <c:pt idx="184">
                  <c:v>43586</c:v>
                </c:pt>
                <c:pt idx="185">
                  <c:v>43617</c:v>
                </c:pt>
                <c:pt idx="186">
                  <c:v>43647</c:v>
                </c:pt>
                <c:pt idx="187">
                  <c:v>43678</c:v>
                </c:pt>
                <c:pt idx="188">
                  <c:v>43709</c:v>
                </c:pt>
                <c:pt idx="189">
                  <c:v>43739</c:v>
                </c:pt>
                <c:pt idx="190">
                  <c:v>43770</c:v>
                </c:pt>
                <c:pt idx="191">
                  <c:v>43800</c:v>
                </c:pt>
                <c:pt idx="192">
                  <c:v>43831</c:v>
                </c:pt>
                <c:pt idx="193">
                  <c:v>43862</c:v>
                </c:pt>
                <c:pt idx="194">
                  <c:v>43891</c:v>
                </c:pt>
                <c:pt idx="195">
                  <c:v>43922</c:v>
                </c:pt>
                <c:pt idx="196">
                  <c:v>43952</c:v>
                </c:pt>
                <c:pt idx="197">
                  <c:v>43983</c:v>
                </c:pt>
                <c:pt idx="198">
                  <c:v>44013</c:v>
                </c:pt>
                <c:pt idx="199">
                  <c:v>44044</c:v>
                </c:pt>
                <c:pt idx="200">
                  <c:v>44075</c:v>
                </c:pt>
                <c:pt idx="201">
                  <c:v>44105</c:v>
                </c:pt>
                <c:pt idx="202">
                  <c:v>44136</c:v>
                </c:pt>
                <c:pt idx="203">
                  <c:v>44166</c:v>
                </c:pt>
                <c:pt idx="204">
                  <c:v>44197</c:v>
                </c:pt>
                <c:pt idx="205">
                  <c:v>44228</c:v>
                </c:pt>
                <c:pt idx="206">
                  <c:v>44256</c:v>
                </c:pt>
              </c:numCache>
            </c:numRef>
          </c:cat>
          <c:val>
            <c:numRef>
              <c:f>OAM!$U$3:$U$209</c:f>
              <c:numCache>
                <c:formatCode>General</c:formatCode>
                <c:ptCount val="20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4B-4500-BE8D-F17CDF039F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86059951"/>
        <c:axId val="186069935"/>
      </c:barChart>
      <c:lineChart>
        <c:grouping val="standard"/>
        <c:varyColors val="0"/>
        <c:ser>
          <c:idx val="2"/>
          <c:order val="2"/>
          <c:tx>
            <c:strRef>
              <c:f>OAM!$V$2</c:f>
              <c:strCache>
                <c:ptCount val="1"/>
                <c:pt idx="0">
                  <c:v>konsz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trendline>
            <c:spPr>
              <a:ln w="38100" cap="rnd" cmpd="dbl">
                <a:solidFill>
                  <a:srgbClr val="FF0000"/>
                </a:solidFill>
                <a:prstDash val="solid"/>
              </a:ln>
              <a:effectLst/>
            </c:spPr>
            <c:trendlineType val="movingAvg"/>
            <c:period val="12"/>
            <c:dispRSqr val="0"/>
            <c:dispEq val="0"/>
          </c:trendline>
          <c:cat>
            <c:numRef>
              <c:f>OAM!$S$3:$S$209</c:f>
              <c:numCache>
                <c:formatCode>m/d/yyyy</c:formatCode>
                <c:ptCount val="207"/>
                <c:pt idx="0">
                  <c:v>37987</c:v>
                </c:pt>
                <c:pt idx="1">
                  <c:v>38018</c:v>
                </c:pt>
                <c:pt idx="2">
                  <c:v>38047</c:v>
                </c:pt>
                <c:pt idx="3">
                  <c:v>38078</c:v>
                </c:pt>
                <c:pt idx="4">
                  <c:v>38108</c:v>
                </c:pt>
                <c:pt idx="5">
                  <c:v>38139</c:v>
                </c:pt>
                <c:pt idx="6">
                  <c:v>38169</c:v>
                </c:pt>
                <c:pt idx="7">
                  <c:v>38200</c:v>
                </c:pt>
                <c:pt idx="8">
                  <c:v>38231</c:v>
                </c:pt>
                <c:pt idx="9">
                  <c:v>38261</c:v>
                </c:pt>
                <c:pt idx="10">
                  <c:v>38292</c:v>
                </c:pt>
                <c:pt idx="11">
                  <c:v>38322</c:v>
                </c:pt>
                <c:pt idx="12">
                  <c:v>38353</c:v>
                </c:pt>
                <c:pt idx="13">
                  <c:v>38384</c:v>
                </c:pt>
                <c:pt idx="14">
                  <c:v>38412</c:v>
                </c:pt>
                <c:pt idx="15">
                  <c:v>38443</c:v>
                </c:pt>
                <c:pt idx="16">
                  <c:v>38473</c:v>
                </c:pt>
                <c:pt idx="17">
                  <c:v>38504</c:v>
                </c:pt>
                <c:pt idx="18">
                  <c:v>38534</c:v>
                </c:pt>
                <c:pt idx="19">
                  <c:v>38565</c:v>
                </c:pt>
                <c:pt idx="20">
                  <c:v>38596</c:v>
                </c:pt>
                <c:pt idx="21">
                  <c:v>38626</c:v>
                </c:pt>
                <c:pt idx="22">
                  <c:v>38657</c:v>
                </c:pt>
                <c:pt idx="23">
                  <c:v>38687</c:v>
                </c:pt>
                <c:pt idx="24">
                  <c:v>38718</c:v>
                </c:pt>
                <c:pt idx="25">
                  <c:v>38749</c:v>
                </c:pt>
                <c:pt idx="26">
                  <c:v>38777</c:v>
                </c:pt>
                <c:pt idx="27">
                  <c:v>38808</c:v>
                </c:pt>
                <c:pt idx="28">
                  <c:v>38838</c:v>
                </c:pt>
                <c:pt idx="29">
                  <c:v>38869</c:v>
                </c:pt>
                <c:pt idx="30">
                  <c:v>38899</c:v>
                </c:pt>
                <c:pt idx="31">
                  <c:v>38930</c:v>
                </c:pt>
                <c:pt idx="32">
                  <c:v>38961</c:v>
                </c:pt>
                <c:pt idx="33">
                  <c:v>38991</c:v>
                </c:pt>
                <c:pt idx="34">
                  <c:v>39022</c:v>
                </c:pt>
                <c:pt idx="35">
                  <c:v>39052</c:v>
                </c:pt>
                <c:pt idx="36">
                  <c:v>39083</c:v>
                </c:pt>
                <c:pt idx="37">
                  <c:v>39114</c:v>
                </c:pt>
                <c:pt idx="38">
                  <c:v>39142</c:v>
                </c:pt>
                <c:pt idx="39">
                  <c:v>39173</c:v>
                </c:pt>
                <c:pt idx="40">
                  <c:v>39203</c:v>
                </c:pt>
                <c:pt idx="41">
                  <c:v>39234</c:v>
                </c:pt>
                <c:pt idx="42">
                  <c:v>39264</c:v>
                </c:pt>
                <c:pt idx="43">
                  <c:v>39295</c:v>
                </c:pt>
                <c:pt idx="44">
                  <c:v>39326</c:v>
                </c:pt>
                <c:pt idx="45">
                  <c:v>39356</c:v>
                </c:pt>
                <c:pt idx="46">
                  <c:v>39387</c:v>
                </c:pt>
                <c:pt idx="47">
                  <c:v>39417</c:v>
                </c:pt>
                <c:pt idx="48">
                  <c:v>39448</c:v>
                </c:pt>
                <c:pt idx="49">
                  <c:v>39479</c:v>
                </c:pt>
                <c:pt idx="50">
                  <c:v>39508</c:v>
                </c:pt>
                <c:pt idx="51">
                  <c:v>39539</c:v>
                </c:pt>
                <c:pt idx="52">
                  <c:v>39569</c:v>
                </c:pt>
                <c:pt idx="53">
                  <c:v>39600</c:v>
                </c:pt>
                <c:pt idx="54">
                  <c:v>39630</c:v>
                </c:pt>
                <c:pt idx="55">
                  <c:v>39661</c:v>
                </c:pt>
                <c:pt idx="56">
                  <c:v>39692</c:v>
                </c:pt>
                <c:pt idx="57">
                  <c:v>39722</c:v>
                </c:pt>
                <c:pt idx="58">
                  <c:v>39753</c:v>
                </c:pt>
                <c:pt idx="59">
                  <c:v>39783</c:v>
                </c:pt>
                <c:pt idx="60">
                  <c:v>39814</c:v>
                </c:pt>
                <c:pt idx="61">
                  <c:v>39845</c:v>
                </c:pt>
                <c:pt idx="62">
                  <c:v>39873</c:v>
                </c:pt>
                <c:pt idx="63">
                  <c:v>39904</c:v>
                </c:pt>
                <c:pt idx="64">
                  <c:v>39934</c:v>
                </c:pt>
                <c:pt idx="65">
                  <c:v>39965</c:v>
                </c:pt>
                <c:pt idx="66">
                  <c:v>39995</c:v>
                </c:pt>
                <c:pt idx="67">
                  <c:v>40026</c:v>
                </c:pt>
                <c:pt idx="68">
                  <c:v>40057</c:v>
                </c:pt>
                <c:pt idx="69">
                  <c:v>40087</c:v>
                </c:pt>
                <c:pt idx="70">
                  <c:v>40118</c:v>
                </c:pt>
                <c:pt idx="71">
                  <c:v>40148</c:v>
                </c:pt>
                <c:pt idx="72">
                  <c:v>40179</c:v>
                </c:pt>
                <c:pt idx="73">
                  <c:v>40210</c:v>
                </c:pt>
                <c:pt idx="74">
                  <c:v>40238</c:v>
                </c:pt>
                <c:pt idx="75">
                  <c:v>40269</c:v>
                </c:pt>
                <c:pt idx="76">
                  <c:v>40299</c:v>
                </c:pt>
                <c:pt idx="77">
                  <c:v>40330</c:v>
                </c:pt>
                <c:pt idx="78">
                  <c:v>40360</c:v>
                </c:pt>
                <c:pt idx="79">
                  <c:v>40391</c:v>
                </c:pt>
                <c:pt idx="80">
                  <c:v>40422</c:v>
                </c:pt>
                <c:pt idx="81">
                  <c:v>40452</c:v>
                </c:pt>
                <c:pt idx="82">
                  <c:v>40483</c:v>
                </c:pt>
                <c:pt idx="83">
                  <c:v>40513</c:v>
                </c:pt>
                <c:pt idx="84">
                  <c:v>40544</c:v>
                </c:pt>
                <c:pt idx="85">
                  <c:v>40575</c:v>
                </c:pt>
                <c:pt idx="86">
                  <c:v>40603</c:v>
                </c:pt>
                <c:pt idx="87">
                  <c:v>40634</c:v>
                </c:pt>
                <c:pt idx="88">
                  <c:v>40664</c:v>
                </c:pt>
                <c:pt idx="89">
                  <c:v>40695</c:v>
                </c:pt>
                <c:pt idx="90">
                  <c:v>40725</c:v>
                </c:pt>
                <c:pt idx="91">
                  <c:v>40756</c:v>
                </c:pt>
                <c:pt idx="92">
                  <c:v>40787</c:v>
                </c:pt>
                <c:pt idx="93">
                  <c:v>40817</c:v>
                </c:pt>
                <c:pt idx="94">
                  <c:v>40848</c:v>
                </c:pt>
                <c:pt idx="95">
                  <c:v>40878</c:v>
                </c:pt>
                <c:pt idx="96">
                  <c:v>40909</c:v>
                </c:pt>
                <c:pt idx="97">
                  <c:v>40940</c:v>
                </c:pt>
                <c:pt idx="98">
                  <c:v>40969</c:v>
                </c:pt>
                <c:pt idx="99">
                  <c:v>41000</c:v>
                </c:pt>
                <c:pt idx="100">
                  <c:v>41030</c:v>
                </c:pt>
                <c:pt idx="101">
                  <c:v>41061</c:v>
                </c:pt>
                <c:pt idx="102">
                  <c:v>41091</c:v>
                </c:pt>
                <c:pt idx="103">
                  <c:v>41122</c:v>
                </c:pt>
                <c:pt idx="104">
                  <c:v>41153</c:v>
                </c:pt>
                <c:pt idx="105">
                  <c:v>41183</c:v>
                </c:pt>
                <c:pt idx="106">
                  <c:v>41214</c:v>
                </c:pt>
                <c:pt idx="107">
                  <c:v>41244</c:v>
                </c:pt>
                <c:pt idx="108">
                  <c:v>41275</c:v>
                </c:pt>
                <c:pt idx="109">
                  <c:v>41306</c:v>
                </c:pt>
                <c:pt idx="110">
                  <c:v>41334</c:v>
                </c:pt>
                <c:pt idx="111">
                  <c:v>41365</c:v>
                </c:pt>
                <c:pt idx="112">
                  <c:v>41395</c:v>
                </c:pt>
                <c:pt idx="113">
                  <c:v>41426</c:v>
                </c:pt>
                <c:pt idx="114">
                  <c:v>41456</c:v>
                </c:pt>
                <c:pt idx="115">
                  <c:v>41487</c:v>
                </c:pt>
                <c:pt idx="116">
                  <c:v>41518</c:v>
                </c:pt>
                <c:pt idx="117">
                  <c:v>41548</c:v>
                </c:pt>
                <c:pt idx="118">
                  <c:v>41579</c:v>
                </c:pt>
                <c:pt idx="119">
                  <c:v>41609</c:v>
                </c:pt>
                <c:pt idx="120">
                  <c:v>41640</c:v>
                </c:pt>
                <c:pt idx="121">
                  <c:v>41671</c:v>
                </c:pt>
                <c:pt idx="122">
                  <c:v>41699</c:v>
                </c:pt>
                <c:pt idx="123">
                  <c:v>41730</c:v>
                </c:pt>
                <c:pt idx="124">
                  <c:v>41760</c:v>
                </c:pt>
                <c:pt idx="125">
                  <c:v>41791</c:v>
                </c:pt>
                <c:pt idx="126">
                  <c:v>41821</c:v>
                </c:pt>
                <c:pt idx="127">
                  <c:v>41852</c:v>
                </c:pt>
                <c:pt idx="128">
                  <c:v>41883</c:v>
                </c:pt>
                <c:pt idx="129">
                  <c:v>41913</c:v>
                </c:pt>
                <c:pt idx="130">
                  <c:v>41944</c:v>
                </c:pt>
                <c:pt idx="131">
                  <c:v>41974</c:v>
                </c:pt>
                <c:pt idx="132">
                  <c:v>42005</c:v>
                </c:pt>
                <c:pt idx="133">
                  <c:v>42036</c:v>
                </c:pt>
                <c:pt idx="134">
                  <c:v>42064</c:v>
                </c:pt>
                <c:pt idx="135">
                  <c:v>42095</c:v>
                </c:pt>
                <c:pt idx="136">
                  <c:v>42125</c:v>
                </c:pt>
                <c:pt idx="137">
                  <c:v>42156</c:v>
                </c:pt>
                <c:pt idx="138">
                  <c:v>42186</c:v>
                </c:pt>
                <c:pt idx="139">
                  <c:v>42217</c:v>
                </c:pt>
                <c:pt idx="140">
                  <c:v>42248</c:v>
                </c:pt>
                <c:pt idx="141">
                  <c:v>42278</c:v>
                </c:pt>
                <c:pt idx="142">
                  <c:v>42309</c:v>
                </c:pt>
                <c:pt idx="143">
                  <c:v>42339</c:v>
                </c:pt>
                <c:pt idx="144">
                  <c:v>42370</c:v>
                </c:pt>
                <c:pt idx="145">
                  <c:v>42401</c:v>
                </c:pt>
                <c:pt idx="146">
                  <c:v>42430</c:v>
                </c:pt>
                <c:pt idx="147">
                  <c:v>42461</c:v>
                </c:pt>
                <c:pt idx="148">
                  <c:v>42491</c:v>
                </c:pt>
                <c:pt idx="149">
                  <c:v>42522</c:v>
                </c:pt>
                <c:pt idx="150">
                  <c:v>42552</c:v>
                </c:pt>
                <c:pt idx="151">
                  <c:v>42583</c:v>
                </c:pt>
                <c:pt idx="152">
                  <c:v>42614</c:v>
                </c:pt>
                <c:pt idx="153">
                  <c:v>42644</c:v>
                </c:pt>
                <c:pt idx="154">
                  <c:v>42675</c:v>
                </c:pt>
                <c:pt idx="155">
                  <c:v>42705</c:v>
                </c:pt>
                <c:pt idx="156">
                  <c:v>42736</c:v>
                </c:pt>
                <c:pt idx="157">
                  <c:v>42767</c:v>
                </c:pt>
                <c:pt idx="158">
                  <c:v>42795</c:v>
                </c:pt>
                <c:pt idx="159">
                  <c:v>42826</c:v>
                </c:pt>
                <c:pt idx="160">
                  <c:v>42856</c:v>
                </c:pt>
                <c:pt idx="161">
                  <c:v>42887</c:v>
                </c:pt>
                <c:pt idx="162">
                  <c:v>42917</c:v>
                </c:pt>
                <c:pt idx="163">
                  <c:v>42948</c:v>
                </c:pt>
                <c:pt idx="164">
                  <c:v>42979</c:v>
                </c:pt>
                <c:pt idx="165">
                  <c:v>43009</c:v>
                </c:pt>
                <c:pt idx="166">
                  <c:v>43040</c:v>
                </c:pt>
                <c:pt idx="167">
                  <c:v>43070</c:v>
                </c:pt>
                <c:pt idx="168">
                  <c:v>43101</c:v>
                </c:pt>
                <c:pt idx="169">
                  <c:v>43132</c:v>
                </c:pt>
                <c:pt idx="170">
                  <c:v>43160</c:v>
                </c:pt>
                <c:pt idx="171">
                  <c:v>43191</c:v>
                </c:pt>
                <c:pt idx="172">
                  <c:v>43221</c:v>
                </c:pt>
                <c:pt idx="173">
                  <c:v>43252</c:v>
                </c:pt>
                <c:pt idx="174">
                  <c:v>43282</c:v>
                </c:pt>
                <c:pt idx="175">
                  <c:v>43313</c:v>
                </c:pt>
                <c:pt idx="176">
                  <c:v>43344</c:v>
                </c:pt>
                <c:pt idx="177">
                  <c:v>43374</c:v>
                </c:pt>
                <c:pt idx="178">
                  <c:v>43405</c:v>
                </c:pt>
                <c:pt idx="179">
                  <c:v>43435</c:v>
                </c:pt>
                <c:pt idx="180">
                  <c:v>43466</c:v>
                </c:pt>
                <c:pt idx="181">
                  <c:v>43497</c:v>
                </c:pt>
                <c:pt idx="182">
                  <c:v>43525</c:v>
                </c:pt>
                <c:pt idx="183">
                  <c:v>43556</c:v>
                </c:pt>
                <c:pt idx="184">
                  <c:v>43586</c:v>
                </c:pt>
                <c:pt idx="185">
                  <c:v>43617</c:v>
                </c:pt>
                <c:pt idx="186">
                  <c:v>43647</c:v>
                </c:pt>
                <c:pt idx="187">
                  <c:v>43678</c:v>
                </c:pt>
                <c:pt idx="188">
                  <c:v>43709</c:v>
                </c:pt>
                <c:pt idx="189">
                  <c:v>43739</c:v>
                </c:pt>
                <c:pt idx="190">
                  <c:v>43770</c:v>
                </c:pt>
                <c:pt idx="191">
                  <c:v>43800</c:v>
                </c:pt>
                <c:pt idx="192">
                  <c:v>43831</c:v>
                </c:pt>
                <c:pt idx="193">
                  <c:v>43862</c:v>
                </c:pt>
                <c:pt idx="194">
                  <c:v>43891</c:v>
                </c:pt>
                <c:pt idx="195">
                  <c:v>43922</c:v>
                </c:pt>
                <c:pt idx="196">
                  <c:v>43952</c:v>
                </c:pt>
                <c:pt idx="197">
                  <c:v>43983</c:v>
                </c:pt>
                <c:pt idx="198">
                  <c:v>44013</c:v>
                </c:pt>
                <c:pt idx="199">
                  <c:v>44044</c:v>
                </c:pt>
                <c:pt idx="200">
                  <c:v>44075</c:v>
                </c:pt>
                <c:pt idx="201">
                  <c:v>44105</c:v>
                </c:pt>
                <c:pt idx="202">
                  <c:v>44136</c:v>
                </c:pt>
                <c:pt idx="203">
                  <c:v>44166</c:v>
                </c:pt>
                <c:pt idx="204">
                  <c:v>44197</c:v>
                </c:pt>
                <c:pt idx="205">
                  <c:v>44228</c:v>
                </c:pt>
                <c:pt idx="206">
                  <c:v>44256</c:v>
                </c:pt>
              </c:numCache>
            </c:numRef>
          </c:cat>
          <c:val>
            <c:numRef>
              <c:f>OAM!$V$3:$V$209</c:f>
              <c:numCache>
                <c:formatCode>General</c:formatCode>
                <c:ptCount val="20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8.262371281729565E-2</c:v>
                </c:pt>
                <c:pt idx="4">
                  <c:v>0.21367065140697422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0.21371836846192865</c:v>
                </c:pt>
                <c:pt idx="12">
                  <c:v>0.21367065140697422</c:v>
                </c:pt>
                <c:pt idx="13">
                  <c:v>-0.17947016436206151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0.213686557091959</c:v>
                </c:pt>
                <c:pt idx="18">
                  <c:v>0.21367065140697422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-0.57265869718605156</c:v>
                </c:pt>
                <c:pt idx="23">
                  <c:v>0.21367065140697422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-0.17947016436206151</c:v>
                </c:pt>
                <c:pt idx="29">
                  <c:v>-0.17947016436206151</c:v>
                </c:pt>
                <c:pt idx="30">
                  <c:v>0.21367065140697422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0.21367065140697422</c:v>
                </c:pt>
                <c:pt idx="37">
                  <c:v>0</c:v>
                </c:pt>
                <c:pt idx="38">
                  <c:v>0</c:v>
                </c:pt>
                <c:pt idx="39">
                  <c:v>-0.17947016436206151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0.21371836846192865</c:v>
                </c:pt>
                <c:pt idx="48">
                  <c:v>0</c:v>
                </c:pt>
                <c:pt idx="49">
                  <c:v>0</c:v>
                </c:pt>
                <c:pt idx="50">
                  <c:v>0.21371836846192865</c:v>
                </c:pt>
                <c:pt idx="51">
                  <c:v>0</c:v>
                </c:pt>
                <c:pt idx="52">
                  <c:v>0.21371836846192865</c:v>
                </c:pt>
                <c:pt idx="53">
                  <c:v>-0.57265869718605156</c:v>
                </c:pt>
                <c:pt idx="54">
                  <c:v>-0.57265869718605156</c:v>
                </c:pt>
                <c:pt idx="55">
                  <c:v>0.21371836846192865</c:v>
                </c:pt>
                <c:pt idx="56">
                  <c:v>-0.57265869718605156</c:v>
                </c:pt>
                <c:pt idx="57">
                  <c:v>-0.57265869718605156</c:v>
                </c:pt>
                <c:pt idx="58">
                  <c:v>0.21371836846192865</c:v>
                </c:pt>
                <c:pt idx="59">
                  <c:v>0.21371836846192865</c:v>
                </c:pt>
                <c:pt idx="60">
                  <c:v>-0.57265869718605156</c:v>
                </c:pt>
                <c:pt idx="61">
                  <c:v>-0.57265869718605156</c:v>
                </c:pt>
                <c:pt idx="62">
                  <c:v>-0.57265869718605156</c:v>
                </c:pt>
                <c:pt idx="63">
                  <c:v>-0.57265869718605156</c:v>
                </c:pt>
                <c:pt idx="64">
                  <c:v>-0.57265869718605156</c:v>
                </c:pt>
                <c:pt idx="65">
                  <c:v>0.21367065140697422</c:v>
                </c:pt>
                <c:pt idx="66">
                  <c:v>-0.57265869718605156</c:v>
                </c:pt>
                <c:pt idx="67">
                  <c:v>0</c:v>
                </c:pt>
                <c:pt idx="68">
                  <c:v>0</c:v>
                </c:pt>
                <c:pt idx="69">
                  <c:v>-0.57265869718605156</c:v>
                </c:pt>
                <c:pt idx="70">
                  <c:v>0</c:v>
                </c:pt>
                <c:pt idx="71">
                  <c:v>-0.57265869718605156</c:v>
                </c:pt>
                <c:pt idx="72">
                  <c:v>0.21371836846192865</c:v>
                </c:pt>
                <c:pt idx="73">
                  <c:v>-0.57265869718605156</c:v>
                </c:pt>
                <c:pt idx="74">
                  <c:v>0</c:v>
                </c:pt>
                <c:pt idx="75">
                  <c:v>-0.57265869718605156</c:v>
                </c:pt>
                <c:pt idx="76">
                  <c:v>-0.57265869718605156</c:v>
                </c:pt>
                <c:pt idx="77">
                  <c:v>0.21371836846192865</c:v>
                </c:pt>
                <c:pt idx="78">
                  <c:v>0.21371836846192865</c:v>
                </c:pt>
                <c:pt idx="79">
                  <c:v>0.21371836846192865</c:v>
                </c:pt>
                <c:pt idx="80">
                  <c:v>0.21371836846192865</c:v>
                </c:pt>
                <c:pt idx="81">
                  <c:v>0.21371836846192865</c:v>
                </c:pt>
                <c:pt idx="82">
                  <c:v>0.21371836846192865</c:v>
                </c:pt>
                <c:pt idx="83">
                  <c:v>0.21371836846192865</c:v>
                </c:pt>
                <c:pt idx="84">
                  <c:v>0.21371836846192865</c:v>
                </c:pt>
                <c:pt idx="85">
                  <c:v>-0.57265869718605156</c:v>
                </c:pt>
                <c:pt idx="86">
                  <c:v>0.21371836846192865</c:v>
                </c:pt>
                <c:pt idx="87">
                  <c:v>0.21371836846192865</c:v>
                </c:pt>
                <c:pt idx="88">
                  <c:v>0.21371836846192865</c:v>
                </c:pt>
                <c:pt idx="89">
                  <c:v>0.21371836846192865</c:v>
                </c:pt>
                <c:pt idx="90">
                  <c:v>0.21371836846192865</c:v>
                </c:pt>
                <c:pt idx="91">
                  <c:v>0.21371836846192865</c:v>
                </c:pt>
                <c:pt idx="92">
                  <c:v>0</c:v>
                </c:pt>
                <c:pt idx="93">
                  <c:v>-0.57265869718605156</c:v>
                </c:pt>
                <c:pt idx="94">
                  <c:v>0</c:v>
                </c:pt>
                <c:pt idx="95">
                  <c:v>0</c:v>
                </c:pt>
                <c:pt idx="96">
                  <c:v>0.21367065140697422</c:v>
                </c:pt>
                <c:pt idx="97">
                  <c:v>0.21367065140697422</c:v>
                </c:pt>
                <c:pt idx="98">
                  <c:v>0</c:v>
                </c:pt>
                <c:pt idx="99">
                  <c:v>-1.0988060040325244E-2</c:v>
                </c:pt>
                <c:pt idx="100">
                  <c:v>0</c:v>
                </c:pt>
                <c:pt idx="101">
                  <c:v>-1.5274633333786769</c:v>
                </c:pt>
                <c:pt idx="102">
                  <c:v>0.21367907206373093</c:v>
                </c:pt>
                <c:pt idx="103">
                  <c:v>0.21368019481796519</c:v>
                </c:pt>
                <c:pt idx="104">
                  <c:v>0</c:v>
                </c:pt>
                <c:pt idx="105">
                  <c:v>-1.4606200234883633E-2</c:v>
                </c:pt>
                <c:pt idx="106">
                  <c:v>-0.27777127398930512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9.8043806595784613E-2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9.0114835996989134E-2</c:v>
                </c:pt>
                <c:pt idx="140">
                  <c:v>0</c:v>
                </c:pt>
                <c:pt idx="141">
                  <c:v>0</c:v>
                </c:pt>
                <c:pt idx="142">
                  <c:v>7.4917876256429622E-2</c:v>
                </c:pt>
                <c:pt idx="143">
                  <c:v>1.7100243522456482E-2</c:v>
                </c:pt>
                <c:pt idx="144">
                  <c:v>0</c:v>
                </c:pt>
                <c:pt idx="145">
                  <c:v>-6.153269133684601E-2</c:v>
                </c:pt>
                <c:pt idx="146">
                  <c:v>-7.102410719197623E-2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0.21368019481796519</c:v>
                </c:pt>
                <c:pt idx="203">
                  <c:v>0.12489999733364077</c:v>
                </c:pt>
                <c:pt idx="204">
                  <c:v>0.17793636113160194</c:v>
                </c:pt>
                <c:pt idx="205">
                  <c:v>0</c:v>
                </c:pt>
                <c:pt idx="206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A4B-4500-BE8D-F17CDF039F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9727"/>
        <c:axId val="3071807"/>
      </c:lineChart>
      <c:dateAx>
        <c:axId val="186059951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6069935"/>
        <c:crosses val="autoZero"/>
        <c:auto val="1"/>
        <c:lblOffset val="100"/>
        <c:baseTimeUnit val="months"/>
      </c:dateAx>
      <c:valAx>
        <c:axId val="1860699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6059951"/>
        <c:crosses val="autoZero"/>
        <c:crossBetween val="between"/>
      </c:valAx>
      <c:valAx>
        <c:axId val="3071807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69727"/>
        <c:crosses val="max"/>
        <c:crossBetween val="between"/>
      </c:valAx>
      <c:dateAx>
        <c:axId val="3069727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3071807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Coursera - parallel model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OAM!$X$2</c:f>
              <c:strCache>
                <c:ptCount val="1"/>
                <c:pt idx="0">
                  <c:v>d/t_k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38100" cap="rnd" cmpd="dbl">
                <a:solidFill>
                  <a:schemeClr val="accent1"/>
                </a:solidFill>
                <a:prstDash val="solid"/>
              </a:ln>
              <a:effectLst/>
            </c:spPr>
            <c:trendlineType val="movingAvg"/>
            <c:period val="12"/>
            <c:dispRSqr val="0"/>
            <c:dispEq val="0"/>
          </c:trendline>
          <c:cat>
            <c:numRef>
              <c:f>OAM!$W$3:$W$209</c:f>
              <c:numCache>
                <c:formatCode>m/d/yyyy</c:formatCode>
                <c:ptCount val="207"/>
                <c:pt idx="0">
                  <c:v>37987</c:v>
                </c:pt>
                <c:pt idx="1">
                  <c:v>38018</c:v>
                </c:pt>
                <c:pt idx="2">
                  <c:v>38047</c:v>
                </c:pt>
                <c:pt idx="3">
                  <c:v>38078</c:v>
                </c:pt>
                <c:pt idx="4">
                  <c:v>38108</c:v>
                </c:pt>
                <c:pt idx="5">
                  <c:v>38139</c:v>
                </c:pt>
                <c:pt idx="6">
                  <c:v>38169</c:v>
                </c:pt>
                <c:pt idx="7">
                  <c:v>38200</c:v>
                </c:pt>
                <c:pt idx="8">
                  <c:v>38231</c:v>
                </c:pt>
                <c:pt idx="9">
                  <c:v>38261</c:v>
                </c:pt>
                <c:pt idx="10">
                  <c:v>38292</c:v>
                </c:pt>
                <c:pt idx="11">
                  <c:v>38322</c:v>
                </c:pt>
                <c:pt idx="12">
                  <c:v>38353</c:v>
                </c:pt>
                <c:pt idx="13">
                  <c:v>38384</c:v>
                </c:pt>
                <c:pt idx="14">
                  <c:v>38412</c:v>
                </c:pt>
                <c:pt idx="15">
                  <c:v>38443</c:v>
                </c:pt>
                <c:pt idx="16">
                  <c:v>38473</c:v>
                </c:pt>
                <c:pt idx="17">
                  <c:v>38504</c:v>
                </c:pt>
                <c:pt idx="18">
                  <c:v>38534</c:v>
                </c:pt>
                <c:pt idx="19">
                  <c:v>38565</c:v>
                </c:pt>
                <c:pt idx="20">
                  <c:v>38596</c:v>
                </c:pt>
                <c:pt idx="21">
                  <c:v>38626</c:v>
                </c:pt>
                <c:pt idx="22">
                  <c:v>38657</c:v>
                </c:pt>
                <c:pt idx="23">
                  <c:v>38687</c:v>
                </c:pt>
                <c:pt idx="24">
                  <c:v>38718</c:v>
                </c:pt>
                <c:pt idx="25">
                  <c:v>38749</c:v>
                </c:pt>
                <c:pt idx="26">
                  <c:v>38777</c:v>
                </c:pt>
                <c:pt idx="27">
                  <c:v>38808</c:v>
                </c:pt>
                <c:pt idx="28">
                  <c:v>38838</c:v>
                </c:pt>
                <c:pt idx="29">
                  <c:v>38869</c:v>
                </c:pt>
                <c:pt idx="30">
                  <c:v>38899</c:v>
                </c:pt>
                <c:pt idx="31">
                  <c:v>38930</c:v>
                </c:pt>
                <c:pt idx="32">
                  <c:v>38961</c:v>
                </c:pt>
                <c:pt idx="33">
                  <c:v>38991</c:v>
                </c:pt>
                <c:pt idx="34">
                  <c:v>39022</c:v>
                </c:pt>
                <c:pt idx="35">
                  <c:v>39052</c:v>
                </c:pt>
                <c:pt idx="36">
                  <c:v>39083</c:v>
                </c:pt>
                <c:pt idx="37">
                  <c:v>39114</c:v>
                </c:pt>
                <c:pt idx="38">
                  <c:v>39142</c:v>
                </c:pt>
                <c:pt idx="39">
                  <c:v>39173</c:v>
                </c:pt>
                <c:pt idx="40">
                  <c:v>39203</c:v>
                </c:pt>
                <c:pt idx="41">
                  <c:v>39234</c:v>
                </c:pt>
                <c:pt idx="42">
                  <c:v>39264</c:v>
                </c:pt>
                <c:pt idx="43">
                  <c:v>39295</c:v>
                </c:pt>
                <c:pt idx="44">
                  <c:v>39326</c:v>
                </c:pt>
                <c:pt idx="45">
                  <c:v>39356</c:v>
                </c:pt>
                <c:pt idx="46">
                  <c:v>39387</c:v>
                </c:pt>
                <c:pt idx="47">
                  <c:v>39417</c:v>
                </c:pt>
                <c:pt idx="48">
                  <c:v>39448</c:v>
                </c:pt>
                <c:pt idx="49">
                  <c:v>39479</c:v>
                </c:pt>
                <c:pt idx="50">
                  <c:v>39508</c:v>
                </c:pt>
                <c:pt idx="51">
                  <c:v>39539</c:v>
                </c:pt>
                <c:pt idx="52">
                  <c:v>39569</c:v>
                </c:pt>
                <c:pt idx="53">
                  <c:v>39600</c:v>
                </c:pt>
                <c:pt idx="54">
                  <c:v>39630</c:v>
                </c:pt>
                <c:pt idx="55">
                  <c:v>39661</c:v>
                </c:pt>
                <c:pt idx="56">
                  <c:v>39692</c:v>
                </c:pt>
                <c:pt idx="57">
                  <c:v>39722</c:v>
                </c:pt>
                <c:pt idx="58">
                  <c:v>39753</c:v>
                </c:pt>
                <c:pt idx="59">
                  <c:v>39783</c:v>
                </c:pt>
                <c:pt idx="60">
                  <c:v>39814</c:v>
                </c:pt>
                <c:pt idx="61">
                  <c:v>39845</c:v>
                </c:pt>
                <c:pt idx="62">
                  <c:v>39873</c:v>
                </c:pt>
                <c:pt idx="63">
                  <c:v>39904</c:v>
                </c:pt>
                <c:pt idx="64">
                  <c:v>39934</c:v>
                </c:pt>
                <c:pt idx="65">
                  <c:v>39965</c:v>
                </c:pt>
                <c:pt idx="66">
                  <c:v>39995</c:v>
                </c:pt>
                <c:pt idx="67">
                  <c:v>40026</c:v>
                </c:pt>
                <c:pt idx="68">
                  <c:v>40057</c:v>
                </c:pt>
                <c:pt idx="69">
                  <c:v>40087</c:v>
                </c:pt>
                <c:pt idx="70">
                  <c:v>40118</c:v>
                </c:pt>
                <c:pt idx="71">
                  <c:v>40148</c:v>
                </c:pt>
                <c:pt idx="72">
                  <c:v>40179</c:v>
                </c:pt>
                <c:pt idx="73">
                  <c:v>40210</c:v>
                </c:pt>
                <c:pt idx="74">
                  <c:v>40238</c:v>
                </c:pt>
                <c:pt idx="75">
                  <c:v>40269</c:v>
                </c:pt>
                <c:pt idx="76">
                  <c:v>40299</c:v>
                </c:pt>
                <c:pt idx="77">
                  <c:v>40330</c:v>
                </c:pt>
                <c:pt idx="78">
                  <c:v>40360</c:v>
                </c:pt>
                <c:pt idx="79">
                  <c:v>40391</c:v>
                </c:pt>
                <c:pt idx="80">
                  <c:v>40422</c:v>
                </c:pt>
                <c:pt idx="81">
                  <c:v>40452</c:v>
                </c:pt>
                <c:pt idx="82">
                  <c:v>40483</c:v>
                </c:pt>
                <c:pt idx="83">
                  <c:v>40513</c:v>
                </c:pt>
                <c:pt idx="84">
                  <c:v>40544</c:v>
                </c:pt>
                <c:pt idx="85">
                  <c:v>40575</c:v>
                </c:pt>
                <c:pt idx="86">
                  <c:v>40603</c:v>
                </c:pt>
                <c:pt idx="87">
                  <c:v>40634</c:v>
                </c:pt>
                <c:pt idx="88">
                  <c:v>40664</c:v>
                </c:pt>
                <c:pt idx="89">
                  <c:v>40695</c:v>
                </c:pt>
                <c:pt idx="90">
                  <c:v>40725</c:v>
                </c:pt>
                <c:pt idx="91">
                  <c:v>40756</c:v>
                </c:pt>
                <c:pt idx="92">
                  <c:v>40787</c:v>
                </c:pt>
                <c:pt idx="93">
                  <c:v>40817</c:v>
                </c:pt>
                <c:pt idx="94">
                  <c:v>40848</c:v>
                </c:pt>
                <c:pt idx="95">
                  <c:v>40878</c:v>
                </c:pt>
                <c:pt idx="96">
                  <c:v>40909</c:v>
                </c:pt>
                <c:pt idx="97">
                  <c:v>40940</c:v>
                </c:pt>
                <c:pt idx="98">
                  <c:v>40969</c:v>
                </c:pt>
                <c:pt idx="99">
                  <c:v>41000</c:v>
                </c:pt>
                <c:pt idx="100">
                  <c:v>41030</c:v>
                </c:pt>
                <c:pt idx="101">
                  <c:v>41061</c:v>
                </c:pt>
                <c:pt idx="102">
                  <c:v>41091</c:v>
                </c:pt>
                <c:pt idx="103">
                  <c:v>41122</c:v>
                </c:pt>
                <c:pt idx="104">
                  <c:v>41153</c:v>
                </c:pt>
                <c:pt idx="105">
                  <c:v>41183</c:v>
                </c:pt>
                <c:pt idx="106">
                  <c:v>41214</c:v>
                </c:pt>
                <c:pt idx="107">
                  <c:v>41244</c:v>
                </c:pt>
                <c:pt idx="108">
                  <c:v>41275</c:v>
                </c:pt>
                <c:pt idx="109">
                  <c:v>41306</c:v>
                </c:pt>
                <c:pt idx="110">
                  <c:v>41334</c:v>
                </c:pt>
                <c:pt idx="111">
                  <c:v>41365</c:v>
                </c:pt>
                <c:pt idx="112">
                  <c:v>41395</c:v>
                </c:pt>
                <c:pt idx="113">
                  <c:v>41426</c:v>
                </c:pt>
                <c:pt idx="114">
                  <c:v>41456</c:v>
                </c:pt>
                <c:pt idx="115">
                  <c:v>41487</c:v>
                </c:pt>
                <c:pt idx="116">
                  <c:v>41518</c:v>
                </c:pt>
                <c:pt idx="117">
                  <c:v>41548</c:v>
                </c:pt>
                <c:pt idx="118">
                  <c:v>41579</c:v>
                </c:pt>
                <c:pt idx="119">
                  <c:v>41609</c:v>
                </c:pt>
                <c:pt idx="120">
                  <c:v>41640</c:v>
                </c:pt>
                <c:pt idx="121">
                  <c:v>41671</c:v>
                </c:pt>
                <c:pt idx="122">
                  <c:v>41699</c:v>
                </c:pt>
                <c:pt idx="123">
                  <c:v>41730</c:v>
                </c:pt>
                <c:pt idx="124">
                  <c:v>41760</c:v>
                </c:pt>
                <c:pt idx="125">
                  <c:v>41791</c:v>
                </c:pt>
                <c:pt idx="126">
                  <c:v>41821</c:v>
                </c:pt>
                <c:pt idx="127">
                  <c:v>41852</c:v>
                </c:pt>
                <c:pt idx="128">
                  <c:v>41883</c:v>
                </c:pt>
                <c:pt idx="129">
                  <c:v>41913</c:v>
                </c:pt>
                <c:pt idx="130">
                  <c:v>41944</c:v>
                </c:pt>
                <c:pt idx="131">
                  <c:v>41974</c:v>
                </c:pt>
                <c:pt idx="132">
                  <c:v>42005</c:v>
                </c:pt>
                <c:pt idx="133">
                  <c:v>42036</c:v>
                </c:pt>
                <c:pt idx="134">
                  <c:v>42064</c:v>
                </c:pt>
                <c:pt idx="135">
                  <c:v>42095</c:v>
                </c:pt>
                <c:pt idx="136">
                  <c:v>42125</c:v>
                </c:pt>
                <c:pt idx="137">
                  <c:v>42156</c:v>
                </c:pt>
                <c:pt idx="138">
                  <c:v>42186</c:v>
                </c:pt>
                <c:pt idx="139">
                  <c:v>42217</c:v>
                </c:pt>
                <c:pt idx="140">
                  <c:v>42248</c:v>
                </c:pt>
                <c:pt idx="141">
                  <c:v>42278</c:v>
                </c:pt>
                <c:pt idx="142">
                  <c:v>42309</c:v>
                </c:pt>
                <c:pt idx="143">
                  <c:v>42339</c:v>
                </c:pt>
                <c:pt idx="144">
                  <c:v>42370</c:v>
                </c:pt>
                <c:pt idx="145">
                  <c:v>42401</c:v>
                </c:pt>
                <c:pt idx="146">
                  <c:v>42430</c:v>
                </c:pt>
                <c:pt idx="147">
                  <c:v>42461</c:v>
                </c:pt>
                <c:pt idx="148">
                  <c:v>42491</c:v>
                </c:pt>
                <c:pt idx="149">
                  <c:v>42522</c:v>
                </c:pt>
                <c:pt idx="150">
                  <c:v>42552</c:v>
                </c:pt>
                <c:pt idx="151">
                  <c:v>42583</c:v>
                </c:pt>
                <c:pt idx="152">
                  <c:v>42614</c:v>
                </c:pt>
                <c:pt idx="153">
                  <c:v>42644</c:v>
                </c:pt>
                <c:pt idx="154">
                  <c:v>42675</c:v>
                </c:pt>
                <c:pt idx="155">
                  <c:v>42705</c:v>
                </c:pt>
                <c:pt idx="156">
                  <c:v>42736</c:v>
                </c:pt>
                <c:pt idx="157">
                  <c:v>42767</c:v>
                </c:pt>
                <c:pt idx="158">
                  <c:v>42795</c:v>
                </c:pt>
                <c:pt idx="159">
                  <c:v>42826</c:v>
                </c:pt>
                <c:pt idx="160">
                  <c:v>42856</c:v>
                </c:pt>
                <c:pt idx="161">
                  <c:v>42887</c:v>
                </c:pt>
                <c:pt idx="162">
                  <c:v>42917</c:v>
                </c:pt>
                <c:pt idx="163">
                  <c:v>42948</c:v>
                </c:pt>
                <c:pt idx="164">
                  <c:v>42979</c:v>
                </c:pt>
                <c:pt idx="165">
                  <c:v>43009</c:v>
                </c:pt>
                <c:pt idx="166">
                  <c:v>43040</c:v>
                </c:pt>
                <c:pt idx="167">
                  <c:v>43070</c:v>
                </c:pt>
                <c:pt idx="168">
                  <c:v>43101</c:v>
                </c:pt>
                <c:pt idx="169">
                  <c:v>43132</c:v>
                </c:pt>
                <c:pt idx="170">
                  <c:v>43160</c:v>
                </c:pt>
                <c:pt idx="171">
                  <c:v>43191</c:v>
                </c:pt>
                <c:pt idx="172">
                  <c:v>43221</c:v>
                </c:pt>
                <c:pt idx="173">
                  <c:v>43252</c:v>
                </c:pt>
                <c:pt idx="174">
                  <c:v>43282</c:v>
                </c:pt>
                <c:pt idx="175">
                  <c:v>43313</c:v>
                </c:pt>
                <c:pt idx="176">
                  <c:v>43344</c:v>
                </c:pt>
                <c:pt idx="177">
                  <c:v>43374</c:v>
                </c:pt>
                <c:pt idx="178">
                  <c:v>43405</c:v>
                </c:pt>
                <c:pt idx="179">
                  <c:v>43435</c:v>
                </c:pt>
                <c:pt idx="180">
                  <c:v>43466</c:v>
                </c:pt>
                <c:pt idx="181">
                  <c:v>43497</c:v>
                </c:pt>
                <c:pt idx="182">
                  <c:v>43525</c:v>
                </c:pt>
                <c:pt idx="183">
                  <c:v>43556</c:v>
                </c:pt>
                <c:pt idx="184">
                  <c:v>43586</c:v>
                </c:pt>
                <c:pt idx="185">
                  <c:v>43617</c:v>
                </c:pt>
                <c:pt idx="186">
                  <c:v>43647</c:v>
                </c:pt>
                <c:pt idx="187">
                  <c:v>43678</c:v>
                </c:pt>
                <c:pt idx="188">
                  <c:v>43709</c:v>
                </c:pt>
                <c:pt idx="189">
                  <c:v>43739</c:v>
                </c:pt>
                <c:pt idx="190">
                  <c:v>43770</c:v>
                </c:pt>
                <c:pt idx="191">
                  <c:v>43800</c:v>
                </c:pt>
                <c:pt idx="192">
                  <c:v>43831</c:v>
                </c:pt>
                <c:pt idx="193">
                  <c:v>43862</c:v>
                </c:pt>
                <c:pt idx="194">
                  <c:v>43891</c:v>
                </c:pt>
                <c:pt idx="195">
                  <c:v>43922</c:v>
                </c:pt>
                <c:pt idx="196">
                  <c:v>43952</c:v>
                </c:pt>
                <c:pt idx="197">
                  <c:v>43983</c:v>
                </c:pt>
                <c:pt idx="198">
                  <c:v>44013</c:v>
                </c:pt>
                <c:pt idx="199">
                  <c:v>44044</c:v>
                </c:pt>
                <c:pt idx="200">
                  <c:v>44075</c:v>
                </c:pt>
                <c:pt idx="201">
                  <c:v>44105</c:v>
                </c:pt>
                <c:pt idx="202">
                  <c:v>44136</c:v>
                </c:pt>
                <c:pt idx="203">
                  <c:v>44166</c:v>
                </c:pt>
                <c:pt idx="204">
                  <c:v>44197</c:v>
                </c:pt>
                <c:pt idx="205">
                  <c:v>44228</c:v>
                </c:pt>
                <c:pt idx="206">
                  <c:v>44256</c:v>
                </c:pt>
              </c:numCache>
            </c:numRef>
          </c:cat>
          <c:val>
            <c:numRef>
              <c:f>OAM!$X$3:$X$209</c:f>
              <c:numCache>
                <c:formatCode>General</c:formatCode>
                <c:ptCount val="207"/>
                <c:pt idx="0">
                  <c:v>2.0694044830962644E-2</c:v>
                </c:pt>
                <c:pt idx="1">
                  <c:v>1.5845374575377952E-2</c:v>
                </c:pt>
                <c:pt idx="2">
                  <c:v>1.5845374575377952E-2</c:v>
                </c:pt>
                <c:pt idx="3">
                  <c:v>-7.8294105628473991E-3</c:v>
                </c:pt>
                <c:pt idx="4">
                  <c:v>2.0694044830962644E-2</c:v>
                </c:pt>
                <c:pt idx="5">
                  <c:v>8.6923236275890988E-3</c:v>
                </c:pt>
                <c:pt idx="6">
                  <c:v>2.0693792560856183E-2</c:v>
                </c:pt>
                <c:pt idx="7">
                  <c:v>6.2923713758489116E-3</c:v>
                </c:pt>
                <c:pt idx="8">
                  <c:v>1.5893160355145965E-2</c:v>
                </c:pt>
                <c:pt idx="9">
                  <c:v>-2.0514296453094022E-2</c:v>
                </c:pt>
                <c:pt idx="10">
                  <c:v>8.5732424346769594E-3</c:v>
                </c:pt>
                <c:pt idx="11">
                  <c:v>2.0693792560856183E-2</c:v>
                </c:pt>
                <c:pt idx="12">
                  <c:v>1.8293112606886007E-2</c:v>
                </c:pt>
                <c:pt idx="13">
                  <c:v>6.2923713758489116E-3</c:v>
                </c:pt>
                <c:pt idx="14">
                  <c:v>-3.5463180164694162E-3</c:v>
                </c:pt>
                <c:pt idx="15">
                  <c:v>6.2923713758489116E-3</c:v>
                </c:pt>
                <c:pt idx="16">
                  <c:v>8.5732424346769594E-3</c:v>
                </c:pt>
                <c:pt idx="17">
                  <c:v>2.0693321744578514E-2</c:v>
                </c:pt>
                <c:pt idx="18">
                  <c:v>1.8293112606886007E-2</c:v>
                </c:pt>
                <c:pt idx="19">
                  <c:v>1.099794626493257E-2</c:v>
                </c:pt>
                <c:pt idx="20">
                  <c:v>6.2923713758489116E-3</c:v>
                </c:pt>
                <c:pt idx="21">
                  <c:v>1.3493208103405777E-2</c:v>
                </c:pt>
                <c:pt idx="22">
                  <c:v>-9.0846535170781219E-4</c:v>
                </c:pt>
                <c:pt idx="23">
                  <c:v>2.0694044830962644E-2</c:v>
                </c:pt>
                <c:pt idx="24">
                  <c:v>2.0694044830962644E-2</c:v>
                </c:pt>
                <c:pt idx="25">
                  <c:v>1.1092275879329285E-2</c:v>
                </c:pt>
                <c:pt idx="26">
                  <c:v>2.0693573690416227E-2</c:v>
                </c:pt>
                <c:pt idx="27">
                  <c:v>2.0693321744578514E-2</c:v>
                </c:pt>
                <c:pt idx="28">
                  <c:v>1.8293112606886007E-2</c:v>
                </c:pt>
                <c:pt idx="29">
                  <c:v>2.0694044830962644E-2</c:v>
                </c:pt>
                <c:pt idx="30">
                  <c:v>2.0694044830962644E-2</c:v>
                </c:pt>
                <c:pt idx="31">
                  <c:v>1.3011102939761096E-3</c:v>
                </c:pt>
                <c:pt idx="32">
                  <c:v>1.3011102939761096E-3</c:v>
                </c:pt>
                <c:pt idx="33">
                  <c:v>1.3011102939761096E-3</c:v>
                </c:pt>
                <c:pt idx="34">
                  <c:v>2.0693792560856183E-2</c:v>
                </c:pt>
                <c:pt idx="35">
                  <c:v>1.8270078405633564E-2</c:v>
                </c:pt>
                <c:pt idx="36">
                  <c:v>2.0694044830962644E-2</c:v>
                </c:pt>
                <c:pt idx="37">
                  <c:v>2.0694044830962644E-2</c:v>
                </c:pt>
                <c:pt idx="38">
                  <c:v>2.0693792560856183E-2</c:v>
                </c:pt>
                <c:pt idx="39">
                  <c:v>6.2923713758489116E-3</c:v>
                </c:pt>
                <c:pt idx="40">
                  <c:v>1.342166042015519E-2</c:v>
                </c:pt>
                <c:pt idx="41">
                  <c:v>1.342166042015519E-2</c:v>
                </c:pt>
                <c:pt idx="42">
                  <c:v>1.342166042015519E-2</c:v>
                </c:pt>
                <c:pt idx="43">
                  <c:v>-2.5362714438572253E-2</c:v>
                </c:pt>
                <c:pt idx="44">
                  <c:v>2.0693792560856183E-2</c:v>
                </c:pt>
                <c:pt idx="45">
                  <c:v>1.8270078405633564E-2</c:v>
                </c:pt>
                <c:pt idx="46">
                  <c:v>-3.5463180164694162E-3</c:v>
                </c:pt>
                <c:pt idx="47">
                  <c:v>2.0693792560856183E-2</c:v>
                </c:pt>
                <c:pt idx="48">
                  <c:v>2.0693792560856183E-2</c:v>
                </c:pt>
                <c:pt idx="49">
                  <c:v>1.342166042015519E-2</c:v>
                </c:pt>
                <c:pt idx="50">
                  <c:v>1.5845374575377952E-2</c:v>
                </c:pt>
                <c:pt idx="51">
                  <c:v>8.5732424346769594E-3</c:v>
                </c:pt>
                <c:pt idx="52">
                  <c:v>2.0693792560856183E-2</c:v>
                </c:pt>
                <c:pt idx="53">
                  <c:v>8.5732424346769594E-3</c:v>
                </c:pt>
                <c:pt idx="54">
                  <c:v>3.7258141242315773E-3</c:v>
                </c:pt>
                <c:pt idx="55">
                  <c:v>2.0693792560856183E-2</c:v>
                </c:pt>
                <c:pt idx="56">
                  <c:v>8.5732424346769594E-3</c:v>
                </c:pt>
                <c:pt idx="57">
                  <c:v>1.099794626493257E-2</c:v>
                </c:pt>
                <c:pt idx="58">
                  <c:v>2.0693792560856183E-2</c:v>
                </c:pt>
                <c:pt idx="59">
                  <c:v>2.0693792560856183E-2</c:v>
                </c:pt>
                <c:pt idx="60">
                  <c:v>1.099794626493257E-2</c:v>
                </c:pt>
                <c:pt idx="61">
                  <c:v>6.1495282794543403E-3</c:v>
                </c:pt>
                <c:pt idx="62">
                  <c:v>6.1495282794543403E-3</c:v>
                </c:pt>
                <c:pt idx="63">
                  <c:v>1.099794626493257E-2</c:v>
                </c:pt>
                <c:pt idx="64">
                  <c:v>1.099794626493257E-2</c:v>
                </c:pt>
                <c:pt idx="65">
                  <c:v>2.0694044830962644E-2</c:v>
                </c:pt>
                <c:pt idx="66">
                  <c:v>8.5732424346769594E-3</c:v>
                </c:pt>
                <c:pt idx="67">
                  <c:v>1.099794626493257E-2</c:v>
                </c:pt>
                <c:pt idx="68">
                  <c:v>1.5845374575377952E-2</c:v>
                </c:pt>
                <c:pt idx="69">
                  <c:v>1.342166042015519E-2</c:v>
                </c:pt>
                <c:pt idx="70">
                  <c:v>1.5845374575377952E-2</c:v>
                </c:pt>
                <c:pt idx="71">
                  <c:v>1.099794626493257E-2</c:v>
                </c:pt>
                <c:pt idx="72">
                  <c:v>2.0693792560856183E-2</c:v>
                </c:pt>
                <c:pt idx="73">
                  <c:v>1.099794626493257E-2</c:v>
                </c:pt>
                <c:pt idx="74">
                  <c:v>2.0693792560856183E-2</c:v>
                </c:pt>
                <c:pt idx="75">
                  <c:v>8.5732424346769594E-3</c:v>
                </c:pt>
                <c:pt idx="76">
                  <c:v>8.5732424346769594E-3</c:v>
                </c:pt>
                <c:pt idx="77">
                  <c:v>1.8270078405633564E-2</c:v>
                </c:pt>
                <c:pt idx="78">
                  <c:v>2.0693792560856183E-2</c:v>
                </c:pt>
                <c:pt idx="79">
                  <c:v>1.5845374575377952E-2</c:v>
                </c:pt>
                <c:pt idx="80">
                  <c:v>2.0693792560856183E-2</c:v>
                </c:pt>
                <c:pt idx="81">
                  <c:v>1.8270078405633564E-2</c:v>
                </c:pt>
                <c:pt idx="82">
                  <c:v>2.0693792560856183E-2</c:v>
                </c:pt>
                <c:pt idx="83">
                  <c:v>2.0693792560856183E-2</c:v>
                </c:pt>
                <c:pt idx="84">
                  <c:v>1.8270078405633564E-2</c:v>
                </c:pt>
                <c:pt idx="85">
                  <c:v>8.5732424346769594E-3</c:v>
                </c:pt>
                <c:pt idx="86">
                  <c:v>1.5845374575377952E-2</c:v>
                </c:pt>
                <c:pt idx="87">
                  <c:v>1.8270078405633564E-2</c:v>
                </c:pt>
                <c:pt idx="88">
                  <c:v>2.0693792560856183E-2</c:v>
                </c:pt>
                <c:pt idx="89">
                  <c:v>2.0693792560856183E-2</c:v>
                </c:pt>
                <c:pt idx="90">
                  <c:v>1.342166042015519E-2</c:v>
                </c:pt>
                <c:pt idx="91">
                  <c:v>2.0693792560856183E-2</c:v>
                </c:pt>
                <c:pt idx="92">
                  <c:v>1.099794626493257E-2</c:v>
                </c:pt>
                <c:pt idx="93">
                  <c:v>8.5732424346769594E-3</c:v>
                </c:pt>
                <c:pt idx="94">
                  <c:v>1.8293112606886007E-2</c:v>
                </c:pt>
                <c:pt idx="95">
                  <c:v>2.0693792560856183E-2</c:v>
                </c:pt>
                <c:pt idx="96">
                  <c:v>1.8293112606886007E-2</c:v>
                </c:pt>
                <c:pt idx="97">
                  <c:v>2.0694044830962644E-2</c:v>
                </c:pt>
                <c:pt idx="98">
                  <c:v>2.0693321744578514E-2</c:v>
                </c:pt>
                <c:pt idx="99">
                  <c:v>2.069336709308519E-2</c:v>
                </c:pt>
                <c:pt idx="100">
                  <c:v>-0.18559579403473389</c:v>
                </c:pt>
                <c:pt idx="101">
                  <c:v>-0.11659267932782724</c:v>
                </c:pt>
                <c:pt idx="102">
                  <c:v>2.0693894065987806E-2</c:v>
                </c:pt>
                <c:pt idx="103">
                  <c:v>2.0693701840644764E-2</c:v>
                </c:pt>
                <c:pt idx="104">
                  <c:v>2.0693777565779975E-2</c:v>
                </c:pt>
                <c:pt idx="105">
                  <c:v>-5.0324849613078641E-2</c:v>
                </c:pt>
                <c:pt idx="106">
                  <c:v>-9.5796689332372717E-2</c:v>
                </c:pt>
                <c:pt idx="107">
                  <c:v>1.0741684800556225E-2</c:v>
                </c:pt>
                <c:pt idx="108">
                  <c:v>2.0693609287701892E-2</c:v>
                </c:pt>
                <c:pt idx="109">
                  <c:v>2.069400313001226E-2</c:v>
                </c:pt>
                <c:pt idx="110">
                  <c:v>2.0693635921642434E-2</c:v>
                </c:pt>
                <c:pt idx="111">
                  <c:v>9.9715737930042708E-3</c:v>
                </c:pt>
                <c:pt idx="112">
                  <c:v>2.0693635921642434E-2</c:v>
                </c:pt>
                <c:pt idx="113">
                  <c:v>2.0693609287701892E-2</c:v>
                </c:pt>
                <c:pt idx="114">
                  <c:v>-2.9008044760169188E-2</c:v>
                </c:pt>
                <c:pt idx="115">
                  <c:v>-4.6955140026549253E-3</c:v>
                </c:pt>
                <c:pt idx="116">
                  <c:v>2.069400313001226E-2</c:v>
                </c:pt>
                <c:pt idx="117">
                  <c:v>-1.2065022525895497E-2</c:v>
                </c:pt>
                <c:pt idx="118">
                  <c:v>-4.8735049881764955E-2</c:v>
                </c:pt>
                <c:pt idx="119">
                  <c:v>-3.2862208954376908E-2</c:v>
                </c:pt>
                <c:pt idx="120">
                  <c:v>2.069400313001226E-2</c:v>
                </c:pt>
                <c:pt idx="121">
                  <c:v>-1.6294834750843704E-2</c:v>
                </c:pt>
                <c:pt idx="122">
                  <c:v>-2.365929007512518E-2</c:v>
                </c:pt>
                <c:pt idx="123">
                  <c:v>-3.2918081460180729E-2</c:v>
                </c:pt>
                <c:pt idx="124">
                  <c:v>2.069379983787846E-2</c:v>
                </c:pt>
                <c:pt idx="125">
                  <c:v>2.069379983787846E-2</c:v>
                </c:pt>
                <c:pt idx="126">
                  <c:v>-3.9152604424449643E-2</c:v>
                </c:pt>
                <c:pt idx="127">
                  <c:v>1.1558523314643812E-2</c:v>
                </c:pt>
                <c:pt idx="128">
                  <c:v>2.0693478931444343E-2</c:v>
                </c:pt>
                <c:pt idx="129">
                  <c:v>-1.7201584947576687E-3</c:v>
                </c:pt>
                <c:pt idx="130">
                  <c:v>-3.2689926087487352E-2</c:v>
                </c:pt>
                <c:pt idx="131">
                  <c:v>2.0693753901675337E-2</c:v>
                </c:pt>
                <c:pt idx="132">
                  <c:v>2.9524978310630262E-3</c:v>
                </c:pt>
                <c:pt idx="133">
                  <c:v>-5.5377986702427736E-3</c:v>
                </c:pt>
                <c:pt idx="134">
                  <c:v>-3.871310316446526E-2</c:v>
                </c:pt>
                <c:pt idx="135">
                  <c:v>-3.8211620741866702E-2</c:v>
                </c:pt>
                <c:pt idx="136">
                  <c:v>2.0693987606300625E-2</c:v>
                </c:pt>
                <c:pt idx="137">
                  <c:v>1.0201173034274169E-2</c:v>
                </c:pt>
                <c:pt idx="138">
                  <c:v>5.9605546075127043E-4</c:v>
                </c:pt>
                <c:pt idx="139">
                  <c:v>9.812344899393954E-3</c:v>
                </c:pt>
                <c:pt idx="140">
                  <c:v>1.0201173034274169E-2</c:v>
                </c:pt>
                <c:pt idx="141">
                  <c:v>-4.143737501460988E-3</c:v>
                </c:pt>
                <c:pt idx="142">
                  <c:v>-1.2307738652001065E-3</c:v>
                </c:pt>
                <c:pt idx="143">
                  <c:v>9.5652117141012925E-3</c:v>
                </c:pt>
                <c:pt idx="144">
                  <c:v>2.0693381465073393E-2</c:v>
                </c:pt>
                <c:pt idx="145">
                  <c:v>-3.3921682959943203E-2</c:v>
                </c:pt>
                <c:pt idx="146">
                  <c:v>-3.4344483346713285E-2</c:v>
                </c:pt>
                <c:pt idx="147">
                  <c:v>-3.1769100853395585E-2</c:v>
                </c:pt>
                <c:pt idx="148">
                  <c:v>1.6838509574391574E-2</c:v>
                </c:pt>
                <c:pt idx="149">
                  <c:v>3.7444885308112134E-3</c:v>
                </c:pt>
                <c:pt idx="150">
                  <c:v>1.2627800228660888E-3</c:v>
                </c:pt>
                <c:pt idx="151">
                  <c:v>1.2627800228660888E-3</c:v>
                </c:pt>
                <c:pt idx="152">
                  <c:v>-4.5664687565847078E-3</c:v>
                </c:pt>
                <c:pt idx="153">
                  <c:v>-6.6744593530100135E-2</c:v>
                </c:pt>
                <c:pt idx="154">
                  <c:v>-1.0643839811790968E-2</c:v>
                </c:pt>
                <c:pt idx="155">
                  <c:v>6.7604635279277592E-3</c:v>
                </c:pt>
                <c:pt idx="156">
                  <c:v>5.2718112088671583E-3</c:v>
                </c:pt>
                <c:pt idx="157">
                  <c:v>-3.3711919342899542E-2</c:v>
                </c:pt>
                <c:pt idx="158">
                  <c:v>-2.5572455411065689E-2</c:v>
                </c:pt>
                <c:pt idx="159">
                  <c:v>-5.0384692235526954E-2</c:v>
                </c:pt>
                <c:pt idx="160">
                  <c:v>-3.8064892622802757E-2</c:v>
                </c:pt>
                <c:pt idx="161">
                  <c:v>-1.6519722581477252E-2</c:v>
                </c:pt>
                <c:pt idx="162">
                  <c:v>-1.0643839811790968E-2</c:v>
                </c:pt>
                <c:pt idx="163">
                  <c:v>-6.8003846663775643E-4</c:v>
                </c:pt>
                <c:pt idx="164">
                  <c:v>5.2718112088671583E-3</c:v>
                </c:pt>
                <c:pt idx="165">
                  <c:v>-1.6820039087067397E-2</c:v>
                </c:pt>
                <c:pt idx="166">
                  <c:v>-2.0769153736529621E-2</c:v>
                </c:pt>
                <c:pt idx="167">
                  <c:v>1.2731889106877238E-2</c:v>
                </c:pt>
                <c:pt idx="168">
                  <c:v>1.4159827322271052E-3</c:v>
                </c:pt>
                <c:pt idx="169">
                  <c:v>-3.3711919342899542E-2</c:v>
                </c:pt>
                <c:pt idx="170">
                  <c:v>-3.8064892622802757E-2</c:v>
                </c:pt>
                <c:pt idx="171">
                  <c:v>-1.8794193358660248E-2</c:v>
                </c:pt>
                <c:pt idx="172">
                  <c:v>-4.6436383692341487E-2</c:v>
                </c:pt>
                <c:pt idx="173">
                  <c:v>-1.6820039087067397E-2</c:v>
                </c:pt>
                <c:pt idx="174">
                  <c:v>-2.90680899457697E-2</c:v>
                </c:pt>
                <c:pt idx="175">
                  <c:v>-2.5086868673141118E-2</c:v>
                </c:pt>
                <c:pt idx="176">
                  <c:v>-2.5086868673141118E-2</c:v>
                </c:pt>
                <c:pt idx="177">
                  <c:v>-3.1058294252090713E-2</c:v>
                </c:pt>
                <c:pt idx="178">
                  <c:v>-5.5428526304731683E-2</c:v>
                </c:pt>
                <c:pt idx="179">
                  <c:v>-1.4578066252161018E-2</c:v>
                </c:pt>
                <c:pt idx="180">
                  <c:v>1.6744614061392042E-2</c:v>
                </c:pt>
                <c:pt idx="181">
                  <c:v>-8.5123496726457961E-4</c:v>
                </c:pt>
                <c:pt idx="182">
                  <c:v>-9.1636089025998995E-3</c:v>
                </c:pt>
                <c:pt idx="183">
                  <c:v>2.0693305835430199E-2</c:v>
                </c:pt>
                <c:pt idx="184">
                  <c:v>-1.1415070072204813E-2</c:v>
                </c:pt>
                <c:pt idx="185">
                  <c:v>1.4864096071271527E-2</c:v>
                </c:pt>
                <c:pt idx="186">
                  <c:v>1.2921277581767681E-2</c:v>
                </c:pt>
                <c:pt idx="187">
                  <c:v>2.0693344850722325E-2</c:v>
                </c:pt>
                <c:pt idx="188">
                  <c:v>-1.6224966315486186E-2</c:v>
                </c:pt>
                <c:pt idx="189">
                  <c:v>-3.0640731200769815E-2</c:v>
                </c:pt>
                <c:pt idx="190">
                  <c:v>4.8980762192823608E-3</c:v>
                </c:pt>
                <c:pt idx="191">
                  <c:v>6.7604635279277592E-3</c:v>
                </c:pt>
                <c:pt idx="192">
                  <c:v>-6.294887156657142E-3</c:v>
                </c:pt>
                <c:pt idx="193">
                  <c:v>-2.1385875419833042E-2</c:v>
                </c:pt>
                <c:pt idx="194">
                  <c:v>-0.128550090375042</c:v>
                </c:pt>
                <c:pt idx="195">
                  <c:v>-3.2774225813053323E-2</c:v>
                </c:pt>
                <c:pt idx="196">
                  <c:v>2.069380413600273E-2</c:v>
                </c:pt>
                <c:pt idx="197">
                  <c:v>2.0693652842028121E-2</c:v>
                </c:pt>
                <c:pt idx="198">
                  <c:v>2.0693786634658401E-2</c:v>
                </c:pt>
                <c:pt idx="199">
                  <c:v>2.0693585856577094E-2</c:v>
                </c:pt>
                <c:pt idx="200">
                  <c:v>2.0693420644761117E-2</c:v>
                </c:pt>
                <c:pt idx="201">
                  <c:v>2.0693478931444343E-2</c:v>
                </c:pt>
                <c:pt idx="202">
                  <c:v>2.0693609287701892E-2</c:v>
                </c:pt>
                <c:pt idx="203">
                  <c:v>2.0693581027261387E-2</c:v>
                </c:pt>
                <c:pt idx="204">
                  <c:v>2.0693971148832011E-2</c:v>
                </c:pt>
                <c:pt idx="205">
                  <c:v>-5.3496409028294722E-2</c:v>
                </c:pt>
                <c:pt idx="206">
                  <c:v>-4.5731853055407869E-2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52-4991-A98C-59541BE10963}"/>
            </c:ext>
          </c:extLst>
        </c:ser>
        <c:ser>
          <c:idx val="1"/>
          <c:order val="1"/>
          <c:tx>
            <c:strRef>
              <c:f>OAM!$Y$2</c:f>
              <c:strCache>
                <c:ptCount val="1"/>
                <c:pt idx="0">
                  <c:v>ell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OAM!$W$3:$W$209</c:f>
              <c:numCache>
                <c:formatCode>m/d/yyyy</c:formatCode>
                <c:ptCount val="207"/>
                <c:pt idx="0">
                  <c:v>37987</c:v>
                </c:pt>
                <c:pt idx="1">
                  <c:v>38018</c:v>
                </c:pt>
                <c:pt idx="2">
                  <c:v>38047</c:v>
                </c:pt>
                <c:pt idx="3">
                  <c:v>38078</c:v>
                </c:pt>
                <c:pt idx="4">
                  <c:v>38108</c:v>
                </c:pt>
                <c:pt idx="5">
                  <c:v>38139</c:v>
                </c:pt>
                <c:pt idx="6">
                  <c:v>38169</c:v>
                </c:pt>
                <c:pt idx="7">
                  <c:v>38200</c:v>
                </c:pt>
                <c:pt idx="8">
                  <c:v>38231</c:v>
                </c:pt>
                <c:pt idx="9">
                  <c:v>38261</c:v>
                </c:pt>
                <c:pt idx="10">
                  <c:v>38292</c:v>
                </c:pt>
                <c:pt idx="11">
                  <c:v>38322</c:v>
                </c:pt>
                <c:pt idx="12">
                  <c:v>38353</c:v>
                </c:pt>
                <c:pt idx="13">
                  <c:v>38384</c:v>
                </c:pt>
                <c:pt idx="14">
                  <c:v>38412</c:v>
                </c:pt>
                <c:pt idx="15">
                  <c:v>38443</c:v>
                </c:pt>
                <c:pt idx="16">
                  <c:v>38473</c:v>
                </c:pt>
                <c:pt idx="17">
                  <c:v>38504</c:v>
                </c:pt>
                <c:pt idx="18">
                  <c:v>38534</c:v>
                </c:pt>
                <c:pt idx="19">
                  <c:v>38565</c:v>
                </c:pt>
                <c:pt idx="20">
                  <c:v>38596</c:v>
                </c:pt>
                <c:pt idx="21">
                  <c:v>38626</c:v>
                </c:pt>
                <c:pt idx="22">
                  <c:v>38657</c:v>
                </c:pt>
                <c:pt idx="23">
                  <c:v>38687</c:v>
                </c:pt>
                <c:pt idx="24">
                  <c:v>38718</c:v>
                </c:pt>
                <c:pt idx="25">
                  <c:v>38749</c:v>
                </c:pt>
                <c:pt idx="26">
                  <c:v>38777</c:v>
                </c:pt>
                <c:pt idx="27">
                  <c:v>38808</c:v>
                </c:pt>
                <c:pt idx="28">
                  <c:v>38838</c:v>
                </c:pt>
                <c:pt idx="29">
                  <c:v>38869</c:v>
                </c:pt>
                <c:pt idx="30">
                  <c:v>38899</c:v>
                </c:pt>
                <c:pt idx="31">
                  <c:v>38930</c:v>
                </c:pt>
                <c:pt idx="32">
                  <c:v>38961</c:v>
                </c:pt>
                <c:pt idx="33">
                  <c:v>38991</c:v>
                </c:pt>
                <c:pt idx="34">
                  <c:v>39022</c:v>
                </c:pt>
                <c:pt idx="35">
                  <c:v>39052</c:v>
                </c:pt>
                <c:pt idx="36">
                  <c:v>39083</c:v>
                </c:pt>
                <c:pt idx="37">
                  <c:v>39114</c:v>
                </c:pt>
                <c:pt idx="38">
                  <c:v>39142</c:v>
                </c:pt>
                <c:pt idx="39">
                  <c:v>39173</c:v>
                </c:pt>
                <c:pt idx="40">
                  <c:v>39203</c:v>
                </c:pt>
                <c:pt idx="41">
                  <c:v>39234</c:v>
                </c:pt>
                <c:pt idx="42">
                  <c:v>39264</c:v>
                </c:pt>
                <c:pt idx="43">
                  <c:v>39295</c:v>
                </c:pt>
                <c:pt idx="44">
                  <c:v>39326</c:v>
                </c:pt>
                <c:pt idx="45">
                  <c:v>39356</c:v>
                </c:pt>
                <c:pt idx="46">
                  <c:v>39387</c:v>
                </c:pt>
                <c:pt idx="47">
                  <c:v>39417</c:v>
                </c:pt>
                <c:pt idx="48">
                  <c:v>39448</c:v>
                </c:pt>
                <c:pt idx="49">
                  <c:v>39479</c:v>
                </c:pt>
                <c:pt idx="50">
                  <c:v>39508</c:v>
                </c:pt>
                <c:pt idx="51">
                  <c:v>39539</c:v>
                </c:pt>
                <c:pt idx="52">
                  <c:v>39569</c:v>
                </c:pt>
                <c:pt idx="53">
                  <c:v>39600</c:v>
                </c:pt>
                <c:pt idx="54">
                  <c:v>39630</c:v>
                </c:pt>
                <c:pt idx="55">
                  <c:v>39661</c:v>
                </c:pt>
                <c:pt idx="56">
                  <c:v>39692</c:v>
                </c:pt>
                <c:pt idx="57">
                  <c:v>39722</c:v>
                </c:pt>
                <c:pt idx="58">
                  <c:v>39753</c:v>
                </c:pt>
                <c:pt idx="59">
                  <c:v>39783</c:v>
                </c:pt>
                <c:pt idx="60">
                  <c:v>39814</c:v>
                </c:pt>
                <c:pt idx="61">
                  <c:v>39845</c:v>
                </c:pt>
                <c:pt idx="62">
                  <c:v>39873</c:v>
                </c:pt>
                <c:pt idx="63">
                  <c:v>39904</c:v>
                </c:pt>
                <c:pt idx="64">
                  <c:v>39934</c:v>
                </c:pt>
                <c:pt idx="65">
                  <c:v>39965</c:v>
                </c:pt>
                <c:pt idx="66">
                  <c:v>39995</c:v>
                </c:pt>
                <c:pt idx="67">
                  <c:v>40026</c:v>
                </c:pt>
                <c:pt idx="68">
                  <c:v>40057</c:v>
                </c:pt>
                <c:pt idx="69">
                  <c:v>40087</c:v>
                </c:pt>
                <c:pt idx="70">
                  <c:v>40118</c:v>
                </c:pt>
                <c:pt idx="71">
                  <c:v>40148</c:v>
                </c:pt>
                <c:pt idx="72">
                  <c:v>40179</c:v>
                </c:pt>
                <c:pt idx="73">
                  <c:v>40210</c:v>
                </c:pt>
                <c:pt idx="74">
                  <c:v>40238</c:v>
                </c:pt>
                <c:pt idx="75">
                  <c:v>40269</c:v>
                </c:pt>
                <c:pt idx="76">
                  <c:v>40299</c:v>
                </c:pt>
                <c:pt idx="77">
                  <c:v>40330</c:v>
                </c:pt>
                <c:pt idx="78">
                  <c:v>40360</c:v>
                </c:pt>
                <c:pt idx="79">
                  <c:v>40391</c:v>
                </c:pt>
                <c:pt idx="80">
                  <c:v>40422</c:v>
                </c:pt>
                <c:pt idx="81">
                  <c:v>40452</c:v>
                </c:pt>
                <c:pt idx="82">
                  <c:v>40483</c:v>
                </c:pt>
                <c:pt idx="83">
                  <c:v>40513</c:v>
                </c:pt>
                <c:pt idx="84">
                  <c:v>40544</c:v>
                </c:pt>
                <c:pt idx="85">
                  <c:v>40575</c:v>
                </c:pt>
                <c:pt idx="86">
                  <c:v>40603</c:v>
                </c:pt>
                <c:pt idx="87">
                  <c:v>40634</c:v>
                </c:pt>
                <c:pt idx="88">
                  <c:v>40664</c:v>
                </c:pt>
                <c:pt idx="89">
                  <c:v>40695</c:v>
                </c:pt>
                <c:pt idx="90">
                  <c:v>40725</c:v>
                </c:pt>
                <c:pt idx="91">
                  <c:v>40756</c:v>
                </c:pt>
                <c:pt idx="92">
                  <c:v>40787</c:v>
                </c:pt>
                <c:pt idx="93">
                  <c:v>40817</c:v>
                </c:pt>
                <c:pt idx="94">
                  <c:v>40848</c:v>
                </c:pt>
                <c:pt idx="95">
                  <c:v>40878</c:v>
                </c:pt>
                <c:pt idx="96">
                  <c:v>40909</c:v>
                </c:pt>
                <c:pt idx="97">
                  <c:v>40940</c:v>
                </c:pt>
                <c:pt idx="98">
                  <c:v>40969</c:v>
                </c:pt>
                <c:pt idx="99">
                  <c:v>41000</c:v>
                </c:pt>
                <c:pt idx="100">
                  <c:v>41030</c:v>
                </c:pt>
                <c:pt idx="101">
                  <c:v>41061</c:v>
                </c:pt>
                <c:pt idx="102">
                  <c:v>41091</c:v>
                </c:pt>
                <c:pt idx="103">
                  <c:v>41122</c:v>
                </c:pt>
                <c:pt idx="104">
                  <c:v>41153</c:v>
                </c:pt>
                <c:pt idx="105">
                  <c:v>41183</c:v>
                </c:pt>
                <c:pt idx="106">
                  <c:v>41214</c:v>
                </c:pt>
                <c:pt idx="107">
                  <c:v>41244</c:v>
                </c:pt>
                <c:pt idx="108">
                  <c:v>41275</c:v>
                </c:pt>
                <c:pt idx="109">
                  <c:v>41306</c:v>
                </c:pt>
                <c:pt idx="110">
                  <c:v>41334</c:v>
                </c:pt>
                <c:pt idx="111">
                  <c:v>41365</c:v>
                </c:pt>
                <c:pt idx="112">
                  <c:v>41395</c:v>
                </c:pt>
                <c:pt idx="113">
                  <c:v>41426</c:v>
                </c:pt>
                <c:pt idx="114">
                  <c:v>41456</c:v>
                </c:pt>
                <c:pt idx="115">
                  <c:v>41487</c:v>
                </c:pt>
                <c:pt idx="116">
                  <c:v>41518</c:v>
                </c:pt>
                <c:pt idx="117">
                  <c:v>41548</c:v>
                </c:pt>
                <c:pt idx="118">
                  <c:v>41579</c:v>
                </c:pt>
                <c:pt idx="119">
                  <c:v>41609</c:v>
                </c:pt>
                <c:pt idx="120">
                  <c:v>41640</c:v>
                </c:pt>
                <c:pt idx="121">
                  <c:v>41671</c:v>
                </c:pt>
                <c:pt idx="122">
                  <c:v>41699</c:v>
                </c:pt>
                <c:pt idx="123">
                  <c:v>41730</c:v>
                </c:pt>
                <c:pt idx="124">
                  <c:v>41760</c:v>
                </c:pt>
                <c:pt idx="125">
                  <c:v>41791</c:v>
                </c:pt>
                <c:pt idx="126">
                  <c:v>41821</c:v>
                </c:pt>
                <c:pt idx="127">
                  <c:v>41852</c:v>
                </c:pt>
                <c:pt idx="128">
                  <c:v>41883</c:v>
                </c:pt>
                <c:pt idx="129">
                  <c:v>41913</c:v>
                </c:pt>
                <c:pt idx="130">
                  <c:v>41944</c:v>
                </c:pt>
                <c:pt idx="131">
                  <c:v>41974</c:v>
                </c:pt>
                <c:pt idx="132">
                  <c:v>42005</c:v>
                </c:pt>
                <c:pt idx="133">
                  <c:v>42036</c:v>
                </c:pt>
                <c:pt idx="134">
                  <c:v>42064</c:v>
                </c:pt>
                <c:pt idx="135">
                  <c:v>42095</c:v>
                </c:pt>
                <c:pt idx="136">
                  <c:v>42125</c:v>
                </c:pt>
                <c:pt idx="137">
                  <c:v>42156</c:v>
                </c:pt>
                <c:pt idx="138">
                  <c:v>42186</c:v>
                </c:pt>
                <c:pt idx="139">
                  <c:v>42217</c:v>
                </c:pt>
                <c:pt idx="140">
                  <c:v>42248</c:v>
                </c:pt>
                <c:pt idx="141">
                  <c:v>42278</c:v>
                </c:pt>
                <c:pt idx="142">
                  <c:v>42309</c:v>
                </c:pt>
                <c:pt idx="143">
                  <c:v>42339</c:v>
                </c:pt>
                <c:pt idx="144">
                  <c:v>42370</c:v>
                </c:pt>
                <c:pt idx="145">
                  <c:v>42401</c:v>
                </c:pt>
                <c:pt idx="146">
                  <c:v>42430</c:v>
                </c:pt>
                <c:pt idx="147">
                  <c:v>42461</c:v>
                </c:pt>
                <c:pt idx="148">
                  <c:v>42491</c:v>
                </c:pt>
                <c:pt idx="149">
                  <c:v>42522</c:v>
                </c:pt>
                <c:pt idx="150">
                  <c:v>42552</c:v>
                </c:pt>
                <c:pt idx="151">
                  <c:v>42583</c:v>
                </c:pt>
                <c:pt idx="152">
                  <c:v>42614</c:v>
                </c:pt>
                <c:pt idx="153">
                  <c:v>42644</c:v>
                </c:pt>
                <c:pt idx="154">
                  <c:v>42675</c:v>
                </c:pt>
                <c:pt idx="155">
                  <c:v>42705</c:v>
                </c:pt>
                <c:pt idx="156">
                  <c:v>42736</c:v>
                </c:pt>
                <c:pt idx="157">
                  <c:v>42767</c:v>
                </c:pt>
                <c:pt idx="158">
                  <c:v>42795</c:v>
                </c:pt>
                <c:pt idx="159">
                  <c:v>42826</c:v>
                </c:pt>
                <c:pt idx="160">
                  <c:v>42856</c:v>
                </c:pt>
                <c:pt idx="161">
                  <c:v>42887</c:v>
                </c:pt>
                <c:pt idx="162">
                  <c:v>42917</c:v>
                </c:pt>
                <c:pt idx="163">
                  <c:v>42948</c:v>
                </c:pt>
                <c:pt idx="164">
                  <c:v>42979</c:v>
                </c:pt>
                <c:pt idx="165">
                  <c:v>43009</c:v>
                </c:pt>
                <c:pt idx="166">
                  <c:v>43040</c:v>
                </c:pt>
                <c:pt idx="167">
                  <c:v>43070</c:v>
                </c:pt>
                <c:pt idx="168">
                  <c:v>43101</c:v>
                </c:pt>
                <c:pt idx="169">
                  <c:v>43132</c:v>
                </c:pt>
                <c:pt idx="170">
                  <c:v>43160</c:v>
                </c:pt>
                <c:pt idx="171">
                  <c:v>43191</c:v>
                </c:pt>
                <c:pt idx="172">
                  <c:v>43221</c:v>
                </c:pt>
                <c:pt idx="173">
                  <c:v>43252</c:v>
                </c:pt>
                <c:pt idx="174">
                  <c:v>43282</c:v>
                </c:pt>
                <c:pt idx="175">
                  <c:v>43313</c:v>
                </c:pt>
                <c:pt idx="176">
                  <c:v>43344</c:v>
                </c:pt>
                <c:pt idx="177">
                  <c:v>43374</c:v>
                </c:pt>
                <c:pt idx="178">
                  <c:v>43405</c:v>
                </c:pt>
                <c:pt idx="179">
                  <c:v>43435</c:v>
                </c:pt>
                <c:pt idx="180">
                  <c:v>43466</c:v>
                </c:pt>
                <c:pt idx="181">
                  <c:v>43497</c:v>
                </c:pt>
                <c:pt idx="182">
                  <c:v>43525</c:v>
                </c:pt>
                <c:pt idx="183">
                  <c:v>43556</c:v>
                </c:pt>
                <c:pt idx="184">
                  <c:v>43586</c:v>
                </c:pt>
                <c:pt idx="185">
                  <c:v>43617</c:v>
                </c:pt>
                <c:pt idx="186">
                  <c:v>43647</c:v>
                </c:pt>
                <c:pt idx="187">
                  <c:v>43678</c:v>
                </c:pt>
                <c:pt idx="188">
                  <c:v>43709</c:v>
                </c:pt>
                <c:pt idx="189">
                  <c:v>43739</c:v>
                </c:pt>
                <c:pt idx="190">
                  <c:v>43770</c:v>
                </c:pt>
                <c:pt idx="191">
                  <c:v>43800</c:v>
                </c:pt>
                <c:pt idx="192">
                  <c:v>43831</c:v>
                </c:pt>
                <c:pt idx="193">
                  <c:v>43862</c:v>
                </c:pt>
                <c:pt idx="194">
                  <c:v>43891</c:v>
                </c:pt>
                <c:pt idx="195">
                  <c:v>43922</c:v>
                </c:pt>
                <c:pt idx="196">
                  <c:v>43952</c:v>
                </c:pt>
                <c:pt idx="197">
                  <c:v>43983</c:v>
                </c:pt>
                <c:pt idx="198">
                  <c:v>44013</c:v>
                </c:pt>
                <c:pt idx="199">
                  <c:v>44044</c:v>
                </c:pt>
                <c:pt idx="200">
                  <c:v>44075</c:v>
                </c:pt>
                <c:pt idx="201">
                  <c:v>44105</c:v>
                </c:pt>
                <c:pt idx="202">
                  <c:v>44136</c:v>
                </c:pt>
                <c:pt idx="203">
                  <c:v>44166</c:v>
                </c:pt>
                <c:pt idx="204">
                  <c:v>44197</c:v>
                </c:pt>
                <c:pt idx="205">
                  <c:v>44228</c:v>
                </c:pt>
                <c:pt idx="206">
                  <c:v>44256</c:v>
                </c:pt>
              </c:numCache>
            </c:numRef>
          </c:cat>
          <c:val>
            <c:numRef>
              <c:f>OAM!$Y$3:$Y$209</c:f>
              <c:numCache>
                <c:formatCode>General</c:formatCode>
                <c:ptCount val="20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52-4991-A98C-59541BE109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088269695"/>
        <c:axId val="2088278015"/>
      </c:barChart>
      <c:lineChart>
        <c:grouping val="standard"/>
        <c:varyColors val="0"/>
        <c:ser>
          <c:idx val="2"/>
          <c:order val="2"/>
          <c:tx>
            <c:strRef>
              <c:f>OAM!$Z$2</c:f>
              <c:strCache>
                <c:ptCount val="1"/>
                <c:pt idx="0">
                  <c:v>konsz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trendline>
            <c:spPr>
              <a:ln w="38100" cap="rnd" cmpd="dbl">
                <a:solidFill>
                  <a:srgbClr val="FF0000"/>
                </a:solidFill>
                <a:prstDash val="solid"/>
              </a:ln>
              <a:effectLst/>
            </c:spPr>
            <c:trendlineType val="movingAvg"/>
            <c:period val="12"/>
            <c:dispRSqr val="0"/>
            <c:dispEq val="0"/>
          </c:trendline>
          <c:cat>
            <c:numRef>
              <c:f>OAM!$W$3:$W$209</c:f>
              <c:numCache>
                <c:formatCode>m/d/yyyy</c:formatCode>
                <c:ptCount val="207"/>
                <c:pt idx="0">
                  <c:v>37987</c:v>
                </c:pt>
                <c:pt idx="1">
                  <c:v>38018</c:v>
                </c:pt>
                <c:pt idx="2">
                  <c:v>38047</c:v>
                </c:pt>
                <c:pt idx="3">
                  <c:v>38078</c:v>
                </c:pt>
                <c:pt idx="4">
                  <c:v>38108</c:v>
                </c:pt>
                <c:pt idx="5">
                  <c:v>38139</c:v>
                </c:pt>
                <c:pt idx="6">
                  <c:v>38169</c:v>
                </c:pt>
                <c:pt idx="7">
                  <c:v>38200</c:v>
                </c:pt>
                <c:pt idx="8">
                  <c:v>38231</c:v>
                </c:pt>
                <c:pt idx="9">
                  <c:v>38261</c:v>
                </c:pt>
                <c:pt idx="10">
                  <c:v>38292</c:v>
                </c:pt>
                <c:pt idx="11">
                  <c:v>38322</c:v>
                </c:pt>
                <c:pt idx="12">
                  <c:v>38353</c:v>
                </c:pt>
                <c:pt idx="13">
                  <c:v>38384</c:v>
                </c:pt>
                <c:pt idx="14">
                  <c:v>38412</c:v>
                </c:pt>
                <c:pt idx="15">
                  <c:v>38443</c:v>
                </c:pt>
                <c:pt idx="16">
                  <c:v>38473</c:v>
                </c:pt>
                <c:pt idx="17">
                  <c:v>38504</c:v>
                </c:pt>
                <c:pt idx="18">
                  <c:v>38534</c:v>
                </c:pt>
                <c:pt idx="19">
                  <c:v>38565</c:v>
                </c:pt>
                <c:pt idx="20">
                  <c:v>38596</c:v>
                </c:pt>
                <c:pt idx="21">
                  <c:v>38626</c:v>
                </c:pt>
                <c:pt idx="22">
                  <c:v>38657</c:v>
                </c:pt>
                <c:pt idx="23">
                  <c:v>38687</c:v>
                </c:pt>
                <c:pt idx="24">
                  <c:v>38718</c:v>
                </c:pt>
                <c:pt idx="25">
                  <c:v>38749</c:v>
                </c:pt>
                <c:pt idx="26">
                  <c:v>38777</c:v>
                </c:pt>
                <c:pt idx="27">
                  <c:v>38808</c:v>
                </c:pt>
                <c:pt idx="28">
                  <c:v>38838</c:v>
                </c:pt>
                <c:pt idx="29">
                  <c:v>38869</c:v>
                </c:pt>
                <c:pt idx="30">
                  <c:v>38899</c:v>
                </c:pt>
                <c:pt idx="31">
                  <c:v>38930</c:v>
                </c:pt>
                <c:pt idx="32">
                  <c:v>38961</c:v>
                </c:pt>
                <c:pt idx="33">
                  <c:v>38991</c:v>
                </c:pt>
                <c:pt idx="34">
                  <c:v>39022</c:v>
                </c:pt>
                <c:pt idx="35">
                  <c:v>39052</c:v>
                </c:pt>
                <c:pt idx="36">
                  <c:v>39083</c:v>
                </c:pt>
                <c:pt idx="37">
                  <c:v>39114</c:v>
                </c:pt>
                <c:pt idx="38">
                  <c:v>39142</c:v>
                </c:pt>
                <c:pt idx="39">
                  <c:v>39173</c:v>
                </c:pt>
                <c:pt idx="40">
                  <c:v>39203</c:v>
                </c:pt>
                <c:pt idx="41">
                  <c:v>39234</c:v>
                </c:pt>
                <c:pt idx="42">
                  <c:v>39264</c:v>
                </c:pt>
                <c:pt idx="43">
                  <c:v>39295</c:v>
                </c:pt>
                <c:pt idx="44">
                  <c:v>39326</c:v>
                </c:pt>
                <c:pt idx="45">
                  <c:v>39356</c:v>
                </c:pt>
                <c:pt idx="46">
                  <c:v>39387</c:v>
                </c:pt>
                <c:pt idx="47">
                  <c:v>39417</c:v>
                </c:pt>
                <c:pt idx="48">
                  <c:v>39448</c:v>
                </c:pt>
                <c:pt idx="49">
                  <c:v>39479</c:v>
                </c:pt>
                <c:pt idx="50">
                  <c:v>39508</c:v>
                </c:pt>
                <c:pt idx="51">
                  <c:v>39539</c:v>
                </c:pt>
                <c:pt idx="52">
                  <c:v>39569</c:v>
                </c:pt>
                <c:pt idx="53">
                  <c:v>39600</c:v>
                </c:pt>
                <c:pt idx="54">
                  <c:v>39630</c:v>
                </c:pt>
                <c:pt idx="55">
                  <c:v>39661</c:v>
                </c:pt>
                <c:pt idx="56">
                  <c:v>39692</c:v>
                </c:pt>
                <c:pt idx="57">
                  <c:v>39722</c:v>
                </c:pt>
                <c:pt idx="58">
                  <c:v>39753</c:v>
                </c:pt>
                <c:pt idx="59">
                  <c:v>39783</c:v>
                </c:pt>
                <c:pt idx="60">
                  <c:v>39814</c:v>
                </c:pt>
                <c:pt idx="61">
                  <c:v>39845</c:v>
                </c:pt>
                <c:pt idx="62">
                  <c:v>39873</c:v>
                </c:pt>
                <c:pt idx="63">
                  <c:v>39904</c:v>
                </c:pt>
                <c:pt idx="64">
                  <c:v>39934</c:v>
                </c:pt>
                <c:pt idx="65">
                  <c:v>39965</c:v>
                </c:pt>
                <c:pt idx="66">
                  <c:v>39995</c:v>
                </c:pt>
                <c:pt idx="67">
                  <c:v>40026</c:v>
                </c:pt>
                <c:pt idx="68">
                  <c:v>40057</c:v>
                </c:pt>
                <c:pt idx="69">
                  <c:v>40087</c:v>
                </c:pt>
                <c:pt idx="70">
                  <c:v>40118</c:v>
                </c:pt>
                <c:pt idx="71">
                  <c:v>40148</c:v>
                </c:pt>
                <c:pt idx="72">
                  <c:v>40179</c:v>
                </c:pt>
                <c:pt idx="73">
                  <c:v>40210</c:v>
                </c:pt>
                <c:pt idx="74">
                  <c:v>40238</c:v>
                </c:pt>
                <c:pt idx="75">
                  <c:v>40269</c:v>
                </c:pt>
                <c:pt idx="76">
                  <c:v>40299</c:v>
                </c:pt>
                <c:pt idx="77">
                  <c:v>40330</c:v>
                </c:pt>
                <c:pt idx="78">
                  <c:v>40360</c:v>
                </c:pt>
                <c:pt idx="79">
                  <c:v>40391</c:v>
                </c:pt>
                <c:pt idx="80">
                  <c:v>40422</c:v>
                </c:pt>
                <c:pt idx="81">
                  <c:v>40452</c:v>
                </c:pt>
                <c:pt idx="82">
                  <c:v>40483</c:v>
                </c:pt>
                <c:pt idx="83">
                  <c:v>40513</c:v>
                </c:pt>
                <c:pt idx="84">
                  <c:v>40544</c:v>
                </c:pt>
                <c:pt idx="85">
                  <c:v>40575</c:v>
                </c:pt>
                <c:pt idx="86">
                  <c:v>40603</c:v>
                </c:pt>
                <c:pt idx="87">
                  <c:v>40634</c:v>
                </c:pt>
                <c:pt idx="88">
                  <c:v>40664</c:v>
                </c:pt>
                <c:pt idx="89">
                  <c:v>40695</c:v>
                </c:pt>
                <c:pt idx="90">
                  <c:v>40725</c:v>
                </c:pt>
                <c:pt idx="91">
                  <c:v>40756</c:v>
                </c:pt>
                <c:pt idx="92">
                  <c:v>40787</c:v>
                </c:pt>
                <c:pt idx="93">
                  <c:v>40817</c:v>
                </c:pt>
                <c:pt idx="94">
                  <c:v>40848</c:v>
                </c:pt>
                <c:pt idx="95">
                  <c:v>40878</c:v>
                </c:pt>
                <c:pt idx="96">
                  <c:v>40909</c:v>
                </c:pt>
                <c:pt idx="97">
                  <c:v>40940</c:v>
                </c:pt>
                <c:pt idx="98">
                  <c:v>40969</c:v>
                </c:pt>
                <c:pt idx="99">
                  <c:v>41000</c:v>
                </c:pt>
                <c:pt idx="100">
                  <c:v>41030</c:v>
                </c:pt>
                <c:pt idx="101">
                  <c:v>41061</c:v>
                </c:pt>
                <c:pt idx="102">
                  <c:v>41091</c:v>
                </c:pt>
                <c:pt idx="103">
                  <c:v>41122</c:v>
                </c:pt>
                <c:pt idx="104">
                  <c:v>41153</c:v>
                </c:pt>
                <c:pt idx="105">
                  <c:v>41183</c:v>
                </c:pt>
                <c:pt idx="106">
                  <c:v>41214</c:v>
                </c:pt>
                <c:pt idx="107">
                  <c:v>41244</c:v>
                </c:pt>
                <c:pt idx="108">
                  <c:v>41275</c:v>
                </c:pt>
                <c:pt idx="109">
                  <c:v>41306</c:v>
                </c:pt>
                <c:pt idx="110">
                  <c:v>41334</c:v>
                </c:pt>
                <c:pt idx="111">
                  <c:v>41365</c:v>
                </c:pt>
                <c:pt idx="112">
                  <c:v>41395</c:v>
                </c:pt>
                <c:pt idx="113">
                  <c:v>41426</c:v>
                </c:pt>
                <c:pt idx="114">
                  <c:v>41456</c:v>
                </c:pt>
                <c:pt idx="115">
                  <c:v>41487</c:v>
                </c:pt>
                <c:pt idx="116">
                  <c:v>41518</c:v>
                </c:pt>
                <c:pt idx="117">
                  <c:v>41548</c:v>
                </c:pt>
                <c:pt idx="118">
                  <c:v>41579</c:v>
                </c:pt>
                <c:pt idx="119">
                  <c:v>41609</c:v>
                </c:pt>
                <c:pt idx="120">
                  <c:v>41640</c:v>
                </c:pt>
                <c:pt idx="121">
                  <c:v>41671</c:v>
                </c:pt>
                <c:pt idx="122">
                  <c:v>41699</c:v>
                </c:pt>
                <c:pt idx="123">
                  <c:v>41730</c:v>
                </c:pt>
                <c:pt idx="124">
                  <c:v>41760</c:v>
                </c:pt>
                <c:pt idx="125">
                  <c:v>41791</c:v>
                </c:pt>
                <c:pt idx="126">
                  <c:v>41821</c:v>
                </c:pt>
                <c:pt idx="127">
                  <c:v>41852</c:v>
                </c:pt>
                <c:pt idx="128">
                  <c:v>41883</c:v>
                </c:pt>
                <c:pt idx="129">
                  <c:v>41913</c:v>
                </c:pt>
                <c:pt idx="130">
                  <c:v>41944</c:v>
                </c:pt>
                <c:pt idx="131">
                  <c:v>41974</c:v>
                </c:pt>
                <c:pt idx="132">
                  <c:v>42005</c:v>
                </c:pt>
                <c:pt idx="133">
                  <c:v>42036</c:v>
                </c:pt>
                <c:pt idx="134">
                  <c:v>42064</c:v>
                </c:pt>
                <c:pt idx="135">
                  <c:v>42095</c:v>
                </c:pt>
                <c:pt idx="136">
                  <c:v>42125</c:v>
                </c:pt>
                <c:pt idx="137">
                  <c:v>42156</c:v>
                </c:pt>
                <c:pt idx="138">
                  <c:v>42186</c:v>
                </c:pt>
                <c:pt idx="139">
                  <c:v>42217</c:v>
                </c:pt>
                <c:pt idx="140">
                  <c:v>42248</c:v>
                </c:pt>
                <c:pt idx="141">
                  <c:v>42278</c:v>
                </c:pt>
                <c:pt idx="142">
                  <c:v>42309</c:v>
                </c:pt>
                <c:pt idx="143">
                  <c:v>42339</c:v>
                </c:pt>
                <c:pt idx="144">
                  <c:v>42370</c:v>
                </c:pt>
                <c:pt idx="145">
                  <c:v>42401</c:v>
                </c:pt>
                <c:pt idx="146">
                  <c:v>42430</c:v>
                </c:pt>
                <c:pt idx="147">
                  <c:v>42461</c:v>
                </c:pt>
                <c:pt idx="148">
                  <c:v>42491</c:v>
                </c:pt>
                <c:pt idx="149">
                  <c:v>42522</c:v>
                </c:pt>
                <c:pt idx="150">
                  <c:v>42552</c:v>
                </c:pt>
                <c:pt idx="151">
                  <c:v>42583</c:v>
                </c:pt>
                <c:pt idx="152">
                  <c:v>42614</c:v>
                </c:pt>
                <c:pt idx="153">
                  <c:v>42644</c:v>
                </c:pt>
                <c:pt idx="154">
                  <c:v>42675</c:v>
                </c:pt>
                <c:pt idx="155">
                  <c:v>42705</c:v>
                </c:pt>
                <c:pt idx="156">
                  <c:v>42736</c:v>
                </c:pt>
                <c:pt idx="157">
                  <c:v>42767</c:v>
                </c:pt>
                <c:pt idx="158">
                  <c:v>42795</c:v>
                </c:pt>
                <c:pt idx="159">
                  <c:v>42826</c:v>
                </c:pt>
                <c:pt idx="160">
                  <c:v>42856</c:v>
                </c:pt>
                <c:pt idx="161">
                  <c:v>42887</c:v>
                </c:pt>
                <c:pt idx="162">
                  <c:v>42917</c:v>
                </c:pt>
                <c:pt idx="163">
                  <c:v>42948</c:v>
                </c:pt>
                <c:pt idx="164">
                  <c:v>42979</c:v>
                </c:pt>
                <c:pt idx="165">
                  <c:v>43009</c:v>
                </c:pt>
                <c:pt idx="166">
                  <c:v>43040</c:v>
                </c:pt>
                <c:pt idx="167">
                  <c:v>43070</c:v>
                </c:pt>
                <c:pt idx="168">
                  <c:v>43101</c:v>
                </c:pt>
                <c:pt idx="169">
                  <c:v>43132</c:v>
                </c:pt>
                <c:pt idx="170">
                  <c:v>43160</c:v>
                </c:pt>
                <c:pt idx="171">
                  <c:v>43191</c:v>
                </c:pt>
                <c:pt idx="172">
                  <c:v>43221</c:v>
                </c:pt>
                <c:pt idx="173">
                  <c:v>43252</c:v>
                </c:pt>
                <c:pt idx="174">
                  <c:v>43282</c:v>
                </c:pt>
                <c:pt idx="175">
                  <c:v>43313</c:v>
                </c:pt>
                <c:pt idx="176">
                  <c:v>43344</c:v>
                </c:pt>
                <c:pt idx="177">
                  <c:v>43374</c:v>
                </c:pt>
                <c:pt idx="178">
                  <c:v>43405</c:v>
                </c:pt>
                <c:pt idx="179">
                  <c:v>43435</c:v>
                </c:pt>
                <c:pt idx="180">
                  <c:v>43466</c:v>
                </c:pt>
                <c:pt idx="181">
                  <c:v>43497</c:v>
                </c:pt>
                <c:pt idx="182">
                  <c:v>43525</c:v>
                </c:pt>
                <c:pt idx="183">
                  <c:v>43556</c:v>
                </c:pt>
                <c:pt idx="184">
                  <c:v>43586</c:v>
                </c:pt>
                <c:pt idx="185">
                  <c:v>43617</c:v>
                </c:pt>
                <c:pt idx="186">
                  <c:v>43647</c:v>
                </c:pt>
                <c:pt idx="187">
                  <c:v>43678</c:v>
                </c:pt>
                <c:pt idx="188">
                  <c:v>43709</c:v>
                </c:pt>
                <c:pt idx="189">
                  <c:v>43739</c:v>
                </c:pt>
                <c:pt idx="190">
                  <c:v>43770</c:v>
                </c:pt>
                <c:pt idx="191">
                  <c:v>43800</c:v>
                </c:pt>
                <c:pt idx="192">
                  <c:v>43831</c:v>
                </c:pt>
                <c:pt idx="193">
                  <c:v>43862</c:v>
                </c:pt>
                <c:pt idx="194">
                  <c:v>43891</c:v>
                </c:pt>
                <c:pt idx="195">
                  <c:v>43922</c:v>
                </c:pt>
                <c:pt idx="196">
                  <c:v>43952</c:v>
                </c:pt>
                <c:pt idx="197">
                  <c:v>43983</c:v>
                </c:pt>
                <c:pt idx="198">
                  <c:v>44013</c:v>
                </c:pt>
                <c:pt idx="199">
                  <c:v>44044</c:v>
                </c:pt>
                <c:pt idx="200">
                  <c:v>44075</c:v>
                </c:pt>
                <c:pt idx="201">
                  <c:v>44105</c:v>
                </c:pt>
                <c:pt idx="202">
                  <c:v>44136</c:v>
                </c:pt>
                <c:pt idx="203">
                  <c:v>44166</c:v>
                </c:pt>
                <c:pt idx="204">
                  <c:v>44197</c:v>
                </c:pt>
                <c:pt idx="205">
                  <c:v>44228</c:v>
                </c:pt>
                <c:pt idx="206">
                  <c:v>44256</c:v>
                </c:pt>
              </c:numCache>
            </c:numRef>
          </c:cat>
          <c:val>
            <c:numRef>
              <c:f>OAM!$Z$3:$Z$209</c:f>
              <c:numCache>
                <c:formatCode>General</c:formatCode>
                <c:ptCount val="20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-7.8294105628473991E-3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-2.0514296453094022E-2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-3.5463180164694162E-3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-9.0846535170781219E-4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-2.5362714438572253E-2</c:v>
                </c:pt>
                <c:pt idx="44">
                  <c:v>0</c:v>
                </c:pt>
                <c:pt idx="45">
                  <c:v>0</c:v>
                </c:pt>
                <c:pt idx="46">
                  <c:v>-3.5463180164694162E-3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2.0693792560856183E-2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-0.11659267932782724</c:v>
                </c:pt>
                <c:pt idx="102">
                  <c:v>2.0693894065987806E-2</c:v>
                </c:pt>
                <c:pt idx="103">
                  <c:v>2.0693701840644764E-2</c:v>
                </c:pt>
                <c:pt idx="104">
                  <c:v>2.0693777565779975E-2</c:v>
                </c:pt>
                <c:pt idx="105">
                  <c:v>0</c:v>
                </c:pt>
                <c:pt idx="106">
                  <c:v>0</c:v>
                </c:pt>
                <c:pt idx="107">
                  <c:v>1.0741684800556225E-2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-4.6955140026549253E-3</c:v>
                </c:pt>
                <c:pt idx="116">
                  <c:v>0</c:v>
                </c:pt>
                <c:pt idx="117">
                  <c:v>-1.2065022525895497E-2</c:v>
                </c:pt>
                <c:pt idx="118">
                  <c:v>-4.8735049881764955E-2</c:v>
                </c:pt>
                <c:pt idx="119">
                  <c:v>0</c:v>
                </c:pt>
                <c:pt idx="120">
                  <c:v>0</c:v>
                </c:pt>
                <c:pt idx="121">
                  <c:v>-1.6294834750843704E-2</c:v>
                </c:pt>
                <c:pt idx="122">
                  <c:v>-2.365929007512518E-2</c:v>
                </c:pt>
                <c:pt idx="123">
                  <c:v>-3.2918081460180729E-2</c:v>
                </c:pt>
                <c:pt idx="124">
                  <c:v>0</c:v>
                </c:pt>
                <c:pt idx="125">
                  <c:v>0</c:v>
                </c:pt>
                <c:pt idx="126">
                  <c:v>-3.9152604424449643E-2</c:v>
                </c:pt>
                <c:pt idx="127">
                  <c:v>1.1558523314643812E-2</c:v>
                </c:pt>
                <c:pt idx="128">
                  <c:v>0</c:v>
                </c:pt>
                <c:pt idx="129">
                  <c:v>-1.7201584947576687E-3</c:v>
                </c:pt>
                <c:pt idx="130">
                  <c:v>-3.2689926087487352E-2</c:v>
                </c:pt>
                <c:pt idx="131">
                  <c:v>2.0693753901675337E-2</c:v>
                </c:pt>
                <c:pt idx="132">
                  <c:v>0</c:v>
                </c:pt>
                <c:pt idx="133">
                  <c:v>-5.5377986702427736E-3</c:v>
                </c:pt>
                <c:pt idx="134">
                  <c:v>-3.871310316446526E-2</c:v>
                </c:pt>
                <c:pt idx="135">
                  <c:v>-3.8211620741866702E-2</c:v>
                </c:pt>
                <c:pt idx="136">
                  <c:v>2.0693987606300625E-2</c:v>
                </c:pt>
                <c:pt idx="137">
                  <c:v>0</c:v>
                </c:pt>
                <c:pt idx="138">
                  <c:v>5.9605546075127043E-4</c:v>
                </c:pt>
                <c:pt idx="139">
                  <c:v>9.812344899393954E-3</c:v>
                </c:pt>
                <c:pt idx="140">
                  <c:v>0</c:v>
                </c:pt>
                <c:pt idx="141">
                  <c:v>-4.143737501460988E-3</c:v>
                </c:pt>
                <c:pt idx="142">
                  <c:v>0</c:v>
                </c:pt>
                <c:pt idx="143">
                  <c:v>9.5652117141012925E-3</c:v>
                </c:pt>
                <c:pt idx="144">
                  <c:v>2.0693381465073393E-2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1.6838509574391574E-2</c:v>
                </c:pt>
                <c:pt idx="149">
                  <c:v>3.7444885308112134E-3</c:v>
                </c:pt>
                <c:pt idx="150">
                  <c:v>1.2627800228660888E-3</c:v>
                </c:pt>
                <c:pt idx="151">
                  <c:v>1.2627800228660888E-3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-3.3711919342899542E-2</c:v>
                </c:pt>
                <c:pt idx="158">
                  <c:v>-2.5572455411065689E-2</c:v>
                </c:pt>
                <c:pt idx="159">
                  <c:v>-5.0384692235526954E-2</c:v>
                </c:pt>
                <c:pt idx="160">
                  <c:v>-3.8064892622802757E-2</c:v>
                </c:pt>
                <c:pt idx="161">
                  <c:v>-1.6519722581477252E-2</c:v>
                </c:pt>
                <c:pt idx="162">
                  <c:v>-1.0643839811790968E-2</c:v>
                </c:pt>
                <c:pt idx="163">
                  <c:v>-6.8003846663775643E-4</c:v>
                </c:pt>
                <c:pt idx="164">
                  <c:v>0</c:v>
                </c:pt>
                <c:pt idx="165">
                  <c:v>-1.6820039087067397E-2</c:v>
                </c:pt>
                <c:pt idx="166">
                  <c:v>-2.0769153736529621E-2</c:v>
                </c:pt>
                <c:pt idx="167">
                  <c:v>0</c:v>
                </c:pt>
                <c:pt idx="168">
                  <c:v>0</c:v>
                </c:pt>
                <c:pt idx="169">
                  <c:v>-3.3711919342899542E-2</c:v>
                </c:pt>
                <c:pt idx="170">
                  <c:v>-3.8064892622802757E-2</c:v>
                </c:pt>
                <c:pt idx="171">
                  <c:v>-1.8794193358660248E-2</c:v>
                </c:pt>
                <c:pt idx="172">
                  <c:v>-4.6436383692341487E-2</c:v>
                </c:pt>
                <c:pt idx="173">
                  <c:v>-1.6820039087067397E-2</c:v>
                </c:pt>
                <c:pt idx="174">
                  <c:v>-2.90680899457697E-2</c:v>
                </c:pt>
                <c:pt idx="175">
                  <c:v>-2.5086868673141118E-2</c:v>
                </c:pt>
                <c:pt idx="176">
                  <c:v>-2.5086868673141118E-2</c:v>
                </c:pt>
                <c:pt idx="177">
                  <c:v>-3.1058294252090713E-2</c:v>
                </c:pt>
                <c:pt idx="178">
                  <c:v>0</c:v>
                </c:pt>
                <c:pt idx="179">
                  <c:v>0</c:v>
                </c:pt>
                <c:pt idx="180">
                  <c:v>1.6744614061392042E-2</c:v>
                </c:pt>
                <c:pt idx="181">
                  <c:v>0</c:v>
                </c:pt>
                <c:pt idx="182">
                  <c:v>-9.1636089025998995E-3</c:v>
                </c:pt>
                <c:pt idx="183">
                  <c:v>2.0693305835430199E-2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-1.6224966315486186E-2</c:v>
                </c:pt>
                <c:pt idx="189">
                  <c:v>0</c:v>
                </c:pt>
                <c:pt idx="190">
                  <c:v>0</c:v>
                </c:pt>
                <c:pt idx="191">
                  <c:v>6.7604635279277592E-3</c:v>
                </c:pt>
                <c:pt idx="192">
                  <c:v>0</c:v>
                </c:pt>
                <c:pt idx="193">
                  <c:v>-2.1385875419833042E-2</c:v>
                </c:pt>
                <c:pt idx="194">
                  <c:v>-0.128550090375042</c:v>
                </c:pt>
                <c:pt idx="195">
                  <c:v>-3.2774225813053323E-2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2.0693420644761117E-2</c:v>
                </c:pt>
                <c:pt idx="201">
                  <c:v>2.0693478931444343E-2</c:v>
                </c:pt>
                <c:pt idx="202">
                  <c:v>2.0693609287701892E-2</c:v>
                </c:pt>
                <c:pt idx="203">
                  <c:v>2.0693581027261387E-2</c:v>
                </c:pt>
                <c:pt idx="204">
                  <c:v>2.0693971148832011E-2</c:v>
                </c:pt>
                <c:pt idx="205">
                  <c:v>0</c:v>
                </c:pt>
                <c:pt idx="206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A52-4991-A98C-59541BE109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4389535"/>
        <c:axId val="924401599"/>
      </c:lineChart>
      <c:dateAx>
        <c:axId val="2088269695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8278015"/>
        <c:crosses val="autoZero"/>
        <c:auto val="1"/>
        <c:lblOffset val="100"/>
        <c:baseTimeUnit val="months"/>
      </c:dateAx>
      <c:valAx>
        <c:axId val="20882780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8269695"/>
        <c:crosses val="autoZero"/>
        <c:crossBetween val="between"/>
      </c:valAx>
      <c:valAx>
        <c:axId val="924401599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4389535"/>
        <c:crosses val="max"/>
        <c:crossBetween val="between"/>
      </c:valAx>
      <c:dateAx>
        <c:axId val="924389535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924401599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Coursera 2011+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parallel3!$X$538</c:f>
              <c:strCache>
                <c:ptCount val="1"/>
                <c:pt idx="0">
                  <c:v>Delta/T�ny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38100" cap="rnd" cmpd="dbl">
                <a:solidFill>
                  <a:schemeClr val="accent1"/>
                </a:solidFill>
                <a:prstDash val="solid"/>
              </a:ln>
              <a:effectLst/>
            </c:spPr>
            <c:trendlineType val="movingAvg"/>
            <c:period val="12"/>
            <c:dispRSqr val="0"/>
            <c:dispEq val="0"/>
          </c:trendline>
          <c:cat>
            <c:numRef>
              <c:f>parallel3!$W$539:$W$649</c:f>
              <c:numCache>
                <c:formatCode>m/d/yyyy</c:formatCode>
                <c:ptCount val="111"/>
                <c:pt idx="0">
                  <c:v>40909</c:v>
                </c:pt>
                <c:pt idx="1">
                  <c:v>40940</c:v>
                </c:pt>
                <c:pt idx="2">
                  <c:v>40969</c:v>
                </c:pt>
                <c:pt idx="3">
                  <c:v>41000</c:v>
                </c:pt>
                <c:pt idx="4">
                  <c:v>41030</c:v>
                </c:pt>
                <c:pt idx="5">
                  <c:v>41061</c:v>
                </c:pt>
                <c:pt idx="6">
                  <c:v>41091</c:v>
                </c:pt>
                <c:pt idx="7">
                  <c:v>41122</c:v>
                </c:pt>
                <c:pt idx="8">
                  <c:v>41153</c:v>
                </c:pt>
                <c:pt idx="9">
                  <c:v>41183</c:v>
                </c:pt>
                <c:pt idx="10">
                  <c:v>41214</c:v>
                </c:pt>
                <c:pt idx="11">
                  <c:v>41244</c:v>
                </c:pt>
                <c:pt idx="12">
                  <c:v>41275</c:v>
                </c:pt>
                <c:pt idx="13">
                  <c:v>41306</c:v>
                </c:pt>
                <c:pt idx="14">
                  <c:v>41334</c:v>
                </c:pt>
                <c:pt idx="15">
                  <c:v>41365</c:v>
                </c:pt>
                <c:pt idx="16">
                  <c:v>41395</c:v>
                </c:pt>
                <c:pt idx="17">
                  <c:v>41426</c:v>
                </c:pt>
                <c:pt idx="18">
                  <c:v>41456</c:v>
                </c:pt>
                <c:pt idx="19">
                  <c:v>41487</c:v>
                </c:pt>
                <c:pt idx="20">
                  <c:v>41518</c:v>
                </c:pt>
                <c:pt idx="21">
                  <c:v>41548</c:v>
                </c:pt>
                <c:pt idx="22">
                  <c:v>41579</c:v>
                </c:pt>
                <c:pt idx="23">
                  <c:v>41609</c:v>
                </c:pt>
                <c:pt idx="24">
                  <c:v>41640</c:v>
                </c:pt>
                <c:pt idx="25">
                  <c:v>41671</c:v>
                </c:pt>
                <c:pt idx="26">
                  <c:v>41699</c:v>
                </c:pt>
                <c:pt idx="27">
                  <c:v>41730</c:v>
                </c:pt>
                <c:pt idx="28">
                  <c:v>41760</c:v>
                </c:pt>
                <c:pt idx="29">
                  <c:v>41791</c:v>
                </c:pt>
                <c:pt idx="30">
                  <c:v>41821</c:v>
                </c:pt>
                <c:pt idx="31">
                  <c:v>41852</c:v>
                </c:pt>
                <c:pt idx="32">
                  <c:v>41883</c:v>
                </c:pt>
                <c:pt idx="33">
                  <c:v>41913</c:v>
                </c:pt>
                <c:pt idx="34">
                  <c:v>41944</c:v>
                </c:pt>
                <c:pt idx="35">
                  <c:v>41974</c:v>
                </c:pt>
                <c:pt idx="36">
                  <c:v>42005</c:v>
                </c:pt>
                <c:pt idx="37">
                  <c:v>42036</c:v>
                </c:pt>
                <c:pt idx="38">
                  <c:v>42064</c:v>
                </c:pt>
                <c:pt idx="39">
                  <c:v>42095</c:v>
                </c:pt>
                <c:pt idx="40">
                  <c:v>42125</c:v>
                </c:pt>
                <c:pt idx="41">
                  <c:v>42156</c:v>
                </c:pt>
                <c:pt idx="42">
                  <c:v>42186</c:v>
                </c:pt>
                <c:pt idx="43">
                  <c:v>42217</c:v>
                </c:pt>
                <c:pt idx="44">
                  <c:v>42248</c:v>
                </c:pt>
                <c:pt idx="45">
                  <c:v>42278</c:v>
                </c:pt>
                <c:pt idx="46">
                  <c:v>42309</c:v>
                </c:pt>
                <c:pt idx="47">
                  <c:v>42339</c:v>
                </c:pt>
                <c:pt idx="48">
                  <c:v>42370</c:v>
                </c:pt>
                <c:pt idx="49">
                  <c:v>42401</c:v>
                </c:pt>
                <c:pt idx="50">
                  <c:v>42430</c:v>
                </c:pt>
                <c:pt idx="51">
                  <c:v>42461</c:v>
                </c:pt>
                <c:pt idx="52">
                  <c:v>42491</c:v>
                </c:pt>
                <c:pt idx="53">
                  <c:v>42522</c:v>
                </c:pt>
                <c:pt idx="54">
                  <c:v>42552</c:v>
                </c:pt>
                <c:pt idx="55">
                  <c:v>42583</c:v>
                </c:pt>
                <c:pt idx="56">
                  <c:v>42614</c:v>
                </c:pt>
                <c:pt idx="57">
                  <c:v>42644</c:v>
                </c:pt>
                <c:pt idx="58">
                  <c:v>42675</c:v>
                </c:pt>
                <c:pt idx="59">
                  <c:v>42705</c:v>
                </c:pt>
                <c:pt idx="60">
                  <c:v>42736</c:v>
                </c:pt>
                <c:pt idx="61">
                  <c:v>42767</c:v>
                </c:pt>
                <c:pt idx="62">
                  <c:v>42795</c:v>
                </c:pt>
                <c:pt idx="63">
                  <c:v>42826</c:v>
                </c:pt>
                <c:pt idx="64">
                  <c:v>42856</c:v>
                </c:pt>
                <c:pt idx="65">
                  <c:v>42887</c:v>
                </c:pt>
                <c:pt idx="66">
                  <c:v>42917</c:v>
                </c:pt>
                <c:pt idx="67">
                  <c:v>42948</c:v>
                </c:pt>
                <c:pt idx="68">
                  <c:v>42979</c:v>
                </c:pt>
                <c:pt idx="69">
                  <c:v>43009</c:v>
                </c:pt>
                <c:pt idx="70">
                  <c:v>43040</c:v>
                </c:pt>
                <c:pt idx="71">
                  <c:v>43070</c:v>
                </c:pt>
                <c:pt idx="72">
                  <c:v>43101</c:v>
                </c:pt>
                <c:pt idx="73">
                  <c:v>43132</c:v>
                </c:pt>
                <c:pt idx="74">
                  <c:v>43160</c:v>
                </c:pt>
                <c:pt idx="75">
                  <c:v>43191</c:v>
                </c:pt>
                <c:pt idx="76">
                  <c:v>43221</c:v>
                </c:pt>
                <c:pt idx="77">
                  <c:v>43252</c:v>
                </c:pt>
                <c:pt idx="78">
                  <c:v>43282</c:v>
                </c:pt>
                <c:pt idx="79">
                  <c:v>43313</c:v>
                </c:pt>
                <c:pt idx="80">
                  <c:v>43344</c:v>
                </c:pt>
                <c:pt idx="81">
                  <c:v>43374</c:v>
                </c:pt>
                <c:pt idx="82">
                  <c:v>43405</c:v>
                </c:pt>
                <c:pt idx="83">
                  <c:v>43435</c:v>
                </c:pt>
                <c:pt idx="84">
                  <c:v>43466</c:v>
                </c:pt>
                <c:pt idx="85">
                  <c:v>43497</c:v>
                </c:pt>
                <c:pt idx="86">
                  <c:v>43525</c:v>
                </c:pt>
                <c:pt idx="87">
                  <c:v>43556</c:v>
                </c:pt>
                <c:pt idx="88">
                  <c:v>43586</c:v>
                </c:pt>
                <c:pt idx="89">
                  <c:v>43617</c:v>
                </c:pt>
                <c:pt idx="90">
                  <c:v>43647</c:v>
                </c:pt>
                <c:pt idx="91">
                  <c:v>43678</c:v>
                </c:pt>
                <c:pt idx="92">
                  <c:v>43709</c:v>
                </c:pt>
                <c:pt idx="93">
                  <c:v>43739</c:v>
                </c:pt>
                <c:pt idx="94">
                  <c:v>43770</c:v>
                </c:pt>
                <c:pt idx="95">
                  <c:v>43800</c:v>
                </c:pt>
                <c:pt idx="96">
                  <c:v>43831</c:v>
                </c:pt>
                <c:pt idx="97">
                  <c:v>43862</c:v>
                </c:pt>
                <c:pt idx="98">
                  <c:v>43891</c:v>
                </c:pt>
                <c:pt idx="99">
                  <c:v>43922</c:v>
                </c:pt>
                <c:pt idx="100">
                  <c:v>43952</c:v>
                </c:pt>
                <c:pt idx="101">
                  <c:v>43983</c:v>
                </c:pt>
                <c:pt idx="102">
                  <c:v>44013</c:v>
                </c:pt>
                <c:pt idx="103">
                  <c:v>44044</c:v>
                </c:pt>
                <c:pt idx="104">
                  <c:v>44075</c:v>
                </c:pt>
                <c:pt idx="105">
                  <c:v>44105</c:v>
                </c:pt>
                <c:pt idx="106">
                  <c:v>44136</c:v>
                </c:pt>
                <c:pt idx="107">
                  <c:v>44166</c:v>
                </c:pt>
                <c:pt idx="108">
                  <c:v>44197</c:v>
                </c:pt>
                <c:pt idx="109">
                  <c:v>44228</c:v>
                </c:pt>
                <c:pt idx="110">
                  <c:v>44256</c:v>
                </c:pt>
              </c:numCache>
            </c:numRef>
          </c:cat>
          <c:val>
            <c:numRef>
              <c:f>parallel3!$X$539:$X$649</c:f>
              <c:numCache>
                <c:formatCode>General</c:formatCode>
                <c:ptCount val="111"/>
                <c:pt idx="0">
                  <c:v>1.45</c:v>
                </c:pt>
                <c:pt idx="1">
                  <c:v>1.44</c:v>
                </c:pt>
                <c:pt idx="2">
                  <c:v>1.44</c:v>
                </c:pt>
                <c:pt idx="3">
                  <c:v>1.44</c:v>
                </c:pt>
                <c:pt idx="4">
                  <c:v>1.44</c:v>
                </c:pt>
                <c:pt idx="5">
                  <c:v>-7.62</c:v>
                </c:pt>
                <c:pt idx="6">
                  <c:v>1.44</c:v>
                </c:pt>
                <c:pt idx="7">
                  <c:v>1.44</c:v>
                </c:pt>
                <c:pt idx="8">
                  <c:v>1.45</c:v>
                </c:pt>
                <c:pt idx="9">
                  <c:v>0.28999999999999998</c:v>
                </c:pt>
                <c:pt idx="10">
                  <c:v>-6.13</c:v>
                </c:pt>
                <c:pt idx="11">
                  <c:v>1.44</c:v>
                </c:pt>
                <c:pt idx="12">
                  <c:v>1.44</c:v>
                </c:pt>
                <c:pt idx="13">
                  <c:v>1.44</c:v>
                </c:pt>
                <c:pt idx="14">
                  <c:v>1.44</c:v>
                </c:pt>
                <c:pt idx="15">
                  <c:v>-0.78</c:v>
                </c:pt>
                <c:pt idx="16">
                  <c:v>1.44</c:v>
                </c:pt>
                <c:pt idx="17">
                  <c:v>1.44</c:v>
                </c:pt>
                <c:pt idx="18">
                  <c:v>-3.81</c:v>
                </c:pt>
                <c:pt idx="19">
                  <c:v>1.44</c:v>
                </c:pt>
                <c:pt idx="20">
                  <c:v>1.44</c:v>
                </c:pt>
                <c:pt idx="21">
                  <c:v>-1.94</c:v>
                </c:pt>
                <c:pt idx="22">
                  <c:v>-4.3499999999999996</c:v>
                </c:pt>
                <c:pt idx="23">
                  <c:v>-3.63</c:v>
                </c:pt>
                <c:pt idx="24">
                  <c:v>1.44</c:v>
                </c:pt>
                <c:pt idx="25">
                  <c:v>-0.26</c:v>
                </c:pt>
                <c:pt idx="26">
                  <c:v>-0.9</c:v>
                </c:pt>
                <c:pt idx="27">
                  <c:v>-3.55</c:v>
                </c:pt>
                <c:pt idx="28">
                  <c:v>1.44</c:v>
                </c:pt>
                <c:pt idx="29">
                  <c:v>1.44</c:v>
                </c:pt>
                <c:pt idx="30">
                  <c:v>1.44</c:v>
                </c:pt>
                <c:pt idx="31">
                  <c:v>1.44</c:v>
                </c:pt>
                <c:pt idx="32">
                  <c:v>1.44</c:v>
                </c:pt>
                <c:pt idx="33">
                  <c:v>1.44</c:v>
                </c:pt>
                <c:pt idx="34">
                  <c:v>-2.08</c:v>
                </c:pt>
                <c:pt idx="35">
                  <c:v>-2.79</c:v>
                </c:pt>
                <c:pt idx="36">
                  <c:v>1.44</c:v>
                </c:pt>
                <c:pt idx="37">
                  <c:v>-1.24</c:v>
                </c:pt>
                <c:pt idx="38">
                  <c:v>-6.37</c:v>
                </c:pt>
                <c:pt idx="39">
                  <c:v>-2.89</c:v>
                </c:pt>
                <c:pt idx="40">
                  <c:v>1.44</c:v>
                </c:pt>
                <c:pt idx="41">
                  <c:v>1.44</c:v>
                </c:pt>
                <c:pt idx="42">
                  <c:v>0.18</c:v>
                </c:pt>
                <c:pt idx="43">
                  <c:v>1.44</c:v>
                </c:pt>
                <c:pt idx="44">
                  <c:v>1.1599999999999999</c:v>
                </c:pt>
                <c:pt idx="45">
                  <c:v>-1.88</c:v>
                </c:pt>
                <c:pt idx="46">
                  <c:v>-0.33</c:v>
                </c:pt>
                <c:pt idx="47">
                  <c:v>-0.12</c:v>
                </c:pt>
                <c:pt idx="48">
                  <c:v>0.28000000000000003</c:v>
                </c:pt>
                <c:pt idx="49">
                  <c:v>-5.26</c:v>
                </c:pt>
                <c:pt idx="50">
                  <c:v>-0.23</c:v>
                </c:pt>
                <c:pt idx="51">
                  <c:v>-5.38</c:v>
                </c:pt>
                <c:pt idx="52">
                  <c:v>1.44</c:v>
                </c:pt>
                <c:pt idx="53">
                  <c:v>-1.49</c:v>
                </c:pt>
                <c:pt idx="54">
                  <c:v>-3.66</c:v>
                </c:pt>
                <c:pt idx="55">
                  <c:v>-4.2</c:v>
                </c:pt>
                <c:pt idx="56">
                  <c:v>0.2</c:v>
                </c:pt>
                <c:pt idx="57">
                  <c:v>1.1299999999999999</c:v>
                </c:pt>
                <c:pt idx="58">
                  <c:v>1.44</c:v>
                </c:pt>
                <c:pt idx="59">
                  <c:v>1.44</c:v>
                </c:pt>
                <c:pt idx="60">
                  <c:v>0.38</c:v>
                </c:pt>
                <c:pt idx="61">
                  <c:v>1.44</c:v>
                </c:pt>
                <c:pt idx="62">
                  <c:v>-1.25</c:v>
                </c:pt>
                <c:pt idx="63">
                  <c:v>-2.4300000000000002</c:v>
                </c:pt>
                <c:pt idx="64">
                  <c:v>-0.65</c:v>
                </c:pt>
                <c:pt idx="65">
                  <c:v>-6.96</c:v>
                </c:pt>
                <c:pt idx="66">
                  <c:v>1.44</c:v>
                </c:pt>
                <c:pt idx="67">
                  <c:v>1.44</c:v>
                </c:pt>
                <c:pt idx="68">
                  <c:v>1.44</c:v>
                </c:pt>
                <c:pt idx="69">
                  <c:v>-1.41</c:v>
                </c:pt>
                <c:pt idx="70">
                  <c:v>-3.18</c:v>
                </c:pt>
                <c:pt idx="71">
                  <c:v>0.56999999999999995</c:v>
                </c:pt>
                <c:pt idx="72">
                  <c:v>1.44</c:v>
                </c:pt>
                <c:pt idx="73">
                  <c:v>-0.51</c:v>
                </c:pt>
                <c:pt idx="74">
                  <c:v>0.93</c:v>
                </c:pt>
                <c:pt idx="75">
                  <c:v>1.22</c:v>
                </c:pt>
                <c:pt idx="76">
                  <c:v>0.35</c:v>
                </c:pt>
                <c:pt idx="77">
                  <c:v>1.44</c:v>
                </c:pt>
                <c:pt idx="78">
                  <c:v>0.12</c:v>
                </c:pt>
                <c:pt idx="79">
                  <c:v>1.44</c:v>
                </c:pt>
                <c:pt idx="80">
                  <c:v>1.27</c:v>
                </c:pt>
                <c:pt idx="81">
                  <c:v>0.77</c:v>
                </c:pt>
                <c:pt idx="82">
                  <c:v>-1.01</c:v>
                </c:pt>
                <c:pt idx="83">
                  <c:v>1.44</c:v>
                </c:pt>
                <c:pt idx="84">
                  <c:v>-0.17</c:v>
                </c:pt>
                <c:pt idx="85">
                  <c:v>1.44</c:v>
                </c:pt>
                <c:pt idx="86">
                  <c:v>1.29</c:v>
                </c:pt>
                <c:pt idx="87">
                  <c:v>1.45</c:v>
                </c:pt>
                <c:pt idx="88">
                  <c:v>0.74</c:v>
                </c:pt>
                <c:pt idx="89">
                  <c:v>1.45</c:v>
                </c:pt>
                <c:pt idx="90">
                  <c:v>1.42</c:v>
                </c:pt>
                <c:pt idx="91">
                  <c:v>1.45</c:v>
                </c:pt>
                <c:pt idx="92">
                  <c:v>1.3</c:v>
                </c:pt>
                <c:pt idx="93">
                  <c:v>1.44</c:v>
                </c:pt>
                <c:pt idx="94">
                  <c:v>1.22</c:v>
                </c:pt>
                <c:pt idx="95">
                  <c:v>1.44</c:v>
                </c:pt>
                <c:pt idx="96">
                  <c:v>0.35</c:v>
                </c:pt>
                <c:pt idx="97">
                  <c:v>1.45</c:v>
                </c:pt>
                <c:pt idx="98">
                  <c:v>-7.48</c:v>
                </c:pt>
                <c:pt idx="99">
                  <c:v>1.44</c:v>
                </c:pt>
                <c:pt idx="100">
                  <c:v>1.44</c:v>
                </c:pt>
                <c:pt idx="101">
                  <c:v>1.45</c:v>
                </c:pt>
                <c:pt idx="102">
                  <c:v>1.44</c:v>
                </c:pt>
                <c:pt idx="103">
                  <c:v>1.45</c:v>
                </c:pt>
                <c:pt idx="104">
                  <c:v>1.44</c:v>
                </c:pt>
                <c:pt idx="105">
                  <c:v>1.45</c:v>
                </c:pt>
                <c:pt idx="106">
                  <c:v>1.44</c:v>
                </c:pt>
                <c:pt idx="107">
                  <c:v>1.44</c:v>
                </c:pt>
                <c:pt idx="108">
                  <c:v>1.44</c:v>
                </c:pt>
                <c:pt idx="109">
                  <c:v>-4.0199999999999996</c:v>
                </c:pt>
                <c:pt idx="110">
                  <c:v>1.44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49-4CDD-97B3-C55047F091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55429615"/>
        <c:axId val="255427951"/>
      </c:barChart>
      <c:lineChart>
        <c:grouping val="standard"/>
        <c:varyColors val="0"/>
        <c:ser>
          <c:idx val="1"/>
          <c:order val="1"/>
          <c:tx>
            <c:strRef>
              <c:f>parallel3!$Y$538</c:f>
              <c:strCache>
                <c:ptCount val="1"/>
                <c:pt idx="0">
                  <c:v>valid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trendline>
            <c:spPr>
              <a:ln w="38100" cap="rnd" cmpd="dbl">
                <a:solidFill>
                  <a:srgbClr val="FF0000"/>
                </a:solidFill>
                <a:prstDash val="solid"/>
              </a:ln>
              <a:effectLst/>
            </c:spPr>
            <c:trendlineType val="movingAvg"/>
            <c:period val="12"/>
            <c:dispRSqr val="0"/>
            <c:dispEq val="0"/>
          </c:trendline>
          <c:cat>
            <c:numRef>
              <c:f>parallel3!$W$539:$W$649</c:f>
              <c:numCache>
                <c:formatCode>m/d/yyyy</c:formatCode>
                <c:ptCount val="111"/>
                <c:pt idx="0">
                  <c:v>40909</c:v>
                </c:pt>
                <c:pt idx="1">
                  <c:v>40940</c:v>
                </c:pt>
                <c:pt idx="2">
                  <c:v>40969</c:v>
                </c:pt>
                <c:pt idx="3">
                  <c:v>41000</c:v>
                </c:pt>
                <c:pt idx="4">
                  <c:v>41030</c:v>
                </c:pt>
                <c:pt idx="5">
                  <c:v>41061</c:v>
                </c:pt>
                <c:pt idx="6">
                  <c:v>41091</c:v>
                </c:pt>
                <c:pt idx="7">
                  <c:v>41122</c:v>
                </c:pt>
                <c:pt idx="8">
                  <c:v>41153</c:v>
                </c:pt>
                <c:pt idx="9">
                  <c:v>41183</c:v>
                </c:pt>
                <c:pt idx="10">
                  <c:v>41214</c:v>
                </c:pt>
                <c:pt idx="11">
                  <c:v>41244</c:v>
                </c:pt>
                <c:pt idx="12">
                  <c:v>41275</c:v>
                </c:pt>
                <c:pt idx="13">
                  <c:v>41306</c:v>
                </c:pt>
                <c:pt idx="14">
                  <c:v>41334</c:v>
                </c:pt>
                <c:pt idx="15">
                  <c:v>41365</c:v>
                </c:pt>
                <c:pt idx="16">
                  <c:v>41395</c:v>
                </c:pt>
                <c:pt idx="17">
                  <c:v>41426</c:v>
                </c:pt>
                <c:pt idx="18">
                  <c:v>41456</c:v>
                </c:pt>
                <c:pt idx="19">
                  <c:v>41487</c:v>
                </c:pt>
                <c:pt idx="20">
                  <c:v>41518</c:v>
                </c:pt>
                <c:pt idx="21">
                  <c:v>41548</c:v>
                </c:pt>
                <c:pt idx="22">
                  <c:v>41579</c:v>
                </c:pt>
                <c:pt idx="23">
                  <c:v>41609</c:v>
                </c:pt>
                <c:pt idx="24">
                  <c:v>41640</c:v>
                </c:pt>
                <c:pt idx="25">
                  <c:v>41671</c:v>
                </c:pt>
                <c:pt idx="26">
                  <c:v>41699</c:v>
                </c:pt>
                <c:pt idx="27">
                  <c:v>41730</c:v>
                </c:pt>
                <c:pt idx="28">
                  <c:v>41760</c:v>
                </c:pt>
                <c:pt idx="29">
                  <c:v>41791</c:v>
                </c:pt>
                <c:pt idx="30">
                  <c:v>41821</c:v>
                </c:pt>
                <c:pt idx="31">
                  <c:v>41852</c:v>
                </c:pt>
                <c:pt idx="32">
                  <c:v>41883</c:v>
                </c:pt>
                <c:pt idx="33">
                  <c:v>41913</c:v>
                </c:pt>
                <c:pt idx="34">
                  <c:v>41944</c:v>
                </c:pt>
                <c:pt idx="35">
                  <c:v>41974</c:v>
                </c:pt>
                <c:pt idx="36">
                  <c:v>42005</c:v>
                </c:pt>
                <c:pt idx="37">
                  <c:v>42036</c:v>
                </c:pt>
                <c:pt idx="38">
                  <c:v>42064</c:v>
                </c:pt>
                <c:pt idx="39">
                  <c:v>42095</c:v>
                </c:pt>
                <c:pt idx="40">
                  <c:v>42125</c:v>
                </c:pt>
                <c:pt idx="41">
                  <c:v>42156</c:v>
                </c:pt>
                <c:pt idx="42">
                  <c:v>42186</c:v>
                </c:pt>
                <c:pt idx="43">
                  <c:v>42217</c:v>
                </c:pt>
                <c:pt idx="44">
                  <c:v>42248</c:v>
                </c:pt>
                <c:pt idx="45">
                  <c:v>42278</c:v>
                </c:pt>
                <c:pt idx="46">
                  <c:v>42309</c:v>
                </c:pt>
                <c:pt idx="47">
                  <c:v>42339</c:v>
                </c:pt>
                <c:pt idx="48">
                  <c:v>42370</c:v>
                </c:pt>
                <c:pt idx="49">
                  <c:v>42401</c:v>
                </c:pt>
                <c:pt idx="50">
                  <c:v>42430</c:v>
                </c:pt>
                <c:pt idx="51">
                  <c:v>42461</c:v>
                </c:pt>
                <c:pt idx="52">
                  <c:v>42491</c:v>
                </c:pt>
                <c:pt idx="53">
                  <c:v>42522</c:v>
                </c:pt>
                <c:pt idx="54">
                  <c:v>42552</c:v>
                </c:pt>
                <c:pt idx="55">
                  <c:v>42583</c:v>
                </c:pt>
                <c:pt idx="56">
                  <c:v>42614</c:v>
                </c:pt>
                <c:pt idx="57">
                  <c:v>42644</c:v>
                </c:pt>
                <c:pt idx="58">
                  <c:v>42675</c:v>
                </c:pt>
                <c:pt idx="59">
                  <c:v>42705</c:v>
                </c:pt>
                <c:pt idx="60">
                  <c:v>42736</c:v>
                </c:pt>
                <c:pt idx="61">
                  <c:v>42767</c:v>
                </c:pt>
                <c:pt idx="62">
                  <c:v>42795</c:v>
                </c:pt>
                <c:pt idx="63">
                  <c:v>42826</c:v>
                </c:pt>
                <c:pt idx="64">
                  <c:v>42856</c:v>
                </c:pt>
                <c:pt idx="65">
                  <c:v>42887</c:v>
                </c:pt>
                <c:pt idx="66">
                  <c:v>42917</c:v>
                </c:pt>
                <c:pt idx="67">
                  <c:v>42948</c:v>
                </c:pt>
                <c:pt idx="68">
                  <c:v>42979</c:v>
                </c:pt>
                <c:pt idx="69">
                  <c:v>43009</c:v>
                </c:pt>
                <c:pt idx="70">
                  <c:v>43040</c:v>
                </c:pt>
                <c:pt idx="71">
                  <c:v>43070</c:v>
                </c:pt>
                <c:pt idx="72">
                  <c:v>43101</c:v>
                </c:pt>
                <c:pt idx="73">
                  <c:v>43132</c:v>
                </c:pt>
                <c:pt idx="74">
                  <c:v>43160</c:v>
                </c:pt>
                <c:pt idx="75">
                  <c:v>43191</c:v>
                </c:pt>
                <c:pt idx="76">
                  <c:v>43221</c:v>
                </c:pt>
                <c:pt idx="77">
                  <c:v>43252</c:v>
                </c:pt>
                <c:pt idx="78">
                  <c:v>43282</c:v>
                </c:pt>
                <c:pt idx="79">
                  <c:v>43313</c:v>
                </c:pt>
                <c:pt idx="80">
                  <c:v>43344</c:v>
                </c:pt>
                <c:pt idx="81">
                  <c:v>43374</c:v>
                </c:pt>
                <c:pt idx="82">
                  <c:v>43405</c:v>
                </c:pt>
                <c:pt idx="83">
                  <c:v>43435</c:v>
                </c:pt>
                <c:pt idx="84">
                  <c:v>43466</c:v>
                </c:pt>
                <c:pt idx="85">
                  <c:v>43497</c:v>
                </c:pt>
                <c:pt idx="86">
                  <c:v>43525</c:v>
                </c:pt>
                <c:pt idx="87">
                  <c:v>43556</c:v>
                </c:pt>
                <c:pt idx="88">
                  <c:v>43586</c:v>
                </c:pt>
                <c:pt idx="89">
                  <c:v>43617</c:v>
                </c:pt>
                <c:pt idx="90">
                  <c:v>43647</c:v>
                </c:pt>
                <c:pt idx="91">
                  <c:v>43678</c:v>
                </c:pt>
                <c:pt idx="92">
                  <c:v>43709</c:v>
                </c:pt>
                <c:pt idx="93">
                  <c:v>43739</c:v>
                </c:pt>
                <c:pt idx="94">
                  <c:v>43770</c:v>
                </c:pt>
                <c:pt idx="95">
                  <c:v>43800</c:v>
                </c:pt>
                <c:pt idx="96">
                  <c:v>43831</c:v>
                </c:pt>
                <c:pt idx="97">
                  <c:v>43862</c:v>
                </c:pt>
                <c:pt idx="98">
                  <c:v>43891</c:v>
                </c:pt>
                <c:pt idx="99">
                  <c:v>43922</c:v>
                </c:pt>
                <c:pt idx="100">
                  <c:v>43952</c:v>
                </c:pt>
                <c:pt idx="101">
                  <c:v>43983</c:v>
                </c:pt>
                <c:pt idx="102">
                  <c:v>44013</c:v>
                </c:pt>
                <c:pt idx="103">
                  <c:v>44044</c:v>
                </c:pt>
                <c:pt idx="104">
                  <c:v>44075</c:v>
                </c:pt>
                <c:pt idx="105">
                  <c:v>44105</c:v>
                </c:pt>
                <c:pt idx="106">
                  <c:v>44136</c:v>
                </c:pt>
                <c:pt idx="107">
                  <c:v>44166</c:v>
                </c:pt>
                <c:pt idx="108">
                  <c:v>44197</c:v>
                </c:pt>
                <c:pt idx="109">
                  <c:v>44228</c:v>
                </c:pt>
                <c:pt idx="110">
                  <c:v>44256</c:v>
                </c:pt>
              </c:numCache>
            </c:numRef>
          </c:cat>
          <c:val>
            <c:numRef>
              <c:f>parallel3!$Y$539:$Y$649</c:f>
              <c:numCache>
                <c:formatCode>General</c:formatCode>
                <c:ptCount val="111"/>
                <c:pt idx="0">
                  <c:v>1.45</c:v>
                </c:pt>
                <c:pt idx="1">
                  <c:v>1.44</c:v>
                </c:pt>
                <c:pt idx="2">
                  <c:v>1.44</c:v>
                </c:pt>
                <c:pt idx="3">
                  <c:v>0</c:v>
                </c:pt>
                <c:pt idx="4">
                  <c:v>1.44</c:v>
                </c:pt>
                <c:pt idx="5">
                  <c:v>-7.62</c:v>
                </c:pt>
                <c:pt idx="6">
                  <c:v>1.44</c:v>
                </c:pt>
                <c:pt idx="7">
                  <c:v>1.44</c:v>
                </c:pt>
                <c:pt idx="8">
                  <c:v>1.45</c:v>
                </c:pt>
                <c:pt idx="9">
                  <c:v>0</c:v>
                </c:pt>
                <c:pt idx="10">
                  <c:v>-6.13</c:v>
                </c:pt>
                <c:pt idx="11">
                  <c:v>1.44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-0.78</c:v>
                </c:pt>
                <c:pt idx="16">
                  <c:v>0</c:v>
                </c:pt>
                <c:pt idx="17">
                  <c:v>0</c:v>
                </c:pt>
                <c:pt idx="18">
                  <c:v>-3.81</c:v>
                </c:pt>
                <c:pt idx="19">
                  <c:v>1.44</c:v>
                </c:pt>
                <c:pt idx="20">
                  <c:v>1.44</c:v>
                </c:pt>
                <c:pt idx="21">
                  <c:v>-1.94</c:v>
                </c:pt>
                <c:pt idx="22">
                  <c:v>-4.3499999999999996</c:v>
                </c:pt>
                <c:pt idx="23">
                  <c:v>0</c:v>
                </c:pt>
                <c:pt idx="24">
                  <c:v>0</c:v>
                </c:pt>
                <c:pt idx="25">
                  <c:v>-0.26</c:v>
                </c:pt>
                <c:pt idx="26">
                  <c:v>-0.9</c:v>
                </c:pt>
                <c:pt idx="27">
                  <c:v>-3.55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-1.24</c:v>
                </c:pt>
                <c:pt idx="38">
                  <c:v>-6.37</c:v>
                </c:pt>
                <c:pt idx="39">
                  <c:v>-2.89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-1.88</c:v>
                </c:pt>
                <c:pt idx="46">
                  <c:v>-0.33</c:v>
                </c:pt>
                <c:pt idx="47">
                  <c:v>-0.12</c:v>
                </c:pt>
                <c:pt idx="48">
                  <c:v>0.28000000000000003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1.44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0.2</c:v>
                </c:pt>
                <c:pt idx="57">
                  <c:v>1.1299999999999999</c:v>
                </c:pt>
                <c:pt idx="58">
                  <c:v>1.44</c:v>
                </c:pt>
                <c:pt idx="59">
                  <c:v>1.44</c:v>
                </c:pt>
                <c:pt idx="60">
                  <c:v>0</c:v>
                </c:pt>
                <c:pt idx="61">
                  <c:v>0</c:v>
                </c:pt>
                <c:pt idx="62">
                  <c:v>-1.25</c:v>
                </c:pt>
                <c:pt idx="63">
                  <c:v>-2.4300000000000002</c:v>
                </c:pt>
                <c:pt idx="64">
                  <c:v>-0.65</c:v>
                </c:pt>
                <c:pt idx="65">
                  <c:v>-6.96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-1.41</c:v>
                </c:pt>
                <c:pt idx="70">
                  <c:v>-3.18</c:v>
                </c:pt>
                <c:pt idx="71">
                  <c:v>0.56999999999999995</c:v>
                </c:pt>
                <c:pt idx="72">
                  <c:v>0</c:v>
                </c:pt>
                <c:pt idx="73">
                  <c:v>-0.51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1.44</c:v>
                </c:pt>
                <c:pt idx="84">
                  <c:v>0</c:v>
                </c:pt>
                <c:pt idx="85">
                  <c:v>1.44</c:v>
                </c:pt>
                <c:pt idx="86">
                  <c:v>0</c:v>
                </c:pt>
                <c:pt idx="87">
                  <c:v>1.45</c:v>
                </c:pt>
                <c:pt idx="88">
                  <c:v>0.74</c:v>
                </c:pt>
                <c:pt idx="89">
                  <c:v>0</c:v>
                </c:pt>
                <c:pt idx="90">
                  <c:v>0</c:v>
                </c:pt>
                <c:pt idx="91">
                  <c:v>1.45</c:v>
                </c:pt>
                <c:pt idx="92">
                  <c:v>0</c:v>
                </c:pt>
                <c:pt idx="93">
                  <c:v>1.44</c:v>
                </c:pt>
                <c:pt idx="94">
                  <c:v>1.22</c:v>
                </c:pt>
                <c:pt idx="95">
                  <c:v>1.44</c:v>
                </c:pt>
                <c:pt idx="96">
                  <c:v>0.35</c:v>
                </c:pt>
                <c:pt idx="97">
                  <c:v>0</c:v>
                </c:pt>
                <c:pt idx="98">
                  <c:v>-7.48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1.45</c:v>
                </c:pt>
                <c:pt idx="106">
                  <c:v>1.44</c:v>
                </c:pt>
                <c:pt idx="107">
                  <c:v>1.44</c:v>
                </c:pt>
                <c:pt idx="108">
                  <c:v>1.44</c:v>
                </c:pt>
                <c:pt idx="109">
                  <c:v>0</c:v>
                </c:pt>
                <c:pt idx="110">
                  <c:v>1.44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D49-4CDD-97B3-C55047F091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85017023"/>
        <c:axId val="2085021183"/>
      </c:lineChart>
      <c:dateAx>
        <c:axId val="255429615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5427951"/>
        <c:crosses val="autoZero"/>
        <c:auto val="1"/>
        <c:lblOffset val="100"/>
        <c:baseTimeUnit val="months"/>
      </c:dateAx>
      <c:valAx>
        <c:axId val="255427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5429615"/>
        <c:crosses val="autoZero"/>
        <c:crossBetween val="between"/>
      </c:valAx>
      <c:valAx>
        <c:axId val="2085021183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5017023"/>
        <c:crosses val="max"/>
        <c:crossBetween val="between"/>
      </c:valAx>
      <c:dateAx>
        <c:axId val="2085017023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2085021183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B4BF4-FD69-428A-8850-B9E2A7DC9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1506</TotalTime>
  <Pages>10</Pages>
  <Words>1902</Words>
  <Characters>10845</Characters>
  <Application>Microsoft Office Word</Application>
  <DocSecurity>0</DocSecurity>
  <Lines>90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43</cp:revision>
  <dcterms:created xsi:type="dcterms:W3CDTF">2021-03-09T10:10:00Z</dcterms:created>
  <dcterms:modified xsi:type="dcterms:W3CDTF">2021-04-13T08:30:00Z</dcterms:modified>
</cp:coreProperties>
</file>