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7A1E" w14:textId="317BF853" w:rsidR="00BD6726" w:rsidRDefault="00CD2810" w:rsidP="000D57E6">
      <w:pPr>
        <w:pStyle w:val="Cmsor2"/>
        <w:jc w:val="both"/>
        <w:rPr>
          <w:lang w:val="hu-HU"/>
        </w:rPr>
      </w:pPr>
      <w:bookmarkStart w:id="0" w:name="_Toc90497662"/>
      <w:r>
        <w:rPr>
          <w:lang w:val="hu-HU"/>
        </w:rPr>
        <w:t xml:space="preserve">Gyanú felderítés online szerepjátékban </w:t>
      </w:r>
      <w:proofErr w:type="spellStart"/>
      <w:r>
        <w:rPr>
          <w:lang w:val="hu-HU"/>
        </w:rPr>
        <w:t>solver</w:t>
      </w:r>
      <w:proofErr w:type="spellEnd"/>
      <w:r>
        <w:rPr>
          <w:lang w:val="hu-HU"/>
        </w:rPr>
        <w:t xml:space="preserve"> segítségével</w:t>
      </w:r>
      <w:bookmarkEnd w:id="0"/>
    </w:p>
    <w:p w14:paraId="7BF25912" w14:textId="50D65D97" w:rsidR="000D57E6" w:rsidRDefault="000D57E6" w:rsidP="000D57E6">
      <w:pPr>
        <w:rPr>
          <w:lang w:val="hu-HU"/>
        </w:rPr>
      </w:pPr>
      <w:r>
        <w:rPr>
          <w:lang w:val="hu-HU"/>
        </w:rPr>
        <w:t>(</w:t>
      </w:r>
      <w:proofErr w:type="spellStart"/>
      <w:r>
        <w:rPr>
          <w:lang w:val="hu-HU"/>
        </w:rPr>
        <w:t>Suspicion</w:t>
      </w:r>
      <w:proofErr w:type="spellEnd"/>
      <w:r>
        <w:rPr>
          <w:lang w:val="hu-HU"/>
        </w:rPr>
        <w:t xml:space="preserve"> </w:t>
      </w:r>
      <w:proofErr w:type="spellStart"/>
      <w:r>
        <w:rPr>
          <w:lang w:val="hu-HU"/>
        </w:rPr>
        <w:t>generation</w:t>
      </w:r>
      <w:proofErr w:type="spellEnd"/>
      <w:r>
        <w:rPr>
          <w:lang w:val="hu-HU"/>
        </w:rPr>
        <w:t xml:space="preserve"> </w:t>
      </w:r>
      <w:proofErr w:type="spellStart"/>
      <w:r>
        <w:rPr>
          <w:lang w:val="hu-HU"/>
        </w:rPr>
        <w:t>for</w:t>
      </w:r>
      <w:proofErr w:type="spellEnd"/>
      <w:r>
        <w:rPr>
          <w:lang w:val="hu-HU"/>
        </w:rPr>
        <w:t xml:space="preserve"> online </w:t>
      </w:r>
      <w:proofErr w:type="spellStart"/>
      <w:r>
        <w:rPr>
          <w:lang w:val="hu-HU"/>
        </w:rPr>
        <w:t>roleplay</w:t>
      </w:r>
      <w:proofErr w:type="spellEnd"/>
      <w:r>
        <w:rPr>
          <w:lang w:val="hu-HU"/>
        </w:rPr>
        <w:t xml:space="preserve"> </w:t>
      </w:r>
      <w:proofErr w:type="spellStart"/>
      <w:r>
        <w:rPr>
          <w:lang w:val="hu-HU"/>
        </w:rPr>
        <w:t>games</w:t>
      </w:r>
      <w:proofErr w:type="spellEnd"/>
      <w:r>
        <w:rPr>
          <w:lang w:val="hu-HU"/>
        </w:rPr>
        <w:t xml:space="preserve"> </w:t>
      </w:r>
      <w:proofErr w:type="spellStart"/>
      <w:r>
        <w:rPr>
          <w:lang w:val="hu-HU"/>
        </w:rPr>
        <w:t>based</w:t>
      </w:r>
      <w:proofErr w:type="spellEnd"/>
      <w:r>
        <w:rPr>
          <w:lang w:val="hu-HU"/>
        </w:rPr>
        <w:t xml:space="preserve"> </w:t>
      </w:r>
      <w:proofErr w:type="spellStart"/>
      <w:r>
        <w:rPr>
          <w:lang w:val="hu-HU"/>
        </w:rPr>
        <w:t>on</w:t>
      </w:r>
      <w:proofErr w:type="spellEnd"/>
      <w:r>
        <w:rPr>
          <w:lang w:val="hu-HU"/>
        </w:rPr>
        <w:t xml:space="preserve"> </w:t>
      </w:r>
      <w:proofErr w:type="spellStart"/>
      <w:r>
        <w:rPr>
          <w:lang w:val="hu-HU"/>
        </w:rPr>
        <w:t>Solver</w:t>
      </w:r>
      <w:proofErr w:type="spellEnd"/>
      <w:r>
        <w:rPr>
          <w:lang w:val="hu-HU"/>
        </w:rPr>
        <w:t>)</w:t>
      </w:r>
    </w:p>
    <w:p w14:paraId="4AD13BE7" w14:textId="73F8A321" w:rsidR="000D57E6" w:rsidRDefault="000D57E6" w:rsidP="00572318">
      <w:pPr>
        <w:jc w:val="both"/>
        <w:rPr>
          <w:lang w:val="hu-HU"/>
        </w:rPr>
      </w:pPr>
      <w:r>
        <w:rPr>
          <w:lang w:val="hu-HU"/>
        </w:rPr>
        <w:t>Kivonat:</w:t>
      </w:r>
      <w:r w:rsidR="00572318">
        <w:rPr>
          <w:lang w:val="hu-HU"/>
        </w:rPr>
        <w:t xml:space="preserve"> A gyanúgenerálás a játékok log-adatai alapján mindenkor lehetséges, legfeljebb ennek pontossága lehet adott esetben kérdéses. A gyanúskála az </w:t>
      </w:r>
      <w:proofErr w:type="spellStart"/>
      <w:proofErr w:type="gramStart"/>
      <w:r w:rsidR="00572318">
        <w:rPr>
          <w:lang w:val="hu-HU"/>
        </w:rPr>
        <w:t>anti</w:t>
      </w:r>
      <w:proofErr w:type="spellEnd"/>
      <w:r w:rsidR="00572318">
        <w:rPr>
          <w:lang w:val="hu-HU"/>
        </w:rPr>
        <w:t>-diszkriminatív</w:t>
      </w:r>
      <w:proofErr w:type="gramEnd"/>
      <w:r w:rsidR="00572318">
        <w:rPr>
          <w:lang w:val="hu-HU"/>
        </w:rPr>
        <w:t xml:space="preserve"> modellezés keretében áll elő, amennyiben beigazolódik </w:t>
      </w:r>
      <w:proofErr w:type="spellStart"/>
      <w:r w:rsidR="00572318">
        <w:rPr>
          <w:lang w:val="hu-HU"/>
        </w:rPr>
        <w:t>valid</w:t>
      </w:r>
      <w:proofErr w:type="spellEnd"/>
      <w:r w:rsidR="00572318">
        <w:rPr>
          <w:lang w:val="hu-HU"/>
        </w:rPr>
        <w:t xml:space="preserve"> (függvényszimmetria-támogatással), hogy nem minden objektum lehet másként egyforma.</w:t>
      </w:r>
    </w:p>
    <w:p w14:paraId="19C0ADC8" w14:textId="4A884DBA" w:rsidR="000D57E6" w:rsidRDefault="000D57E6" w:rsidP="000D57E6">
      <w:pPr>
        <w:rPr>
          <w:lang w:val="hu-HU"/>
        </w:rPr>
      </w:pPr>
      <w:r>
        <w:rPr>
          <w:lang w:val="hu-HU"/>
        </w:rPr>
        <w:t>Kulcsszavak:</w:t>
      </w:r>
      <w:r w:rsidR="00572318">
        <w:rPr>
          <w:lang w:val="hu-HU"/>
        </w:rPr>
        <w:t xml:space="preserve"> log, skála, hasonlóság, objektivitás, optimalizálás, automatizálás</w:t>
      </w:r>
    </w:p>
    <w:p w14:paraId="42235209" w14:textId="0EDB9289" w:rsidR="000D57E6" w:rsidRPr="00572318" w:rsidRDefault="000D57E6" w:rsidP="00572318">
      <w:pPr>
        <w:jc w:val="both"/>
      </w:pPr>
      <w:r w:rsidRPr="00572318">
        <w:t>Abstract:</w:t>
      </w:r>
      <w:r w:rsidR="00572318" w:rsidRPr="00572318">
        <w:t xml:space="preserve"> The suspicion generation for games based on log data is always possible. The scale of the suspicion can be defined based on similarities where the principle of the potential sameness of each object </w:t>
      </w:r>
      <w:proofErr w:type="spellStart"/>
      <w:r w:rsidR="00572318" w:rsidRPr="00572318">
        <w:t>can not</w:t>
      </w:r>
      <w:proofErr w:type="spellEnd"/>
      <w:r w:rsidR="00572318" w:rsidRPr="00572318">
        <w:t xml:space="preserve"> be derived and the </w:t>
      </w:r>
      <w:r w:rsidR="00CE1252">
        <w:t xml:space="preserve">anti-discriminative </w:t>
      </w:r>
      <w:r w:rsidR="00572318" w:rsidRPr="00572318">
        <w:t>estimations are valid through function symmetries.</w:t>
      </w:r>
    </w:p>
    <w:p w14:paraId="329651E2" w14:textId="5B4F9B63" w:rsidR="000D57E6" w:rsidRPr="00572318" w:rsidRDefault="000D57E6" w:rsidP="000D57E6">
      <w:r w:rsidRPr="00572318">
        <w:t>Keywords:</w:t>
      </w:r>
      <w:r w:rsidR="00572318" w:rsidRPr="00572318">
        <w:t xml:space="preserve"> log, scale, similarity, objectivity, optimization, automation</w:t>
      </w:r>
    </w:p>
    <w:p w14:paraId="0F365452" w14:textId="1728CD10" w:rsidR="00500835" w:rsidRDefault="00DE4F09" w:rsidP="000D57E6">
      <w:pPr>
        <w:rPr>
          <w:lang w:val="hu-HU"/>
        </w:rPr>
      </w:pPr>
      <w:r>
        <w:rPr>
          <w:lang w:val="hu-HU"/>
        </w:rPr>
        <w:t>Szerző</w:t>
      </w:r>
      <w:r w:rsidR="00CD2810">
        <w:rPr>
          <w:lang w:val="hu-HU"/>
        </w:rPr>
        <w:t>: Száraz Bence</w:t>
      </w:r>
    </w:p>
    <w:p w14:paraId="35576DBE" w14:textId="35DA5BE3" w:rsidR="00500835" w:rsidRDefault="00500835" w:rsidP="000D57E6">
      <w:pPr>
        <w:pStyle w:val="Cmsor2"/>
        <w:jc w:val="both"/>
        <w:rPr>
          <w:lang w:val="hu-HU"/>
        </w:rPr>
      </w:pPr>
      <w:bookmarkStart w:id="1" w:name="_Toc90497663"/>
      <w:r>
        <w:rPr>
          <w:lang w:val="hu-HU"/>
        </w:rPr>
        <w:t>Bevezetés</w:t>
      </w:r>
      <w:bookmarkEnd w:id="1"/>
    </w:p>
    <w:p w14:paraId="1503E451" w14:textId="2DB11C88" w:rsidR="00BD6726" w:rsidRPr="00BD6726" w:rsidRDefault="00363BE7" w:rsidP="000D57E6">
      <w:pPr>
        <w:jc w:val="both"/>
        <w:rPr>
          <w:lang w:val="hu-HU"/>
        </w:rPr>
      </w:pPr>
      <w:r>
        <w:rPr>
          <w:lang w:val="hu-HU"/>
        </w:rPr>
        <w:t>2017-ben egy ismerősömmel indítottunk egy hobby projektet, minek célja egy minőségi M</w:t>
      </w:r>
      <w:r w:rsidR="007C4825">
        <w:rPr>
          <w:lang w:val="hu-HU"/>
        </w:rPr>
        <w:t>U</w:t>
      </w:r>
      <w:r>
        <w:rPr>
          <w:lang w:val="hu-HU"/>
        </w:rPr>
        <w:t xml:space="preserve"> Online (online szerepjáték) szerver felállítása és üzemeltetése volt. A kivitelezés sikeres volt, a termék +/- egy éven keresztül több ezer accountnyi felhasználóval üzemelt. </w:t>
      </w:r>
    </w:p>
    <w:p w14:paraId="1A4D0BA0" w14:textId="515AAA87" w:rsidR="00500835" w:rsidRDefault="00500835" w:rsidP="000D57E6">
      <w:pPr>
        <w:pStyle w:val="Cmsor3"/>
        <w:jc w:val="both"/>
        <w:rPr>
          <w:lang w:val="hu-HU"/>
        </w:rPr>
      </w:pPr>
      <w:bookmarkStart w:id="2" w:name="_Toc90497664"/>
      <w:r>
        <w:rPr>
          <w:lang w:val="hu-HU"/>
        </w:rPr>
        <w:t>Célok</w:t>
      </w:r>
      <w:bookmarkEnd w:id="2"/>
    </w:p>
    <w:p w14:paraId="1E4CD23D" w14:textId="25790CAA" w:rsidR="00BD6726" w:rsidRDefault="00363BE7" w:rsidP="000D57E6">
      <w:pPr>
        <w:jc w:val="both"/>
        <w:rPr>
          <w:lang w:val="hu-HU"/>
        </w:rPr>
      </w:pPr>
      <w:r>
        <w:rPr>
          <w:lang w:val="hu-HU"/>
        </w:rPr>
        <w:t>Habár a szerver már bezárta kapuit, partneremmel sokat beszélgettünk egy esetleges újra nyitásról és új szolgáltatásokról.</w:t>
      </w:r>
    </w:p>
    <w:p w14:paraId="4763A988" w14:textId="77777777" w:rsidR="00363BE7" w:rsidRDefault="00363BE7" w:rsidP="000D57E6">
      <w:pPr>
        <w:jc w:val="both"/>
        <w:rPr>
          <w:lang w:val="hu-HU"/>
        </w:rPr>
      </w:pPr>
      <w:r>
        <w:rPr>
          <w:lang w:val="hu-HU"/>
        </w:rPr>
        <w:t xml:space="preserve">Régebben felmerültek problémák a játékban előforduló mechanikák nem tervezett módon való kihasználásából vagy egyéb rosszindulatú előnyszerzési módokkal kapcsolatban. </w:t>
      </w:r>
    </w:p>
    <w:p w14:paraId="2FE7A8B4" w14:textId="7C1F2453" w:rsidR="00363BE7" w:rsidRDefault="00363BE7" w:rsidP="000D57E6">
      <w:pPr>
        <w:jc w:val="both"/>
        <w:rPr>
          <w:lang w:val="hu-HU"/>
        </w:rPr>
      </w:pPr>
      <w:r>
        <w:rPr>
          <w:lang w:val="hu-HU"/>
        </w:rPr>
        <w:t>A célja a proje</w:t>
      </w:r>
      <w:r w:rsidR="003216D6">
        <w:rPr>
          <w:lang w:val="hu-HU"/>
        </w:rPr>
        <w:t>k</w:t>
      </w:r>
      <w:r>
        <w:rPr>
          <w:lang w:val="hu-HU"/>
        </w:rPr>
        <w:t>tnek az lenne, hogy a rendelkezésre álló játékszerver által generált adattömeg</w:t>
      </w:r>
      <w:r w:rsidR="00924A63">
        <w:rPr>
          <w:lang w:val="hu-HU"/>
        </w:rPr>
        <w:t>ben</w:t>
      </w:r>
      <w:r>
        <w:rPr>
          <w:lang w:val="hu-HU"/>
        </w:rPr>
        <w:t xml:space="preserve"> </w:t>
      </w:r>
      <w:r w:rsidR="00924A63">
        <w:rPr>
          <w:lang w:val="hu-HU"/>
        </w:rPr>
        <w:t>valamilyen logika alapján</w:t>
      </w:r>
      <w:r>
        <w:rPr>
          <w:lang w:val="hu-HU"/>
        </w:rPr>
        <w:t xml:space="preserve"> szűrni</w:t>
      </w:r>
      <w:r w:rsidR="00924A63">
        <w:rPr>
          <w:lang w:val="hu-HU"/>
        </w:rPr>
        <w:t xml:space="preserve"> azokat a játékosokat,</w:t>
      </w:r>
      <w:r>
        <w:rPr>
          <w:lang w:val="hu-HU"/>
        </w:rPr>
        <w:t xml:space="preserve"> akik </w:t>
      </w:r>
      <w:r w:rsidR="003216D6">
        <w:rPr>
          <w:lang w:val="hu-HU"/>
        </w:rPr>
        <w:t xml:space="preserve">csalás vagy más nem kívánt tevékenység kihasználásával gyorsabban </w:t>
      </w:r>
      <w:r>
        <w:rPr>
          <w:lang w:val="hu-HU"/>
        </w:rPr>
        <w:t>haladnak karakterfejlődésükben.</w:t>
      </w:r>
    </w:p>
    <w:p w14:paraId="0C748C69" w14:textId="042A35CC" w:rsidR="00500835" w:rsidRDefault="00500835" w:rsidP="000D57E6">
      <w:pPr>
        <w:pStyle w:val="Cmsor3"/>
        <w:jc w:val="both"/>
        <w:rPr>
          <w:lang w:val="hu-HU"/>
        </w:rPr>
      </w:pPr>
      <w:bookmarkStart w:id="3" w:name="_Toc90497665"/>
      <w:r>
        <w:rPr>
          <w:lang w:val="hu-HU"/>
        </w:rPr>
        <w:t>Feladatok</w:t>
      </w:r>
      <w:bookmarkEnd w:id="3"/>
    </w:p>
    <w:p w14:paraId="625E7919" w14:textId="1BBAC9CA" w:rsidR="00BD6726" w:rsidRDefault="00363BE7" w:rsidP="000D57E6">
      <w:pPr>
        <w:jc w:val="both"/>
        <w:rPr>
          <w:lang w:val="hu-HU"/>
        </w:rPr>
      </w:pPr>
      <w:r>
        <w:rPr>
          <w:lang w:val="hu-HU"/>
        </w:rPr>
        <w:t xml:space="preserve">#1 A Gameserver megadott sémában lenyomatot készít a játékosok közötti cserék, ki-be lépések, tárgy mentések és más fontos tranzakciók során, majd napi </w:t>
      </w:r>
      <w:r w:rsidR="00D33FB9">
        <w:rPr>
          <w:lang w:val="hu-HU"/>
        </w:rPr>
        <w:t>lebontásban,</w:t>
      </w:r>
      <w:r>
        <w:rPr>
          <w:lang w:val="hu-HU"/>
        </w:rPr>
        <w:t xml:space="preserve"> avagy max</w:t>
      </w:r>
      <w:r w:rsidR="00D33FB9">
        <w:rPr>
          <w:lang w:val="hu-HU"/>
        </w:rPr>
        <w:t>imum</w:t>
      </w:r>
      <w:r>
        <w:rPr>
          <w:lang w:val="hu-HU"/>
        </w:rPr>
        <w:t xml:space="preserve"> 2</w:t>
      </w:r>
      <w:r w:rsidR="003216D6">
        <w:rPr>
          <w:lang w:val="hu-HU"/>
        </w:rPr>
        <w:t xml:space="preserve"> G</w:t>
      </w:r>
      <w:r w:rsidR="00CE1252">
        <w:rPr>
          <w:lang w:val="hu-HU"/>
        </w:rPr>
        <w:t>B</w:t>
      </w:r>
      <w:r>
        <w:rPr>
          <w:lang w:val="hu-HU"/>
        </w:rPr>
        <w:t xml:space="preserve"> file mérettel log-</w:t>
      </w:r>
      <w:r w:rsidR="009E3B48">
        <w:rPr>
          <w:lang w:val="hu-HU"/>
        </w:rPr>
        <w:t>fájlokba</w:t>
      </w:r>
      <w:r>
        <w:rPr>
          <w:lang w:val="hu-HU"/>
        </w:rPr>
        <w:t xml:space="preserve"> menti ezt. Az első komplikációt ennek a file összességnek a feldolgozása jelenti, szükség lesz egy </w:t>
      </w:r>
      <w:r w:rsidR="00D33FB9">
        <w:rPr>
          <w:lang w:val="hu-HU"/>
        </w:rPr>
        <w:t>szoftverre,</w:t>
      </w:r>
      <w:r>
        <w:rPr>
          <w:lang w:val="hu-HU"/>
        </w:rPr>
        <w:t xml:space="preserve"> amely képes beolvasni és értelmezhető formába rendezni az adatkáoszt.</w:t>
      </w:r>
    </w:p>
    <w:p w14:paraId="4714DC6E" w14:textId="190C8CDA" w:rsidR="00363BE7" w:rsidRDefault="00363BE7" w:rsidP="000D57E6">
      <w:pPr>
        <w:jc w:val="both"/>
        <w:rPr>
          <w:lang w:val="hu-HU"/>
        </w:rPr>
      </w:pPr>
      <w:r>
        <w:rPr>
          <w:lang w:val="hu-HU"/>
        </w:rPr>
        <w:t xml:space="preserve">#2 Meg kell alkossunk egy </w:t>
      </w:r>
      <w:r w:rsidR="00D33FB9">
        <w:rPr>
          <w:lang w:val="hu-HU"/>
        </w:rPr>
        <w:t>adatmodellt,</w:t>
      </w:r>
      <w:r>
        <w:rPr>
          <w:lang w:val="hu-HU"/>
        </w:rPr>
        <w:t xml:space="preserve"> ami a karakter progresszió szempontjából jellemző tulajdonságokat a log-sorokból kinyerhető módon tartalmazza és ezen tulajdonságok az idő elteltével egyenesen arányos képet adnak a karakter erősségre.</w:t>
      </w:r>
    </w:p>
    <w:p w14:paraId="5E1129E2" w14:textId="37289ECD" w:rsidR="000C4060" w:rsidRDefault="000C4060" w:rsidP="000D57E6">
      <w:pPr>
        <w:jc w:val="both"/>
        <w:rPr>
          <w:lang w:val="hu-HU"/>
        </w:rPr>
      </w:pPr>
      <w:r>
        <w:rPr>
          <w:lang w:val="hu-HU"/>
        </w:rPr>
        <w:t>#3 A beolvasó szoftvert ki kell egészítsük oly módon, hogy a modellünkre illeszkedő információs sorokká transzformálja a beolvasott információt.</w:t>
      </w:r>
    </w:p>
    <w:p w14:paraId="431F68B7" w14:textId="29501EE2" w:rsidR="00363BE7" w:rsidRDefault="00363BE7" w:rsidP="000D57E6">
      <w:pPr>
        <w:jc w:val="both"/>
        <w:rPr>
          <w:lang w:val="hu-HU"/>
        </w:rPr>
      </w:pPr>
      <w:r>
        <w:rPr>
          <w:lang w:val="hu-HU"/>
        </w:rPr>
        <w:t>#</w:t>
      </w:r>
      <w:r w:rsidR="000C4060">
        <w:rPr>
          <w:lang w:val="hu-HU"/>
        </w:rPr>
        <w:t>4</w:t>
      </w:r>
      <w:r>
        <w:rPr>
          <w:lang w:val="hu-HU"/>
        </w:rPr>
        <w:t xml:space="preserve"> A rendelkezésre álló adattömeget feldolgozható méretűre kell redukálnunk.</w:t>
      </w:r>
    </w:p>
    <w:p w14:paraId="6FDB7AE8" w14:textId="7E1DF169" w:rsidR="00363BE7" w:rsidRPr="00BD6726" w:rsidRDefault="000C4060" w:rsidP="000D57E6">
      <w:pPr>
        <w:jc w:val="both"/>
        <w:rPr>
          <w:lang w:val="hu-HU"/>
        </w:rPr>
      </w:pPr>
      <w:r>
        <w:rPr>
          <w:lang w:val="hu-HU"/>
        </w:rPr>
        <w:t>#5 Vonjuk le a következtetéseket.</w:t>
      </w:r>
    </w:p>
    <w:p w14:paraId="26B08D2C" w14:textId="5D589171" w:rsidR="00500835" w:rsidRDefault="00500835" w:rsidP="000D57E6">
      <w:pPr>
        <w:pStyle w:val="Cmsor3"/>
        <w:jc w:val="both"/>
        <w:rPr>
          <w:lang w:val="hu-HU"/>
        </w:rPr>
      </w:pPr>
      <w:bookmarkStart w:id="4" w:name="_Toc90497666"/>
      <w:r>
        <w:rPr>
          <w:lang w:val="hu-HU"/>
        </w:rPr>
        <w:lastRenderedPageBreak/>
        <w:t>Motivációk</w:t>
      </w:r>
      <w:bookmarkEnd w:id="4"/>
    </w:p>
    <w:p w14:paraId="29D08254" w14:textId="58976ABB" w:rsidR="00BD6726" w:rsidRPr="00BD6726" w:rsidRDefault="007C4825" w:rsidP="000D57E6">
      <w:pPr>
        <w:jc w:val="both"/>
        <w:rPr>
          <w:lang w:val="hu-HU"/>
        </w:rPr>
      </w:pPr>
      <w:r>
        <w:rPr>
          <w:lang w:val="hu-HU"/>
        </w:rPr>
        <w:t>A probléma alapból is érdekes számomra</w:t>
      </w:r>
      <w:r w:rsidR="009F155F">
        <w:rPr>
          <w:lang w:val="hu-HU"/>
        </w:rPr>
        <w:t>, nem csak a MU-szerver kapcsán. A megoldás felhasználható bármiféle későbbi projektemhez, hogy jobb minőségű terméket hozzak létre.</w:t>
      </w:r>
    </w:p>
    <w:p w14:paraId="60C16E60" w14:textId="66FA9934" w:rsidR="00500835" w:rsidRDefault="00500835" w:rsidP="000D57E6">
      <w:pPr>
        <w:pStyle w:val="Cmsor3"/>
        <w:jc w:val="both"/>
        <w:rPr>
          <w:lang w:val="hu-HU"/>
        </w:rPr>
      </w:pPr>
      <w:bookmarkStart w:id="5" w:name="_Toc90497667"/>
      <w:r>
        <w:rPr>
          <w:lang w:val="hu-HU"/>
        </w:rPr>
        <w:t>Célcsoportok</w:t>
      </w:r>
      <w:bookmarkEnd w:id="5"/>
    </w:p>
    <w:p w14:paraId="7C4F1ABC" w14:textId="7A83A2F7" w:rsidR="00BD6726" w:rsidRPr="00BD6726" w:rsidRDefault="009F155F" w:rsidP="000D57E6">
      <w:pPr>
        <w:jc w:val="both"/>
        <w:rPr>
          <w:lang w:val="hu-HU"/>
        </w:rPr>
      </w:pPr>
      <w:r>
        <w:rPr>
          <w:lang w:val="hu-HU"/>
        </w:rPr>
        <w:t>Természetesen az eszköz nem feltétlen saját felhasználású.</w:t>
      </w:r>
      <w:r w:rsidR="00D72796">
        <w:rPr>
          <w:lang w:val="hu-HU"/>
        </w:rPr>
        <w:t xml:space="preserve"> A MU-Online </w:t>
      </w:r>
      <w:proofErr w:type="spellStart"/>
      <w:r w:rsidR="00D72796">
        <w:rPr>
          <w:lang w:val="hu-HU"/>
        </w:rPr>
        <w:t>custom</w:t>
      </w:r>
      <w:proofErr w:type="spellEnd"/>
      <w:r w:rsidR="00D72796">
        <w:rPr>
          <w:lang w:val="hu-HU"/>
        </w:rPr>
        <w:t xml:space="preserve"> szervereknek megvan a saját rajongó bázisa, még manapság is több száz privát szerver </w:t>
      </w:r>
      <w:r w:rsidR="00D90A4E">
        <w:rPr>
          <w:lang w:val="hu-HU"/>
        </w:rPr>
        <w:t>online</w:t>
      </w:r>
      <w:r w:rsidR="00D72796">
        <w:rPr>
          <w:lang w:val="hu-HU"/>
        </w:rPr>
        <w:t xml:space="preserve"> </w:t>
      </w:r>
      <w:r w:rsidR="00C02231">
        <w:rPr>
          <w:lang w:val="hu-HU"/>
        </w:rPr>
        <w:t xml:space="preserve">felhasználók százezreivel. </w:t>
      </w:r>
      <w:r w:rsidR="00D90A4E">
        <w:rPr>
          <w:lang w:val="hu-HU"/>
        </w:rPr>
        <w:t>Az összes jelentősebb létszámmal rendelkező szerver üzemeltetői potenciális vevők.</w:t>
      </w:r>
    </w:p>
    <w:p w14:paraId="477161AB" w14:textId="06C61E9C" w:rsidR="00500835" w:rsidRDefault="00500835" w:rsidP="000D57E6">
      <w:pPr>
        <w:pStyle w:val="Cmsor3"/>
        <w:jc w:val="both"/>
        <w:rPr>
          <w:lang w:val="hu-HU"/>
        </w:rPr>
      </w:pPr>
      <w:bookmarkStart w:id="6" w:name="_Toc90497668"/>
      <w:r>
        <w:rPr>
          <w:lang w:val="hu-HU"/>
        </w:rPr>
        <w:t>Hasznosság</w:t>
      </w:r>
      <w:bookmarkEnd w:id="6"/>
    </w:p>
    <w:p w14:paraId="223BA7FD" w14:textId="7AE60BCE" w:rsidR="00BD6726" w:rsidRPr="00BD6726" w:rsidRDefault="00C02231" w:rsidP="000D57E6">
      <w:pPr>
        <w:jc w:val="both"/>
        <w:rPr>
          <w:lang w:val="hu-HU"/>
        </w:rPr>
      </w:pPr>
      <w:r>
        <w:rPr>
          <w:lang w:val="hu-HU"/>
        </w:rPr>
        <w:t>Mint hajdani szerver tulaj</w:t>
      </w:r>
      <w:r w:rsidR="009E3B48">
        <w:rPr>
          <w:lang w:val="hu-HU"/>
        </w:rPr>
        <w:t>donos</w:t>
      </w:r>
      <w:r>
        <w:rPr>
          <w:lang w:val="hu-HU"/>
        </w:rPr>
        <w:t xml:space="preserve"> nyilatkozom, egy ilyen </w:t>
      </w:r>
      <w:proofErr w:type="spellStart"/>
      <w:r>
        <w:rPr>
          <w:lang w:val="hu-HU"/>
        </w:rPr>
        <w:t>tool</w:t>
      </w:r>
      <w:proofErr w:type="spellEnd"/>
      <w:r>
        <w:rPr>
          <w:lang w:val="hu-HU"/>
        </w:rPr>
        <w:t xml:space="preserve">-ért némi pénzt </w:t>
      </w:r>
      <w:r w:rsidR="00D33FB9">
        <w:rPr>
          <w:lang w:val="hu-HU"/>
        </w:rPr>
        <w:t xml:space="preserve">fizetni </w:t>
      </w:r>
      <w:r>
        <w:rPr>
          <w:lang w:val="hu-HU"/>
        </w:rPr>
        <w:t>jól megtérülő befektetés. Nem csak a szerver minőségét dobja meg</w:t>
      </w:r>
      <w:r w:rsidR="009E3B48">
        <w:rPr>
          <w:lang w:val="hu-HU"/>
        </w:rPr>
        <w:t>,</w:t>
      </w:r>
      <w:r>
        <w:rPr>
          <w:lang w:val="hu-HU"/>
        </w:rPr>
        <w:t xml:space="preserve"> ha szűrni tudjuk a fekete bárányokat, de az esetleges problémákra is hamarabb fény derül és megelőzhetjük a különböző „</w:t>
      </w:r>
      <w:proofErr w:type="spellStart"/>
      <w:r>
        <w:rPr>
          <w:lang w:val="hu-HU"/>
        </w:rPr>
        <w:t>abuse</w:t>
      </w:r>
      <w:proofErr w:type="spellEnd"/>
      <w:r>
        <w:rPr>
          <w:lang w:val="hu-HU"/>
        </w:rPr>
        <w:t xml:space="preserve">” drámákat, ha </w:t>
      </w:r>
      <w:proofErr w:type="spellStart"/>
      <w:r>
        <w:rPr>
          <w:lang w:val="hu-HU"/>
        </w:rPr>
        <w:t>monitorozzuk</w:t>
      </w:r>
      <w:proofErr w:type="spellEnd"/>
      <w:r>
        <w:rPr>
          <w:lang w:val="hu-HU"/>
        </w:rPr>
        <w:t xml:space="preserve"> az emberek fejlődését. </w:t>
      </w:r>
    </w:p>
    <w:p w14:paraId="70C922E9" w14:textId="65A84E4E" w:rsidR="00500835" w:rsidRDefault="00500835" w:rsidP="000D57E6">
      <w:pPr>
        <w:pStyle w:val="Cmsor3"/>
        <w:jc w:val="both"/>
        <w:rPr>
          <w:lang w:val="hu-HU"/>
        </w:rPr>
      </w:pPr>
      <w:bookmarkStart w:id="7" w:name="_Toc90497669"/>
      <w:r>
        <w:rPr>
          <w:lang w:val="hu-HU"/>
        </w:rPr>
        <w:t>A probléma/jelenség története</w:t>
      </w:r>
      <w:bookmarkEnd w:id="7"/>
    </w:p>
    <w:p w14:paraId="39AAB860" w14:textId="5B8384B2" w:rsidR="005F370C" w:rsidRDefault="005F370C" w:rsidP="000D57E6">
      <w:pPr>
        <w:jc w:val="both"/>
        <w:rPr>
          <w:lang w:val="hu-HU"/>
        </w:rPr>
      </w:pPr>
      <w:r>
        <w:rPr>
          <w:lang w:val="hu-HU"/>
        </w:rPr>
        <w:t>A piacon rengete</w:t>
      </w:r>
      <w:r w:rsidR="009E3B48">
        <w:rPr>
          <w:lang w:val="hu-HU"/>
        </w:rPr>
        <w:t>g</w:t>
      </w:r>
      <w:r>
        <w:rPr>
          <w:lang w:val="hu-HU"/>
        </w:rPr>
        <w:t xml:space="preserve"> vállalkozás foglalkozik egy szerver futás közben generált adatainak tárolásával, jellemzően e</w:t>
      </w:r>
      <w:r w:rsidR="009E3B48">
        <w:rPr>
          <w:lang w:val="hu-HU"/>
        </w:rPr>
        <w:t>-</w:t>
      </w:r>
      <w:r>
        <w:rPr>
          <w:lang w:val="hu-HU"/>
        </w:rPr>
        <w:t xml:space="preserve">közben teljesítményt </w:t>
      </w:r>
      <w:proofErr w:type="spellStart"/>
      <w:r>
        <w:rPr>
          <w:lang w:val="hu-HU"/>
        </w:rPr>
        <w:t>monitoro</w:t>
      </w:r>
      <w:r w:rsidR="009E3B48">
        <w:rPr>
          <w:lang w:val="hu-HU"/>
        </w:rPr>
        <w:t>z</w:t>
      </w:r>
      <w:r>
        <w:rPr>
          <w:lang w:val="hu-HU"/>
        </w:rPr>
        <w:t>nak</w:t>
      </w:r>
      <w:proofErr w:type="spellEnd"/>
      <w:r>
        <w:rPr>
          <w:lang w:val="hu-HU"/>
        </w:rPr>
        <w:t xml:space="preserve">, majd </w:t>
      </w:r>
      <w:r w:rsidR="009C6471">
        <w:rPr>
          <w:lang w:val="hu-HU"/>
        </w:rPr>
        <w:t>ezeket az eltárolt információkból grafikonokat hoznak létre.</w:t>
      </w:r>
    </w:p>
    <w:p w14:paraId="3E2BBA7E" w14:textId="11A797A1" w:rsidR="008651B5" w:rsidRDefault="009C6471" w:rsidP="000D57E6">
      <w:pPr>
        <w:jc w:val="both"/>
        <w:rPr>
          <w:lang w:val="hu-HU"/>
        </w:rPr>
      </w:pPr>
      <w:r>
        <w:rPr>
          <w:lang w:val="hu-HU"/>
        </w:rPr>
        <w:t xml:space="preserve">Léteznek olyan játékok, ahol az üzemeltetők eltárolják az összes </w:t>
      </w:r>
      <w:r w:rsidR="009E3B48">
        <w:rPr>
          <w:lang w:val="hu-HU"/>
        </w:rPr>
        <w:t>felhasználóktól</w:t>
      </w:r>
      <w:r>
        <w:rPr>
          <w:lang w:val="hu-HU"/>
        </w:rPr>
        <w:t xml:space="preserve"> érkező inputot, amelyek ismeretében a játékmenet teljes egészében rekonstruálható (</w:t>
      </w:r>
      <w:r w:rsidR="009E3B48">
        <w:rPr>
          <w:lang w:val="hu-HU"/>
        </w:rPr>
        <w:t>p</w:t>
      </w:r>
      <w:r>
        <w:rPr>
          <w:lang w:val="hu-HU"/>
        </w:rPr>
        <w:t xml:space="preserve">ont olyan elven, ahogy egy sakk meccs rekonstruálható a felírt lépések </w:t>
      </w:r>
      <w:r w:rsidR="00E12767">
        <w:rPr>
          <w:lang w:val="hu-HU"/>
        </w:rPr>
        <w:t>újra</w:t>
      </w:r>
      <w:r w:rsidR="009E3B48">
        <w:rPr>
          <w:lang w:val="hu-HU"/>
        </w:rPr>
        <w:t xml:space="preserve"> </w:t>
      </w:r>
      <w:r>
        <w:rPr>
          <w:lang w:val="hu-HU"/>
        </w:rPr>
        <w:t>játszásával).</w:t>
      </w:r>
      <w:r w:rsidR="008651B5">
        <w:rPr>
          <w:lang w:val="hu-HU"/>
        </w:rPr>
        <w:t xml:space="preserve"> Ezeket az inputokat jellemzően </w:t>
      </w:r>
      <w:proofErr w:type="spellStart"/>
      <w:r w:rsidR="008651B5">
        <w:rPr>
          <w:lang w:val="hu-HU"/>
        </w:rPr>
        <w:t>replay</w:t>
      </w:r>
      <w:proofErr w:type="spellEnd"/>
      <w:r w:rsidR="008651B5">
        <w:rPr>
          <w:lang w:val="hu-HU"/>
        </w:rPr>
        <w:t xml:space="preserve"> szolgáltatásokra használják. Találtam néhány tanulmányt</w:t>
      </w:r>
      <w:r w:rsidR="004B7D15">
        <w:rPr>
          <w:lang w:val="hu-HU"/>
        </w:rPr>
        <w:t xml:space="preserve"> (vö. </w:t>
      </w:r>
      <w:hyperlink w:anchor="_Referenciák:" w:history="1">
        <w:r w:rsidR="004B7D15" w:rsidRPr="004B7D15">
          <w:rPr>
            <w:rStyle w:val="Hiperhivatkozs"/>
            <w:lang w:val="hu-HU"/>
          </w:rPr>
          <w:t>Referenciák fejezet</w:t>
        </w:r>
      </w:hyperlink>
      <w:r w:rsidR="004B7D15">
        <w:rPr>
          <w:lang w:val="hu-HU"/>
        </w:rPr>
        <w:t>)</w:t>
      </w:r>
      <w:r w:rsidR="008651B5">
        <w:rPr>
          <w:lang w:val="hu-HU"/>
        </w:rPr>
        <w:t>, ahol ezeket a log-</w:t>
      </w:r>
      <w:proofErr w:type="spellStart"/>
      <w:r w:rsidR="008651B5">
        <w:rPr>
          <w:lang w:val="hu-HU"/>
        </w:rPr>
        <w:t>okat</w:t>
      </w:r>
      <w:proofErr w:type="spellEnd"/>
      <w:r w:rsidR="008651B5">
        <w:rPr>
          <w:lang w:val="hu-HU"/>
        </w:rPr>
        <w:t xml:space="preserve"> </w:t>
      </w:r>
      <w:proofErr w:type="spellStart"/>
      <w:r w:rsidR="008651B5">
        <w:rPr>
          <w:lang w:val="hu-HU"/>
        </w:rPr>
        <w:t>First</w:t>
      </w:r>
      <w:proofErr w:type="spellEnd"/>
      <w:r w:rsidR="008651B5">
        <w:rPr>
          <w:lang w:val="hu-HU"/>
        </w:rPr>
        <w:t xml:space="preserve"> </w:t>
      </w:r>
      <w:proofErr w:type="spellStart"/>
      <w:r w:rsidR="008651B5">
        <w:rPr>
          <w:lang w:val="hu-HU"/>
        </w:rPr>
        <w:t>Person</w:t>
      </w:r>
      <w:proofErr w:type="spellEnd"/>
      <w:r w:rsidR="008651B5">
        <w:rPr>
          <w:lang w:val="hu-HU"/>
        </w:rPr>
        <w:t xml:space="preserve"> </w:t>
      </w:r>
      <w:proofErr w:type="spellStart"/>
      <w:r w:rsidR="008651B5">
        <w:rPr>
          <w:lang w:val="hu-HU"/>
        </w:rPr>
        <w:t>Shooter</w:t>
      </w:r>
      <w:proofErr w:type="spellEnd"/>
      <w:r w:rsidR="008651B5">
        <w:rPr>
          <w:lang w:val="hu-HU"/>
        </w:rPr>
        <w:t xml:space="preserve"> </w:t>
      </w:r>
      <w:r w:rsidR="003C3EFF">
        <w:rPr>
          <w:lang w:val="hu-HU"/>
        </w:rPr>
        <w:t xml:space="preserve">(FPS mostantól) </w:t>
      </w:r>
      <w:r w:rsidR="008651B5">
        <w:rPr>
          <w:lang w:val="hu-HU"/>
        </w:rPr>
        <w:t>játékokban csal</w:t>
      </w:r>
      <w:r w:rsidR="00E12767">
        <w:rPr>
          <w:lang w:val="hu-HU"/>
        </w:rPr>
        <w:t>ók</w:t>
      </w:r>
      <w:r w:rsidR="008651B5">
        <w:rPr>
          <w:lang w:val="hu-HU"/>
        </w:rPr>
        <w:t xml:space="preserve"> kiszűrésére</w:t>
      </w:r>
      <w:r w:rsidR="00E12767">
        <w:rPr>
          <w:lang w:val="hu-HU"/>
        </w:rPr>
        <w:t xml:space="preserve"> használják jellemzően </w:t>
      </w:r>
      <w:proofErr w:type="spellStart"/>
      <w:r w:rsidR="00E12767">
        <w:rPr>
          <w:lang w:val="hu-HU"/>
        </w:rPr>
        <w:t>machine</w:t>
      </w:r>
      <w:proofErr w:type="spellEnd"/>
      <w:r w:rsidR="00E12767">
        <w:rPr>
          <w:lang w:val="hu-HU"/>
        </w:rPr>
        <w:t xml:space="preserve"> </w:t>
      </w:r>
      <w:proofErr w:type="spellStart"/>
      <w:r w:rsidR="00E12767">
        <w:rPr>
          <w:lang w:val="hu-HU"/>
        </w:rPr>
        <w:t>learning</w:t>
      </w:r>
      <w:proofErr w:type="spellEnd"/>
      <w:r w:rsidR="00E12767">
        <w:rPr>
          <w:lang w:val="hu-HU"/>
        </w:rPr>
        <w:t xml:space="preserve"> algoritmusok segítségével.</w:t>
      </w:r>
    </w:p>
    <w:p w14:paraId="154CC739" w14:textId="3298E62A" w:rsidR="009C6471" w:rsidRPr="00BD6726" w:rsidRDefault="00E12767" w:rsidP="000D57E6">
      <w:pPr>
        <w:jc w:val="both"/>
        <w:rPr>
          <w:lang w:val="hu-HU"/>
        </w:rPr>
      </w:pPr>
      <w:r>
        <w:rPr>
          <w:lang w:val="hu-HU"/>
        </w:rPr>
        <w:t>Olyan példát sajnos nem találtam, hogy szerepjátékok esetében készült ilyen feladatot ellátó termék vagy tanulmány. Valószínűsítem, hogy a nagyobb játék fejlesztő vállalatok rendelkeznek valamiféle belső fejlesztésű ana</w:t>
      </w:r>
      <w:r w:rsidR="009E3B48">
        <w:rPr>
          <w:lang w:val="hu-HU"/>
        </w:rPr>
        <w:t>li</w:t>
      </w:r>
      <w:r>
        <w:rPr>
          <w:lang w:val="hu-HU"/>
        </w:rPr>
        <w:t>tikai programmal</w:t>
      </w:r>
      <w:r w:rsidR="003C3EFF">
        <w:rPr>
          <w:lang w:val="hu-HU"/>
        </w:rPr>
        <w:t>, de ezek nem publikusan elérhetőek.</w:t>
      </w:r>
    </w:p>
    <w:p w14:paraId="76D6422A" w14:textId="5CFE26F7" w:rsidR="00500835" w:rsidRDefault="00500835" w:rsidP="000D57E6">
      <w:pPr>
        <w:pStyle w:val="Cmsor3"/>
        <w:jc w:val="both"/>
        <w:rPr>
          <w:lang w:val="hu-HU"/>
        </w:rPr>
      </w:pPr>
      <w:bookmarkStart w:id="8" w:name="_Toc90497670"/>
      <w:r>
        <w:rPr>
          <w:lang w:val="hu-HU"/>
        </w:rPr>
        <w:t>A probléma/jelenség aktuális állapota</w:t>
      </w:r>
      <w:bookmarkEnd w:id="8"/>
    </w:p>
    <w:p w14:paraId="73198580" w14:textId="0837800C" w:rsidR="007C652F" w:rsidRPr="00BD6726" w:rsidRDefault="003C3EFF" w:rsidP="000D57E6">
      <w:pPr>
        <w:jc w:val="both"/>
        <w:rPr>
          <w:lang w:val="hu-HU"/>
        </w:rPr>
      </w:pPr>
      <w:r>
        <w:rPr>
          <w:lang w:val="hu-HU"/>
        </w:rPr>
        <w:t>Az FPS játékok csalás detektáló esete hasonló probléma az enyémhez, de a bemenő adatok jellege teljesen eltérő.</w:t>
      </w:r>
      <w:r w:rsidR="008019C0">
        <w:rPr>
          <w:lang w:val="hu-HU"/>
        </w:rPr>
        <w:t xml:space="preserve"> Az </w:t>
      </w:r>
      <w:proofErr w:type="spellStart"/>
      <w:r w:rsidR="008019C0">
        <w:rPr>
          <w:lang w:val="hu-HU"/>
        </w:rPr>
        <w:t>fps-ekben</w:t>
      </w:r>
      <w:proofErr w:type="spellEnd"/>
      <w:r w:rsidR="008019C0">
        <w:rPr>
          <w:lang w:val="hu-HU"/>
        </w:rPr>
        <w:t xml:space="preserve"> jellemzően körök, meccsek vannak, sebesség, célzási vonal, falak</w:t>
      </w:r>
      <w:r w:rsidR="007C652F">
        <w:rPr>
          <w:lang w:val="hu-HU"/>
        </w:rPr>
        <w:t>. Ez összehasonlíthatatlan egy szerepjátékban értelmezett információtömeggel. Sajnos így a model</w:t>
      </w:r>
      <w:r w:rsidR="0023248B">
        <w:rPr>
          <w:lang w:val="hu-HU"/>
        </w:rPr>
        <w:t>l</w:t>
      </w:r>
      <w:r w:rsidR="007C652F">
        <w:rPr>
          <w:lang w:val="hu-HU"/>
        </w:rPr>
        <w:t xml:space="preserve"> megalkotásával magamra vagyok hagyva.</w:t>
      </w:r>
    </w:p>
    <w:p w14:paraId="46FFCBD5" w14:textId="77777777" w:rsidR="00FC0AA8" w:rsidRDefault="00FC0AA8" w:rsidP="000D57E6">
      <w:pPr>
        <w:jc w:val="both"/>
        <w:rPr>
          <w:rFonts w:asciiTheme="majorHAnsi" w:eastAsiaTheme="majorEastAsia" w:hAnsiTheme="majorHAnsi" w:cstheme="majorBidi"/>
          <w:color w:val="2F5496" w:themeColor="accent1" w:themeShade="BF"/>
          <w:sz w:val="26"/>
          <w:szCs w:val="26"/>
          <w:lang w:val="hu-HU"/>
        </w:rPr>
      </w:pPr>
      <w:r>
        <w:rPr>
          <w:lang w:val="hu-HU"/>
        </w:rPr>
        <w:br w:type="page"/>
      </w:r>
    </w:p>
    <w:p w14:paraId="7EA2779C" w14:textId="108B31BD" w:rsidR="00500835" w:rsidRDefault="00500835" w:rsidP="000D57E6">
      <w:pPr>
        <w:pStyle w:val="Cmsor2"/>
        <w:jc w:val="both"/>
        <w:rPr>
          <w:lang w:val="hu-HU"/>
        </w:rPr>
      </w:pPr>
      <w:bookmarkStart w:id="9" w:name="_Toc90497671"/>
      <w:r>
        <w:rPr>
          <w:lang w:val="hu-HU"/>
        </w:rPr>
        <w:lastRenderedPageBreak/>
        <w:t>Adatok és módszerek</w:t>
      </w:r>
      <w:bookmarkEnd w:id="9"/>
    </w:p>
    <w:p w14:paraId="18DC4ABA" w14:textId="77777777" w:rsidR="00BD6726" w:rsidRPr="00BD6726" w:rsidRDefault="00BD6726" w:rsidP="000D57E6">
      <w:pPr>
        <w:jc w:val="both"/>
        <w:rPr>
          <w:lang w:val="hu-HU"/>
        </w:rPr>
      </w:pPr>
    </w:p>
    <w:p w14:paraId="128C24F3" w14:textId="562B7D10" w:rsidR="00500835" w:rsidRDefault="00500835" w:rsidP="000D57E6">
      <w:pPr>
        <w:pStyle w:val="Cmsor3"/>
        <w:jc w:val="both"/>
        <w:rPr>
          <w:lang w:val="hu-HU"/>
        </w:rPr>
      </w:pPr>
      <w:bookmarkStart w:id="10" w:name="_Toc90497672"/>
      <w:r>
        <w:rPr>
          <w:lang w:val="hu-HU"/>
        </w:rPr>
        <w:t>Saját adatvagyon</w:t>
      </w:r>
      <w:bookmarkEnd w:id="10"/>
    </w:p>
    <w:p w14:paraId="41AF8C29" w14:textId="2EC2B9C4" w:rsidR="003B3DE2" w:rsidRDefault="00E22578" w:rsidP="000D57E6">
      <w:pPr>
        <w:jc w:val="both"/>
        <w:rPr>
          <w:lang w:val="hu-HU"/>
        </w:rPr>
      </w:pPr>
      <w:r>
        <w:rPr>
          <w:lang w:val="hu-HU"/>
        </w:rPr>
        <w:t xml:space="preserve">Az </w:t>
      </w:r>
      <w:r w:rsidR="00BB15F1">
        <w:rPr>
          <w:lang w:val="hu-HU"/>
        </w:rPr>
        <w:t>adatok,</w:t>
      </w:r>
      <w:r>
        <w:rPr>
          <w:lang w:val="hu-HU"/>
        </w:rPr>
        <w:t xml:space="preserve"> amiből én kiindultam</w:t>
      </w:r>
      <w:r w:rsidR="009E3B48">
        <w:rPr>
          <w:lang w:val="hu-HU"/>
        </w:rPr>
        <w:t>,</w:t>
      </w:r>
      <w:r>
        <w:rPr>
          <w:lang w:val="hu-HU"/>
        </w:rPr>
        <w:t xml:space="preserve"> egy három hónapos időtartamot fednek le egy még ki nem forrott szerverkonfiguráció </w:t>
      </w:r>
      <w:r w:rsidR="00BB15F1">
        <w:rPr>
          <w:lang w:val="hu-HU"/>
        </w:rPr>
        <w:t>élettartamának elejéről. A rendelkezésre álló log-ok így több szempontból is szerencsések</w:t>
      </w:r>
      <w:r w:rsidR="00975CA1">
        <w:rPr>
          <w:lang w:val="hu-HU"/>
        </w:rPr>
        <w:t>:</w:t>
      </w:r>
    </w:p>
    <w:p w14:paraId="5D69B131" w14:textId="06A0CC80" w:rsidR="00BD6726" w:rsidRPr="00975CA1" w:rsidRDefault="00BB15F1" w:rsidP="000D57E6">
      <w:pPr>
        <w:pStyle w:val="Listaszerbekezds"/>
        <w:numPr>
          <w:ilvl w:val="0"/>
          <w:numId w:val="3"/>
        </w:numPr>
        <w:jc w:val="both"/>
        <w:rPr>
          <w:lang w:val="hu-HU"/>
        </w:rPr>
      </w:pPr>
      <w:r w:rsidRPr="00975CA1">
        <w:rPr>
          <w:lang w:val="hu-HU"/>
        </w:rPr>
        <w:t>A tökéletlen konfiguráció azt jelenti, hogy vannak nem tervezett hibák, amiket a felhasználók egy része biztosan ki is használt és azt várjuk, hogy ez valahogy megjelen</w:t>
      </w:r>
      <w:r w:rsidR="003B3DE2" w:rsidRPr="00975CA1">
        <w:rPr>
          <w:lang w:val="hu-HU"/>
        </w:rPr>
        <w:t xml:space="preserve">jen a kimutatásban. </w:t>
      </w:r>
    </w:p>
    <w:p w14:paraId="61D2088A" w14:textId="207F23BC" w:rsidR="003B3DE2" w:rsidRPr="00975CA1" w:rsidRDefault="003B3DE2" w:rsidP="000D57E6">
      <w:pPr>
        <w:pStyle w:val="Listaszerbekezds"/>
        <w:numPr>
          <w:ilvl w:val="0"/>
          <w:numId w:val="3"/>
        </w:numPr>
        <w:jc w:val="both"/>
        <w:rPr>
          <w:lang w:val="hu-HU"/>
        </w:rPr>
      </w:pPr>
      <w:r w:rsidRPr="00975CA1">
        <w:rPr>
          <w:lang w:val="hu-HU"/>
        </w:rPr>
        <w:t xml:space="preserve">A szerver kiinduló fázisa jó eséllyel jobban reflektálja a karakterfejlődést és annak sebességét ahhoz képest, ha egy olyan szakaszt vizsgálnánk, ahol a felhasználók többsége már az utolsó százalékokat </w:t>
      </w:r>
      <w:r w:rsidR="00975CA1" w:rsidRPr="00975CA1">
        <w:rPr>
          <w:lang w:val="hu-HU"/>
        </w:rPr>
        <w:t>szedi össze.</w:t>
      </w:r>
    </w:p>
    <w:p w14:paraId="488A9F50" w14:textId="520A7A96" w:rsidR="00975CA1" w:rsidRDefault="00975CA1" w:rsidP="000D57E6">
      <w:pPr>
        <w:pStyle w:val="Listaszerbekezds"/>
        <w:numPr>
          <w:ilvl w:val="0"/>
          <w:numId w:val="3"/>
        </w:numPr>
        <w:jc w:val="both"/>
        <w:rPr>
          <w:lang w:val="hu-HU"/>
        </w:rPr>
      </w:pPr>
      <w:r w:rsidRPr="00975CA1">
        <w:rPr>
          <w:lang w:val="hu-HU"/>
        </w:rPr>
        <w:t>További előny az adat mélyenszántó ismerete, emlékek a felhasználókkal való interakciókra és tippek a várható kimenetelre az elemzés szempontjából.</w:t>
      </w:r>
    </w:p>
    <w:p w14:paraId="770DAD99" w14:textId="7163E8F7" w:rsidR="001C151E" w:rsidRDefault="001C151E" w:rsidP="000D57E6">
      <w:pPr>
        <w:jc w:val="both"/>
        <w:rPr>
          <w:lang w:val="hu-HU"/>
        </w:rPr>
      </w:pPr>
      <w:r>
        <w:rPr>
          <w:lang w:val="hu-HU"/>
        </w:rPr>
        <w:t>A log</w:t>
      </w:r>
      <w:r w:rsidR="009E3B48">
        <w:rPr>
          <w:lang w:val="hu-HU"/>
        </w:rPr>
        <w:t>-fájlok</w:t>
      </w:r>
      <w:r>
        <w:rPr>
          <w:lang w:val="hu-HU"/>
        </w:rPr>
        <w:t xml:space="preserve"> minden változást tartalmaznak egy karakter életciklusában. Amint a felhasználó szintet lép, tárgyakat cserél, ki-be lép a szerverre egy teljes jegyzőkönyvet kapunk. A struktúra minta </w:t>
      </w:r>
      <w:proofErr w:type="spellStart"/>
      <w:r>
        <w:rPr>
          <w:lang w:val="hu-HU"/>
        </w:rPr>
        <w:t>képpen</w:t>
      </w:r>
      <w:proofErr w:type="spellEnd"/>
      <w:r>
        <w:rPr>
          <w:lang w:val="hu-HU"/>
        </w:rPr>
        <w:t xml:space="preserve"> ehhez hasonló:</w:t>
      </w:r>
    </w:p>
    <w:p w14:paraId="68937A7B" w14:textId="77777777" w:rsidR="001C151E" w:rsidRPr="002836AF" w:rsidRDefault="001C151E" w:rsidP="000D57E6">
      <w:pPr>
        <w:jc w:val="both"/>
        <w:rPr>
          <w:sz w:val="18"/>
          <w:szCs w:val="18"/>
          <w:lang w:val="hu-HU"/>
        </w:rPr>
      </w:pPr>
      <w:r w:rsidRPr="002836AF">
        <w:rPr>
          <w:sz w:val="18"/>
          <w:szCs w:val="18"/>
          <w:lang w:val="hu-HU"/>
        </w:rPr>
        <w:t>[00:01:43] [</w:t>
      </w:r>
      <w:proofErr w:type="spellStart"/>
      <w:r w:rsidRPr="002836AF">
        <w:rPr>
          <w:sz w:val="18"/>
          <w:szCs w:val="18"/>
          <w:lang w:val="hu-HU"/>
        </w:rPr>
        <w:t>JahMan</w:t>
      </w:r>
      <w:proofErr w:type="spellEnd"/>
      <w:r w:rsidRPr="002836AF">
        <w:rPr>
          <w:sz w:val="18"/>
          <w:szCs w:val="18"/>
          <w:lang w:val="hu-HU"/>
        </w:rPr>
        <w:t>][</w:t>
      </w:r>
      <w:proofErr w:type="spellStart"/>
      <w:r w:rsidRPr="002836AF">
        <w:rPr>
          <w:sz w:val="18"/>
          <w:szCs w:val="18"/>
          <w:lang w:val="hu-HU"/>
        </w:rPr>
        <w:t>JahMan</w:t>
      </w:r>
      <w:proofErr w:type="spellEnd"/>
      <w:r w:rsidRPr="002836AF">
        <w:rPr>
          <w:sz w:val="18"/>
          <w:szCs w:val="18"/>
          <w:lang w:val="hu-HU"/>
        </w:rPr>
        <w:t xml:space="preserve">] </w:t>
      </w:r>
      <w:proofErr w:type="gramStart"/>
      <w:r w:rsidRPr="002836AF">
        <w:rPr>
          <w:sz w:val="18"/>
          <w:szCs w:val="18"/>
          <w:lang w:val="hu-HU"/>
        </w:rPr>
        <w:t>SI[</w:t>
      </w:r>
      <w:proofErr w:type="gramEnd"/>
      <w:r w:rsidRPr="002836AF">
        <w:rPr>
          <w:sz w:val="18"/>
          <w:szCs w:val="18"/>
          <w:lang w:val="hu-HU"/>
        </w:rPr>
        <w:t xml:space="preserve">236,Muren's </w:t>
      </w:r>
      <w:proofErr w:type="spellStart"/>
      <w:r w:rsidRPr="002836AF">
        <w:rPr>
          <w:sz w:val="18"/>
          <w:szCs w:val="18"/>
          <w:lang w:val="hu-HU"/>
        </w:rPr>
        <w:t>Book</w:t>
      </w:r>
      <w:proofErr w:type="spellEnd"/>
      <w:r w:rsidRPr="002836AF">
        <w:rPr>
          <w:sz w:val="18"/>
          <w:szCs w:val="18"/>
          <w:lang w:val="hu-HU"/>
        </w:rPr>
        <w:t xml:space="preserve"> of Magic,6,0,0,0]</w:t>
      </w:r>
      <w:proofErr w:type="spellStart"/>
      <w:r w:rsidRPr="002836AF">
        <w:rPr>
          <w:sz w:val="18"/>
          <w:szCs w:val="18"/>
          <w:lang w:val="hu-HU"/>
        </w:rPr>
        <w:t>serial</w:t>
      </w:r>
      <w:proofErr w:type="spellEnd"/>
      <w:r w:rsidRPr="002836AF">
        <w:rPr>
          <w:sz w:val="18"/>
          <w:szCs w:val="18"/>
          <w:lang w:val="hu-HU"/>
        </w:rPr>
        <w:t xml:space="preserve">:[5487168] </w:t>
      </w:r>
      <w:proofErr w:type="spellStart"/>
      <w:r w:rsidRPr="002836AF">
        <w:rPr>
          <w:sz w:val="18"/>
          <w:szCs w:val="18"/>
          <w:lang w:val="hu-HU"/>
        </w:rPr>
        <w:t>dur</w:t>
      </w:r>
      <w:proofErr w:type="spellEnd"/>
      <w:r w:rsidRPr="002836AF">
        <w:rPr>
          <w:sz w:val="18"/>
          <w:szCs w:val="18"/>
          <w:lang w:val="hu-HU"/>
        </w:rPr>
        <w:t xml:space="preserve">:[5] Ex:[0,0,0,0,0,0,0] </w:t>
      </w:r>
      <w:proofErr w:type="spellStart"/>
      <w:r w:rsidRPr="002836AF">
        <w:rPr>
          <w:sz w:val="18"/>
          <w:szCs w:val="18"/>
          <w:lang w:val="hu-HU"/>
        </w:rPr>
        <w:t>Set</w:t>
      </w:r>
      <w:proofErr w:type="spellEnd"/>
      <w:r w:rsidRPr="002836AF">
        <w:rPr>
          <w:sz w:val="18"/>
          <w:szCs w:val="18"/>
          <w:lang w:val="hu-HU"/>
        </w:rPr>
        <w:t>[0] 380:[0] HO:[0,0] E:[18]</w:t>
      </w:r>
    </w:p>
    <w:p w14:paraId="7CCEBA5D" w14:textId="77777777" w:rsidR="001C151E" w:rsidRPr="002836AF" w:rsidRDefault="001C151E" w:rsidP="000D57E6">
      <w:pPr>
        <w:jc w:val="both"/>
        <w:rPr>
          <w:sz w:val="18"/>
          <w:szCs w:val="18"/>
          <w:lang w:val="hu-HU"/>
        </w:rPr>
      </w:pPr>
      <w:r w:rsidRPr="002836AF">
        <w:rPr>
          <w:sz w:val="18"/>
          <w:szCs w:val="18"/>
          <w:lang w:val="hu-HU"/>
        </w:rPr>
        <w:t>[00:01:43] [</w:t>
      </w:r>
      <w:proofErr w:type="spellStart"/>
      <w:r w:rsidRPr="002836AF">
        <w:rPr>
          <w:sz w:val="18"/>
          <w:szCs w:val="18"/>
          <w:lang w:val="hu-HU"/>
        </w:rPr>
        <w:t>JahMan</w:t>
      </w:r>
      <w:proofErr w:type="spellEnd"/>
      <w:r w:rsidRPr="002836AF">
        <w:rPr>
          <w:sz w:val="18"/>
          <w:szCs w:val="18"/>
          <w:lang w:val="hu-HU"/>
        </w:rPr>
        <w:t>][</w:t>
      </w:r>
      <w:proofErr w:type="spellStart"/>
      <w:r w:rsidRPr="002836AF">
        <w:rPr>
          <w:sz w:val="18"/>
          <w:szCs w:val="18"/>
          <w:lang w:val="hu-HU"/>
        </w:rPr>
        <w:t>JahMan</w:t>
      </w:r>
      <w:proofErr w:type="spellEnd"/>
      <w:r w:rsidRPr="002836AF">
        <w:rPr>
          <w:sz w:val="18"/>
          <w:szCs w:val="18"/>
          <w:lang w:val="hu-HU"/>
        </w:rPr>
        <w:t xml:space="preserve">] </w:t>
      </w:r>
      <w:proofErr w:type="spellStart"/>
      <w:proofErr w:type="gramStart"/>
      <w:r w:rsidRPr="002836AF">
        <w:rPr>
          <w:sz w:val="18"/>
          <w:szCs w:val="18"/>
          <w:lang w:val="hu-HU"/>
        </w:rPr>
        <w:t>CharInfoSave</w:t>
      </w:r>
      <w:proofErr w:type="spellEnd"/>
      <w:r w:rsidRPr="002836AF">
        <w:rPr>
          <w:sz w:val="18"/>
          <w:szCs w:val="18"/>
          <w:lang w:val="hu-HU"/>
        </w:rPr>
        <w:t xml:space="preserve"> :</w:t>
      </w:r>
      <w:proofErr w:type="gramEnd"/>
      <w:r w:rsidRPr="002836AF">
        <w:rPr>
          <w:sz w:val="18"/>
          <w:szCs w:val="18"/>
          <w:lang w:val="hu-HU"/>
        </w:rPr>
        <w:t xml:space="preserve"> </w:t>
      </w:r>
      <w:proofErr w:type="spellStart"/>
      <w:r w:rsidRPr="002836AF">
        <w:rPr>
          <w:sz w:val="18"/>
          <w:szCs w:val="18"/>
          <w:lang w:val="hu-HU"/>
        </w:rPr>
        <w:t>Class</w:t>
      </w:r>
      <w:proofErr w:type="spellEnd"/>
      <w:r w:rsidRPr="002836AF">
        <w:rPr>
          <w:sz w:val="18"/>
          <w:szCs w:val="18"/>
          <w:lang w:val="hu-HU"/>
        </w:rPr>
        <w:t xml:space="preserve">=50 </w:t>
      </w:r>
      <w:proofErr w:type="spellStart"/>
      <w:r w:rsidRPr="002836AF">
        <w:rPr>
          <w:sz w:val="18"/>
          <w:szCs w:val="18"/>
          <w:lang w:val="hu-HU"/>
        </w:rPr>
        <w:t>Level</w:t>
      </w:r>
      <w:proofErr w:type="spellEnd"/>
      <w:r w:rsidRPr="002836AF">
        <w:rPr>
          <w:sz w:val="18"/>
          <w:szCs w:val="18"/>
          <w:lang w:val="hu-HU"/>
        </w:rPr>
        <w:t xml:space="preserve">=400 </w:t>
      </w:r>
      <w:proofErr w:type="spellStart"/>
      <w:r w:rsidRPr="002836AF">
        <w:rPr>
          <w:sz w:val="18"/>
          <w:szCs w:val="18"/>
          <w:lang w:val="hu-HU"/>
        </w:rPr>
        <w:t>LVPoint</w:t>
      </w:r>
      <w:proofErr w:type="spellEnd"/>
      <w:r w:rsidRPr="002836AF">
        <w:rPr>
          <w:sz w:val="18"/>
          <w:szCs w:val="18"/>
          <w:lang w:val="hu-HU"/>
        </w:rPr>
        <w:t xml:space="preserve">=21 </w:t>
      </w:r>
      <w:proofErr w:type="spellStart"/>
      <w:r w:rsidRPr="002836AF">
        <w:rPr>
          <w:sz w:val="18"/>
          <w:szCs w:val="18"/>
          <w:lang w:val="hu-HU"/>
        </w:rPr>
        <w:t>Exp</w:t>
      </w:r>
      <w:proofErr w:type="spellEnd"/>
      <w:r w:rsidRPr="002836AF">
        <w:rPr>
          <w:sz w:val="18"/>
          <w:szCs w:val="18"/>
          <w:lang w:val="hu-HU"/>
        </w:rPr>
        <w:t xml:space="preserve">=-472819216 </w:t>
      </w:r>
      <w:proofErr w:type="spellStart"/>
      <w:r w:rsidRPr="002836AF">
        <w:rPr>
          <w:sz w:val="18"/>
          <w:szCs w:val="18"/>
          <w:lang w:val="hu-HU"/>
        </w:rPr>
        <w:t>Str</w:t>
      </w:r>
      <w:proofErr w:type="spellEnd"/>
      <w:r w:rsidRPr="002836AF">
        <w:rPr>
          <w:sz w:val="18"/>
          <w:szCs w:val="18"/>
          <w:lang w:val="hu-HU"/>
        </w:rPr>
        <w:t xml:space="preserve">=700 </w:t>
      </w:r>
      <w:proofErr w:type="spellStart"/>
      <w:r w:rsidRPr="002836AF">
        <w:rPr>
          <w:sz w:val="18"/>
          <w:szCs w:val="18"/>
          <w:lang w:val="hu-HU"/>
        </w:rPr>
        <w:t>Dex</w:t>
      </w:r>
      <w:proofErr w:type="spellEnd"/>
      <w:r w:rsidRPr="002836AF">
        <w:rPr>
          <w:sz w:val="18"/>
          <w:szCs w:val="18"/>
          <w:lang w:val="hu-HU"/>
        </w:rPr>
        <w:t xml:space="preserve">=10500 </w:t>
      </w:r>
      <w:proofErr w:type="spellStart"/>
      <w:r w:rsidRPr="002836AF">
        <w:rPr>
          <w:sz w:val="18"/>
          <w:szCs w:val="18"/>
          <w:lang w:val="hu-HU"/>
        </w:rPr>
        <w:t>Vit</w:t>
      </w:r>
      <w:proofErr w:type="spellEnd"/>
      <w:r w:rsidRPr="002836AF">
        <w:rPr>
          <w:sz w:val="18"/>
          <w:szCs w:val="18"/>
          <w:lang w:val="hu-HU"/>
        </w:rPr>
        <w:t xml:space="preserve">=500 </w:t>
      </w:r>
      <w:proofErr w:type="spellStart"/>
      <w:r w:rsidRPr="002836AF">
        <w:rPr>
          <w:sz w:val="18"/>
          <w:szCs w:val="18"/>
          <w:lang w:val="hu-HU"/>
        </w:rPr>
        <w:t>Energy</w:t>
      </w:r>
      <w:proofErr w:type="spellEnd"/>
      <w:r w:rsidRPr="002836AF">
        <w:rPr>
          <w:sz w:val="18"/>
          <w:szCs w:val="18"/>
          <w:lang w:val="hu-HU"/>
        </w:rPr>
        <w:t xml:space="preserve">=15572 Leadership:0 Map=56 </w:t>
      </w:r>
      <w:proofErr w:type="spellStart"/>
      <w:r w:rsidRPr="002836AF">
        <w:rPr>
          <w:sz w:val="18"/>
          <w:szCs w:val="18"/>
          <w:lang w:val="hu-HU"/>
        </w:rPr>
        <w:t>Pk</w:t>
      </w:r>
      <w:proofErr w:type="spellEnd"/>
      <w:r w:rsidRPr="002836AF">
        <w:rPr>
          <w:sz w:val="18"/>
          <w:szCs w:val="18"/>
          <w:lang w:val="hu-HU"/>
        </w:rPr>
        <w:t>=3</w:t>
      </w:r>
    </w:p>
    <w:p w14:paraId="21D08164" w14:textId="77777777" w:rsidR="001C151E" w:rsidRPr="002836AF" w:rsidRDefault="001C151E" w:rsidP="000D57E6">
      <w:pPr>
        <w:jc w:val="both"/>
        <w:rPr>
          <w:sz w:val="18"/>
          <w:szCs w:val="18"/>
          <w:lang w:val="hu-HU"/>
        </w:rPr>
      </w:pPr>
      <w:r w:rsidRPr="002836AF">
        <w:rPr>
          <w:sz w:val="18"/>
          <w:szCs w:val="18"/>
          <w:lang w:val="hu-HU"/>
        </w:rPr>
        <w:t>[00:04:22] [blackshar</w:t>
      </w:r>
      <w:proofErr w:type="gramStart"/>
      <w:r w:rsidRPr="002836AF">
        <w:rPr>
          <w:sz w:val="18"/>
          <w:szCs w:val="18"/>
          <w:lang w:val="hu-HU"/>
        </w:rPr>
        <w:t>8][</w:t>
      </w:r>
      <w:proofErr w:type="spellStart"/>
      <w:proofErr w:type="gramEnd"/>
      <w:r w:rsidRPr="002836AF">
        <w:rPr>
          <w:sz w:val="18"/>
          <w:szCs w:val="18"/>
          <w:lang w:val="hu-HU"/>
        </w:rPr>
        <w:t>loktide</w:t>
      </w:r>
      <w:proofErr w:type="spellEnd"/>
      <w:r w:rsidRPr="002836AF">
        <w:rPr>
          <w:sz w:val="18"/>
          <w:szCs w:val="18"/>
          <w:lang w:val="hu-HU"/>
        </w:rPr>
        <w:t>] SI[0,Soleil Scepter,9,1,1,1]</w:t>
      </w:r>
      <w:proofErr w:type="spellStart"/>
      <w:r w:rsidRPr="002836AF">
        <w:rPr>
          <w:sz w:val="18"/>
          <w:szCs w:val="18"/>
          <w:lang w:val="hu-HU"/>
        </w:rPr>
        <w:t>serial</w:t>
      </w:r>
      <w:proofErr w:type="spellEnd"/>
      <w:r w:rsidRPr="002836AF">
        <w:rPr>
          <w:sz w:val="18"/>
          <w:szCs w:val="18"/>
          <w:lang w:val="hu-HU"/>
        </w:rPr>
        <w:t xml:space="preserve">:[4388884] </w:t>
      </w:r>
      <w:proofErr w:type="spellStart"/>
      <w:r w:rsidRPr="002836AF">
        <w:rPr>
          <w:sz w:val="18"/>
          <w:szCs w:val="18"/>
          <w:lang w:val="hu-HU"/>
        </w:rPr>
        <w:t>dur</w:t>
      </w:r>
      <w:proofErr w:type="spellEnd"/>
      <w:r w:rsidRPr="002836AF">
        <w:rPr>
          <w:sz w:val="18"/>
          <w:szCs w:val="18"/>
          <w:lang w:val="hu-HU"/>
        </w:rPr>
        <w:t xml:space="preserve">:[0] Ex:[1,0,0,0,0,0,0] </w:t>
      </w:r>
      <w:proofErr w:type="spellStart"/>
      <w:r w:rsidRPr="002836AF">
        <w:rPr>
          <w:sz w:val="18"/>
          <w:szCs w:val="18"/>
          <w:lang w:val="hu-HU"/>
        </w:rPr>
        <w:t>Set</w:t>
      </w:r>
      <w:proofErr w:type="spellEnd"/>
      <w:r w:rsidRPr="002836AF">
        <w:rPr>
          <w:sz w:val="18"/>
          <w:szCs w:val="18"/>
          <w:lang w:val="hu-HU"/>
        </w:rPr>
        <w:t>[0] 380:[0] HO:[0,0] E:[0]</w:t>
      </w:r>
    </w:p>
    <w:p w14:paraId="5482DCAF" w14:textId="570099B1" w:rsidR="001C151E" w:rsidRPr="002836AF" w:rsidRDefault="001C151E" w:rsidP="000D57E6">
      <w:pPr>
        <w:jc w:val="both"/>
        <w:rPr>
          <w:sz w:val="18"/>
          <w:szCs w:val="18"/>
          <w:lang w:val="hu-HU"/>
        </w:rPr>
      </w:pPr>
      <w:r w:rsidRPr="002836AF">
        <w:rPr>
          <w:sz w:val="18"/>
          <w:szCs w:val="18"/>
          <w:lang w:val="hu-HU"/>
        </w:rPr>
        <w:t>[00:04:22] [blackshar</w:t>
      </w:r>
      <w:proofErr w:type="gramStart"/>
      <w:r w:rsidRPr="002836AF">
        <w:rPr>
          <w:sz w:val="18"/>
          <w:szCs w:val="18"/>
          <w:lang w:val="hu-HU"/>
        </w:rPr>
        <w:t>8][</w:t>
      </w:r>
      <w:proofErr w:type="spellStart"/>
      <w:proofErr w:type="gramEnd"/>
      <w:r w:rsidRPr="002836AF">
        <w:rPr>
          <w:sz w:val="18"/>
          <w:szCs w:val="18"/>
          <w:lang w:val="hu-HU"/>
        </w:rPr>
        <w:t>loktide</w:t>
      </w:r>
      <w:proofErr w:type="spellEnd"/>
      <w:r w:rsidRPr="002836AF">
        <w:rPr>
          <w:sz w:val="18"/>
          <w:szCs w:val="18"/>
          <w:lang w:val="hu-HU"/>
        </w:rPr>
        <w:t>] SI[1,Dark Raven,0,0,0,0]</w:t>
      </w:r>
      <w:proofErr w:type="spellStart"/>
      <w:r w:rsidRPr="002836AF">
        <w:rPr>
          <w:sz w:val="18"/>
          <w:szCs w:val="18"/>
          <w:lang w:val="hu-HU"/>
        </w:rPr>
        <w:t>serial</w:t>
      </w:r>
      <w:proofErr w:type="spellEnd"/>
      <w:r w:rsidRPr="002836AF">
        <w:rPr>
          <w:sz w:val="18"/>
          <w:szCs w:val="18"/>
          <w:lang w:val="hu-HU"/>
        </w:rPr>
        <w:t xml:space="preserve">:[5228414] </w:t>
      </w:r>
      <w:proofErr w:type="spellStart"/>
      <w:r w:rsidRPr="002836AF">
        <w:rPr>
          <w:sz w:val="18"/>
          <w:szCs w:val="18"/>
          <w:lang w:val="hu-HU"/>
        </w:rPr>
        <w:t>dur</w:t>
      </w:r>
      <w:proofErr w:type="spellEnd"/>
      <w:r w:rsidRPr="002836AF">
        <w:rPr>
          <w:sz w:val="18"/>
          <w:szCs w:val="18"/>
          <w:lang w:val="hu-HU"/>
        </w:rPr>
        <w:t xml:space="preserve">:[244] Ex:[0,0,0,0,0,0,0] </w:t>
      </w:r>
      <w:proofErr w:type="spellStart"/>
      <w:r w:rsidRPr="002836AF">
        <w:rPr>
          <w:sz w:val="18"/>
          <w:szCs w:val="18"/>
          <w:lang w:val="hu-HU"/>
        </w:rPr>
        <w:t>Set</w:t>
      </w:r>
      <w:proofErr w:type="spellEnd"/>
      <w:r w:rsidRPr="002836AF">
        <w:rPr>
          <w:sz w:val="18"/>
          <w:szCs w:val="18"/>
          <w:lang w:val="hu-HU"/>
        </w:rPr>
        <w:t>[0] 380:[0] HO:[0,0] E:[0]</w:t>
      </w:r>
    </w:p>
    <w:p w14:paraId="0D8158B5" w14:textId="39F2FD58" w:rsidR="00FC0AA8" w:rsidRDefault="00FC0AA8" w:rsidP="000D57E6">
      <w:pPr>
        <w:jc w:val="both"/>
        <w:rPr>
          <w:lang w:val="hu-HU"/>
        </w:rPr>
      </w:pPr>
      <w:r>
        <w:rPr>
          <w:lang w:val="hu-HU"/>
        </w:rPr>
        <w:t>Az pillanat mentése több sorra van lek</w:t>
      </w:r>
      <w:r w:rsidR="000D57E6">
        <w:rPr>
          <w:lang w:val="hu-HU"/>
        </w:rPr>
        <w:t>é</w:t>
      </w:r>
      <w:r>
        <w:rPr>
          <w:lang w:val="hu-HU"/>
        </w:rPr>
        <w:t xml:space="preserve">pezve. Minden sor tartalmazza a </w:t>
      </w:r>
      <w:proofErr w:type="spellStart"/>
      <w:r>
        <w:rPr>
          <w:lang w:val="hu-HU"/>
        </w:rPr>
        <w:t>tim</w:t>
      </w:r>
      <w:r w:rsidR="009E3B48">
        <w:rPr>
          <w:lang w:val="hu-HU"/>
        </w:rPr>
        <w:t>e</w:t>
      </w:r>
      <w:r>
        <w:rPr>
          <w:lang w:val="hu-HU"/>
        </w:rPr>
        <w:t>stamp</w:t>
      </w:r>
      <w:r w:rsidR="009E3B48">
        <w:rPr>
          <w:lang w:val="hu-HU"/>
        </w:rPr>
        <w:t>-</w:t>
      </w:r>
      <w:r>
        <w:rPr>
          <w:lang w:val="hu-HU"/>
        </w:rPr>
        <w:t>et</w:t>
      </w:r>
      <w:proofErr w:type="spellEnd"/>
      <w:r>
        <w:rPr>
          <w:lang w:val="hu-HU"/>
        </w:rPr>
        <w:t xml:space="preserve"> amikor készült, valamint a </w:t>
      </w:r>
      <w:proofErr w:type="spellStart"/>
      <w:r>
        <w:rPr>
          <w:lang w:val="hu-HU"/>
        </w:rPr>
        <w:t>save</w:t>
      </w:r>
      <w:proofErr w:type="spellEnd"/>
      <w:r>
        <w:rPr>
          <w:lang w:val="hu-HU"/>
        </w:rPr>
        <w:t xml:space="preserve"> típusát, karakter accountját, nevét stb.</w:t>
      </w:r>
    </w:p>
    <w:p w14:paraId="29DDD60E" w14:textId="6DBCDF92" w:rsidR="00FC0AA8" w:rsidRDefault="00FC0AA8" w:rsidP="000D57E6">
      <w:pPr>
        <w:jc w:val="both"/>
        <w:rPr>
          <w:rFonts w:asciiTheme="majorHAnsi" w:eastAsiaTheme="majorEastAsia" w:hAnsiTheme="majorHAnsi" w:cstheme="majorBidi"/>
          <w:color w:val="1F3763" w:themeColor="accent1" w:themeShade="7F"/>
          <w:sz w:val="24"/>
          <w:szCs w:val="24"/>
          <w:lang w:val="hu-HU"/>
        </w:rPr>
      </w:pPr>
      <w:r>
        <w:rPr>
          <w:lang w:val="hu-HU"/>
        </w:rPr>
        <w:t>A játék szempontjából leglényegesebb információk például</w:t>
      </w:r>
      <w:r w:rsidR="008510CD">
        <w:rPr>
          <w:lang w:val="hu-HU"/>
        </w:rPr>
        <w:t xml:space="preserve"> a karakter szintje, elosztott pontjai és a nála lévő tárgyak összessége. A tárgyak tulajdonságai ugyan</w:t>
      </w:r>
      <w:r w:rsidR="009E3B48">
        <w:rPr>
          <w:lang w:val="hu-HU"/>
        </w:rPr>
        <w:t>-</w:t>
      </w:r>
      <w:r w:rsidR="008510CD">
        <w:rPr>
          <w:lang w:val="hu-HU"/>
        </w:rPr>
        <w:t>így fel vannak sorolva. Érdemes a tárgyakat ritkaság és mágikus tulajdonság alapján megkülönböztetni, de az ökölszabály az, hogy minél magasabb szintű (1-től 15) és minél magasabb besorolású tulajdonsága van (Tier1&gt;Tier2&gt;Tier3), annál jobb.</w:t>
      </w:r>
      <w:r>
        <w:rPr>
          <w:lang w:val="hu-HU"/>
        </w:rPr>
        <w:br w:type="page"/>
      </w:r>
    </w:p>
    <w:p w14:paraId="7DB6A23E" w14:textId="5E3B73FF" w:rsidR="00500835" w:rsidRDefault="00500835" w:rsidP="000D57E6">
      <w:pPr>
        <w:pStyle w:val="Cmsor3"/>
        <w:jc w:val="both"/>
        <w:rPr>
          <w:lang w:val="hu-HU"/>
        </w:rPr>
      </w:pPr>
      <w:bookmarkStart w:id="11" w:name="_Toc90497673"/>
      <w:r>
        <w:rPr>
          <w:lang w:val="hu-HU"/>
        </w:rPr>
        <w:lastRenderedPageBreak/>
        <w:t>Saját módszertan</w:t>
      </w:r>
      <w:bookmarkEnd w:id="11"/>
    </w:p>
    <w:p w14:paraId="64E3567A" w14:textId="09697E5A" w:rsidR="00BF5887" w:rsidRDefault="00924A63" w:rsidP="000D57E6">
      <w:pPr>
        <w:jc w:val="both"/>
        <w:rPr>
          <w:lang w:val="hu-HU"/>
        </w:rPr>
      </w:pPr>
      <w:r>
        <w:rPr>
          <w:lang w:val="hu-HU"/>
        </w:rPr>
        <w:t>A problémát abból az oldalból közelítettem meg</w:t>
      </w:r>
      <w:r w:rsidR="00BF5887">
        <w:rPr>
          <w:lang w:val="hu-HU"/>
        </w:rPr>
        <w:t xml:space="preserve">, ha sikerül egy jó adat modellt létrehozzak, melynek sorai az egyes játékosok, akkor egy </w:t>
      </w:r>
      <w:proofErr w:type="spellStart"/>
      <w:r w:rsidR="00BF5887">
        <w:rPr>
          <w:lang w:val="hu-HU"/>
        </w:rPr>
        <w:t>Solver</w:t>
      </w:r>
      <w:proofErr w:type="spellEnd"/>
      <w:r w:rsidR="00BF5887">
        <w:rPr>
          <w:lang w:val="hu-HU"/>
        </w:rPr>
        <w:t xml:space="preserve"> algoritmus</w:t>
      </w:r>
      <w:r w:rsidR="003D3C06">
        <w:rPr>
          <w:lang w:val="hu-HU"/>
        </w:rPr>
        <w:t xml:space="preserve"> (</w:t>
      </w:r>
      <w:proofErr w:type="spellStart"/>
      <w:proofErr w:type="gramStart"/>
      <w:r w:rsidR="003D3C06">
        <w:rPr>
          <w:lang w:val="hu-HU"/>
        </w:rPr>
        <w:t>anti</w:t>
      </w:r>
      <w:proofErr w:type="spellEnd"/>
      <w:r w:rsidR="000D57E6">
        <w:rPr>
          <w:lang w:val="hu-HU"/>
        </w:rPr>
        <w:t>-</w:t>
      </w:r>
      <w:r w:rsidR="003D3C06">
        <w:rPr>
          <w:lang w:val="hu-HU"/>
        </w:rPr>
        <w:t>diszkriminatív</w:t>
      </w:r>
      <w:proofErr w:type="gramEnd"/>
      <w:r w:rsidR="003D3C06">
        <w:rPr>
          <w:lang w:val="hu-HU"/>
        </w:rPr>
        <w:t xml:space="preserve"> elvek mentén) </w:t>
      </w:r>
      <w:r w:rsidR="00BF5887">
        <w:rPr>
          <w:lang w:val="hu-HU"/>
        </w:rPr>
        <w:t>meg tudja mondani azok közül melyek a leggyanúsabbak</w:t>
      </w:r>
      <w:r w:rsidR="003D3C06">
        <w:rPr>
          <w:lang w:val="hu-HU"/>
        </w:rPr>
        <w:t xml:space="preserve"> (vö. </w:t>
      </w:r>
      <w:hyperlink r:id="rId6" w:history="1">
        <w:r w:rsidR="000D57E6" w:rsidRPr="00D13194">
          <w:rPr>
            <w:rStyle w:val="Hiperhivatkozs"/>
            <w:lang w:val="hu-HU"/>
          </w:rPr>
          <w:t>https://miau.my-x.hu/myx-free/</w:t>
        </w:r>
      </w:hyperlink>
      <w:r w:rsidR="003D3C06">
        <w:rPr>
          <w:lang w:val="hu-HU"/>
        </w:rPr>
        <w:t>).</w:t>
      </w:r>
    </w:p>
    <w:p w14:paraId="692A0616" w14:textId="2495FCBE" w:rsidR="00D605C5" w:rsidRPr="00D605C5" w:rsidRDefault="00D605C5" w:rsidP="000D57E6">
      <w:pPr>
        <w:jc w:val="both"/>
        <w:rPr>
          <w:color w:val="5B9BD5" w:themeColor="accent5"/>
          <w:sz w:val="26"/>
          <w:szCs w:val="26"/>
          <w:lang w:val="hu-HU"/>
        </w:rPr>
      </w:pPr>
      <w:r w:rsidRPr="00D605C5">
        <w:rPr>
          <w:color w:val="5B9BD5" w:themeColor="accent5"/>
          <w:sz w:val="26"/>
          <w:szCs w:val="26"/>
          <w:lang w:val="hu-HU"/>
        </w:rPr>
        <w:t>A nyers log beolvasása c# objektumokba</w:t>
      </w:r>
    </w:p>
    <w:p w14:paraId="19D8BCA0" w14:textId="5B5B4ECA" w:rsidR="00D605C5" w:rsidRDefault="00D605C5" w:rsidP="000D57E6">
      <w:pPr>
        <w:jc w:val="both"/>
        <w:rPr>
          <w:lang w:val="hu-HU"/>
        </w:rPr>
      </w:pPr>
      <w:r>
        <w:rPr>
          <w:lang w:val="hu-HU"/>
        </w:rPr>
        <w:t>A szerverfájlok birtokában pontosan meghatározható a minta, amit a kiírt sorok követnek. Ennek tudatában a c# erős eszközöket nyújt a feldolgozásra. Kézenfekvő választás az objektum orientáltság (amikben majd felfogható lesz az adat)</w:t>
      </w:r>
      <w:r w:rsidR="00BA63F8">
        <w:rPr>
          <w:lang w:val="hu-HU"/>
        </w:rPr>
        <w:t>, könnyű file kezelés és a „</w:t>
      </w:r>
      <w:proofErr w:type="spellStart"/>
      <w:r w:rsidR="00BA63F8">
        <w:rPr>
          <w:lang w:val="hu-HU"/>
        </w:rPr>
        <w:t>RegularExpressions</w:t>
      </w:r>
      <w:proofErr w:type="spellEnd"/>
      <w:r w:rsidR="00BA63F8">
        <w:rPr>
          <w:lang w:val="hu-HU"/>
        </w:rPr>
        <w:t xml:space="preserve">” </w:t>
      </w:r>
      <w:proofErr w:type="spellStart"/>
      <w:r w:rsidR="00BA63F8">
        <w:rPr>
          <w:lang w:val="hu-HU"/>
        </w:rPr>
        <w:t>library</w:t>
      </w:r>
      <w:proofErr w:type="spellEnd"/>
      <w:r w:rsidR="00BA63F8">
        <w:rPr>
          <w:lang w:val="hu-HU"/>
        </w:rPr>
        <w:t xml:space="preserve"> miatt.</w:t>
      </w:r>
    </w:p>
    <w:p w14:paraId="58EA92AB" w14:textId="20F943B3" w:rsidR="00BA63F8" w:rsidRDefault="00BA63F8" w:rsidP="000D57E6">
      <w:pPr>
        <w:jc w:val="both"/>
        <w:rPr>
          <w:lang w:val="hu-HU"/>
        </w:rPr>
      </w:pPr>
      <w:r>
        <w:rPr>
          <w:lang w:val="hu-HU"/>
        </w:rPr>
        <w:t>Amit végül is szeretnénk az a karaktereket tartalmazó időpecséthez tart</w:t>
      </w:r>
      <w:r w:rsidR="00FC0AA8">
        <w:rPr>
          <w:lang w:val="hu-HU"/>
        </w:rPr>
        <w:t>o</w:t>
      </w:r>
      <w:r>
        <w:rPr>
          <w:lang w:val="hu-HU"/>
        </w:rPr>
        <w:t xml:space="preserve">zó </w:t>
      </w:r>
      <w:proofErr w:type="spellStart"/>
      <w:r>
        <w:rPr>
          <w:lang w:val="hu-HU"/>
        </w:rPr>
        <w:t>objekutok</w:t>
      </w:r>
      <w:proofErr w:type="spellEnd"/>
      <w:r>
        <w:rPr>
          <w:lang w:val="hu-HU"/>
        </w:rPr>
        <w:t xml:space="preserve"> sokasága</w:t>
      </w:r>
      <w:r w:rsidR="00FC0AA8">
        <w:rPr>
          <w:lang w:val="hu-HU"/>
        </w:rPr>
        <w:t xml:space="preserve">. Ehhez először is definiáltam egy egyszerű </w:t>
      </w:r>
      <w:r w:rsidR="00AA0568">
        <w:rPr>
          <w:lang w:val="hu-HU"/>
        </w:rPr>
        <w:t>struktúrát,</w:t>
      </w:r>
      <w:r w:rsidR="00FC0AA8">
        <w:rPr>
          <w:lang w:val="hu-HU"/>
        </w:rPr>
        <w:t xml:space="preserve"> ami képes ilyen módon tárolni a beolvasott sorokat. Született egy „</w:t>
      </w:r>
      <w:proofErr w:type="spellStart"/>
      <w:r w:rsidR="00FC0AA8">
        <w:rPr>
          <w:lang w:val="hu-HU"/>
        </w:rPr>
        <w:t>Item</w:t>
      </w:r>
      <w:proofErr w:type="spellEnd"/>
      <w:r w:rsidR="00FC0AA8">
        <w:rPr>
          <w:lang w:val="hu-HU"/>
        </w:rPr>
        <w:t xml:space="preserve">” osztály a tárgyak </w:t>
      </w:r>
      <w:r w:rsidR="00CB38D7">
        <w:rPr>
          <w:lang w:val="hu-HU"/>
        </w:rPr>
        <w:t>játék béli</w:t>
      </w:r>
      <w:r w:rsidR="00FC0AA8">
        <w:rPr>
          <w:lang w:val="hu-HU"/>
        </w:rPr>
        <w:t xml:space="preserve"> tulajdonságaival</w:t>
      </w:r>
      <w:r w:rsidR="002836AF">
        <w:rPr>
          <w:lang w:val="hu-HU"/>
        </w:rPr>
        <w:t xml:space="preserve"> és egy „</w:t>
      </w:r>
      <w:proofErr w:type="spellStart"/>
      <w:r w:rsidR="002836AF">
        <w:rPr>
          <w:lang w:val="hu-HU"/>
        </w:rPr>
        <w:t>Char</w:t>
      </w:r>
      <w:proofErr w:type="spellEnd"/>
      <w:r w:rsidR="002836AF">
        <w:rPr>
          <w:lang w:val="hu-HU"/>
        </w:rPr>
        <w:t xml:space="preserve">” osztály a </w:t>
      </w:r>
      <w:proofErr w:type="spellStart"/>
      <w:r w:rsidR="002836AF">
        <w:rPr>
          <w:lang w:val="hu-HU"/>
        </w:rPr>
        <w:t>kraktereknek</w:t>
      </w:r>
      <w:proofErr w:type="spellEnd"/>
      <w:r w:rsidR="002836AF">
        <w:rPr>
          <w:lang w:val="hu-HU"/>
        </w:rPr>
        <w:t>, melyek tetszőleges mennyiségű tárgyat is tartalmazhatnak</w:t>
      </w:r>
      <w:r w:rsidR="00392381">
        <w:rPr>
          <w:lang w:val="hu-HU"/>
        </w:rPr>
        <w:t>.</w:t>
      </w:r>
    </w:p>
    <w:p w14:paraId="56037123" w14:textId="15410FE5" w:rsidR="00392381" w:rsidRDefault="00264736" w:rsidP="000D57E6">
      <w:pPr>
        <w:jc w:val="both"/>
        <w:rPr>
          <w:lang w:val="hu-HU"/>
        </w:rPr>
      </w:pPr>
      <w:r>
        <w:rPr>
          <w:noProof/>
          <w:lang w:val="hu-HU"/>
        </w:rPr>
        <w:drawing>
          <wp:inline distT="0" distB="0" distL="0" distR="0" wp14:anchorId="52E09A11" wp14:editId="58424B32">
            <wp:extent cx="3895725" cy="2379907"/>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639" cy="2384131"/>
                    </a:xfrm>
                    <a:prstGeom prst="rect">
                      <a:avLst/>
                    </a:prstGeom>
                    <a:noFill/>
                    <a:ln>
                      <a:noFill/>
                    </a:ln>
                  </pic:spPr>
                </pic:pic>
              </a:graphicData>
            </a:graphic>
          </wp:inline>
        </w:drawing>
      </w:r>
    </w:p>
    <w:p w14:paraId="5DD71389" w14:textId="662F5BBE" w:rsidR="00392381" w:rsidRDefault="00F84CEC" w:rsidP="000D57E6">
      <w:pPr>
        <w:jc w:val="both"/>
        <w:rPr>
          <w:lang w:val="hu-HU"/>
        </w:rPr>
      </w:pPr>
      <w:r>
        <w:rPr>
          <w:noProof/>
          <w:lang w:val="hu-HU"/>
        </w:rPr>
        <w:drawing>
          <wp:inline distT="0" distB="0" distL="0" distR="0" wp14:anchorId="102E781C" wp14:editId="6238F51F">
            <wp:extent cx="2009776" cy="307938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117" cy="3081438"/>
                    </a:xfrm>
                    <a:prstGeom prst="rect">
                      <a:avLst/>
                    </a:prstGeom>
                    <a:noFill/>
                    <a:ln>
                      <a:noFill/>
                    </a:ln>
                  </pic:spPr>
                </pic:pic>
              </a:graphicData>
            </a:graphic>
          </wp:inline>
        </w:drawing>
      </w:r>
    </w:p>
    <w:p w14:paraId="68A71C08" w14:textId="21A64F9A" w:rsidR="00D605C5" w:rsidRDefault="00392381" w:rsidP="000D57E6">
      <w:pPr>
        <w:jc w:val="both"/>
        <w:rPr>
          <w:lang w:val="hu-HU"/>
        </w:rPr>
      </w:pPr>
      <w:r>
        <w:rPr>
          <w:lang w:val="hu-HU"/>
        </w:rPr>
        <w:t>A program egy mappában megtalálható összes log-ot beolvassa időrendben és soronként egy „</w:t>
      </w:r>
      <w:proofErr w:type="spellStart"/>
      <w:proofErr w:type="gramStart"/>
      <w:r>
        <w:rPr>
          <w:lang w:val="hu-HU"/>
        </w:rPr>
        <w:t>LineParser</w:t>
      </w:r>
      <w:proofErr w:type="spellEnd"/>
      <w:r>
        <w:rPr>
          <w:lang w:val="hu-HU"/>
        </w:rPr>
        <w:t>”-</w:t>
      </w:r>
      <w:proofErr w:type="spellStart"/>
      <w:proofErr w:type="gramEnd"/>
      <w:r>
        <w:rPr>
          <w:lang w:val="hu-HU"/>
        </w:rPr>
        <w:t>nek</w:t>
      </w:r>
      <w:proofErr w:type="spellEnd"/>
      <w:r>
        <w:rPr>
          <w:lang w:val="hu-HU"/>
        </w:rPr>
        <w:t xml:space="preserve"> átadja, melynek az a feladata</w:t>
      </w:r>
      <w:r w:rsidR="00F84CEC">
        <w:rPr>
          <w:lang w:val="hu-HU"/>
        </w:rPr>
        <w:t xml:space="preserve"> a szekvenciálisan érkező adat </w:t>
      </w:r>
      <w:proofErr w:type="spellStart"/>
      <w:r w:rsidR="00F84CEC">
        <w:rPr>
          <w:lang w:val="hu-HU"/>
        </w:rPr>
        <w:t>Regexel</w:t>
      </w:r>
      <w:proofErr w:type="spellEnd"/>
      <w:r w:rsidR="00F84CEC">
        <w:rPr>
          <w:lang w:val="hu-HU"/>
        </w:rPr>
        <w:t xml:space="preserve"> való értelmezése és szegmentálása a különböző karakterekre vonatkozó információkra.</w:t>
      </w:r>
    </w:p>
    <w:p w14:paraId="044897CD" w14:textId="7C7919CA" w:rsidR="00F84CEC" w:rsidRDefault="00F84CEC" w:rsidP="000D57E6">
      <w:pPr>
        <w:jc w:val="both"/>
        <w:rPr>
          <w:lang w:val="hu-HU"/>
        </w:rPr>
      </w:pPr>
      <w:r>
        <w:rPr>
          <w:lang w:val="hu-HU"/>
        </w:rPr>
        <w:lastRenderedPageBreak/>
        <w:t xml:space="preserve">A felhasznált beolvasó </w:t>
      </w:r>
      <w:proofErr w:type="spellStart"/>
      <w:r>
        <w:rPr>
          <w:lang w:val="hu-HU"/>
        </w:rPr>
        <w:t>pattern</w:t>
      </w:r>
      <w:proofErr w:type="spellEnd"/>
      <w:r w:rsidR="007B0457">
        <w:rPr>
          <w:lang w:val="hu-HU"/>
        </w:rPr>
        <w:t>-</w:t>
      </w:r>
      <w:r>
        <w:rPr>
          <w:lang w:val="hu-HU"/>
        </w:rPr>
        <w:t>ek:</w:t>
      </w:r>
    </w:p>
    <w:p w14:paraId="09290B75" w14:textId="77777777" w:rsidR="0087426D" w:rsidRPr="0087426D" w:rsidRDefault="0087426D" w:rsidP="000D57E6">
      <w:pPr>
        <w:jc w:val="both"/>
        <w:rPr>
          <w:sz w:val="18"/>
          <w:szCs w:val="18"/>
          <w:lang w:val="hu-HU"/>
        </w:rPr>
      </w:pPr>
      <w:proofErr w:type="spellStart"/>
      <w:r w:rsidRPr="0087426D">
        <w:rPr>
          <w:sz w:val="18"/>
          <w:szCs w:val="18"/>
          <w:lang w:val="hu-HU"/>
        </w:rPr>
        <w:t>private</w:t>
      </w:r>
      <w:proofErr w:type="spellEnd"/>
      <w:r w:rsidRPr="0087426D">
        <w:rPr>
          <w:sz w:val="18"/>
          <w:szCs w:val="18"/>
          <w:lang w:val="hu-HU"/>
        </w:rPr>
        <w:t xml:space="preserve"> </w:t>
      </w:r>
      <w:proofErr w:type="spellStart"/>
      <w:r w:rsidRPr="0087426D">
        <w:rPr>
          <w:sz w:val="18"/>
          <w:szCs w:val="18"/>
          <w:lang w:val="hu-HU"/>
        </w:rPr>
        <w:t>readonly</w:t>
      </w:r>
      <w:proofErr w:type="spellEnd"/>
      <w:r w:rsidRPr="0087426D">
        <w:rPr>
          <w:sz w:val="18"/>
          <w:szCs w:val="18"/>
          <w:lang w:val="hu-HU"/>
        </w:rPr>
        <w:t xml:space="preserve"> </w:t>
      </w:r>
      <w:proofErr w:type="spellStart"/>
      <w:r w:rsidRPr="0087426D">
        <w:rPr>
          <w:sz w:val="18"/>
          <w:szCs w:val="18"/>
          <w:lang w:val="hu-HU"/>
        </w:rPr>
        <w:t>Regex</w:t>
      </w:r>
      <w:proofErr w:type="spellEnd"/>
      <w:r w:rsidRPr="0087426D">
        <w:rPr>
          <w:sz w:val="18"/>
          <w:szCs w:val="18"/>
          <w:lang w:val="hu-HU"/>
        </w:rPr>
        <w:t xml:space="preserve"> </w:t>
      </w:r>
      <w:proofErr w:type="spellStart"/>
      <w:r w:rsidRPr="0087426D">
        <w:rPr>
          <w:sz w:val="18"/>
          <w:szCs w:val="18"/>
          <w:lang w:val="hu-HU"/>
        </w:rPr>
        <w:t>gObjItemTextSave</w:t>
      </w:r>
      <w:proofErr w:type="spellEnd"/>
      <w:r w:rsidRPr="0087426D">
        <w:rPr>
          <w:sz w:val="18"/>
          <w:szCs w:val="18"/>
          <w:lang w:val="hu-HU"/>
        </w:rPr>
        <w:t xml:space="preserve"> = </w:t>
      </w:r>
      <w:proofErr w:type="spellStart"/>
      <w:r w:rsidRPr="0087426D">
        <w:rPr>
          <w:sz w:val="18"/>
          <w:szCs w:val="18"/>
          <w:lang w:val="hu-HU"/>
        </w:rPr>
        <w:t>new</w:t>
      </w:r>
      <w:proofErr w:type="spellEnd"/>
      <w:r w:rsidRPr="0087426D">
        <w:rPr>
          <w:sz w:val="18"/>
          <w:szCs w:val="18"/>
          <w:lang w:val="hu-HU"/>
        </w:rPr>
        <w:t xml:space="preserve"> </w:t>
      </w:r>
      <w:proofErr w:type="spellStart"/>
      <w:proofErr w:type="gramStart"/>
      <w:r w:rsidRPr="0087426D">
        <w:rPr>
          <w:sz w:val="18"/>
          <w:szCs w:val="18"/>
          <w:lang w:val="hu-HU"/>
        </w:rPr>
        <w:t>Regex</w:t>
      </w:r>
      <w:proofErr w:type="spellEnd"/>
      <w:r w:rsidRPr="0087426D">
        <w:rPr>
          <w:sz w:val="18"/>
          <w:szCs w:val="18"/>
          <w:lang w:val="hu-HU"/>
        </w:rPr>
        <w:t>(</w:t>
      </w:r>
      <w:proofErr w:type="gramEnd"/>
      <w:r w:rsidRPr="0087426D">
        <w:rPr>
          <w:sz w:val="18"/>
          <w:szCs w:val="18"/>
          <w:lang w:val="hu-HU"/>
        </w:rPr>
        <w:t>@"\[(.+)\] \[(.+)\]\[(.+)\] SI\[(\d+),(.+),(\d+),(\d+),(\d+),(\d+)\]</w:t>
      </w:r>
      <w:proofErr w:type="spellStart"/>
      <w:r w:rsidRPr="0087426D">
        <w:rPr>
          <w:sz w:val="18"/>
          <w:szCs w:val="18"/>
          <w:lang w:val="hu-HU"/>
        </w:rPr>
        <w:t>serial</w:t>
      </w:r>
      <w:proofErr w:type="spellEnd"/>
      <w:r w:rsidRPr="0087426D">
        <w:rPr>
          <w:sz w:val="18"/>
          <w:szCs w:val="18"/>
          <w:lang w:val="hu-HU"/>
        </w:rPr>
        <w:t xml:space="preserve">:\[(\d+)\] </w:t>
      </w:r>
      <w:proofErr w:type="spellStart"/>
      <w:r w:rsidRPr="0087426D">
        <w:rPr>
          <w:sz w:val="18"/>
          <w:szCs w:val="18"/>
          <w:lang w:val="hu-HU"/>
        </w:rPr>
        <w:t>dur</w:t>
      </w:r>
      <w:proofErr w:type="spellEnd"/>
      <w:r w:rsidRPr="0087426D">
        <w:rPr>
          <w:sz w:val="18"/>
          <w:szCs w:val="18"/>
          <w:lang w:val="hu-HU"/>
        </w:rPr>
        <w:t xml:space="preserve">:\[(\d+)\] Ex:\[(\d+),(\d+),(\d+),(\d+),(\d+),(\d+),(\d+)\] </w:t>
      </w:r>
      <w:proofErr w:type="spellStart"/>
      <w:r w:rsidRPr="0087426D">
        <w:rPr>
          <w:sz w:val="18"/>
          <w:szCs w:val="18"/>
          <w:lang w:val="hu-HU"/>
        </w:rPr>
        <w:t>Set</w:t>
      </w:r>
      <w:proofErr w:type="spellEnd"/>
      <w:r w:rsidRPr="0087426D">
        <w:rPr>
          <w:sz w:val="18"/>
          <w:szCs w:val="18"/>
          <w:lang w:val="hu-HU"/>
        </w:rPr>
        <w:t>\[(\d+)\] 380:\[(\d+)\] HO:\[(\d+),(\d+)\] E:\[(\d+)\]");</w:t>
      </w:r>
    </w:p>
    <w:p w14:paraId="24A1C85C" w14:textId="5FEC3A82" w:rsidR="0087426D" w:rsidRPr="0087426D" w:rsidRDefault="0087426D" w:rsidP="000D57E6">
      <w:pPr>
        <w:jc w:val="both"/>
        <w:rPr>
          <w:sz w:val="18"/>
          <w:szCs w:val="18"/>
          <w:lang w:val="hu-HU"/>
        </w:rPr>
      </w:pPr>
      <w:proofErr w:type="spellStart"/>
      <w:r w:rsidRPr="0087426D">
        <w:rPr>
          <w:sz w:val="18"/>
          <w:szCs w:val="18"/>
          <w:lang w:val="hu-HU"/>
        </w:rPr>
        <w:t>private</w:t>
      </w:r>
      <w:proofErr w:type="spellEnd"/>
      <w:r w:rsidRPr="0087426D">
        <w:rPr>
          <w:sz w:val="18"/>
          <w:szCs w:val="18"/>
          <w:lang w:val="hu-HU"/>
        </w:rPr>
        <w:t xml:space="preserve"> </w:t>
      </w:r>
      <w:proofErr w:type="spellStart"/>
      <w:r w:rsidRPr="0087426D">
        <w:rPr>
          <w:sz w:val="18"/>
          <w:szCs w:val="18"/>
          <w:lang w:val="hu-HU"/>
        </w:rPr>
        <w:t>readonly</w:t>
      </w:r>
      <w:proofErr w:type="spellEnd"/>
      <w:r w:rsidRPr="0087426D">
        <w:rPr>
          <w:sz w:val="18"/>
          <w:szCs w:val="18"/>
          <w:lang w:val="hu-HU"/>
        </w:rPr>
        <w:t xml:space="preserve"> </w:t>
      </w:r>
      <w:proofErr w:type="spellStart"/>
      <w:r w:rsidRPr="0087426D">
        <w:rPr>
          <w:sz w:val="18"/>
          <w:szCs w:val="18"/>
          <w:lang w:val="hu-HU"/>
        </w:rPr>
        <w:t>Regex</w:t>
      </w:r>
      <w:proofErr w:type="spellEnd"/>
      <w:r w:rsidRPr="0087426D">
        <w:rPr>
          <w:sz w:val="18"/>
          <w:szCs w:val="18"/>
          <w:lang w:val="hu-HU"/>
        </w:rPr>
        <w:t xml:space="preserve"> </w:t>
      </w:r>
      <w:proofErr w:type="spellStart"/>
      <w:r w:rsidRPr="0087426D">
        <w:rPr>
          <w:sz w:val="18"/>
          <w:szCs w:val="18"/>
          <w:lang w:val="hu-HU"/>
        </w:rPr>
        <w:t>gObjStatTextSave</w:t>
      </w:r>
      <w:proofErr w:type="spellEnd"/>
      <w:r w:rsidRPr="0087426D">
        <w:rPr>
          <w:sz w:val="18"/>
          <w:szCs w:val="18"/>
          <w:lang w:val="hu-HU"/>
        </w:rPr>
        <w:t xml:space="preserve"> = </w:t>
      </w:r>
      <w:proofErr w:type="spellStart"/>
      <w:r w:rsidRPr="0087426D">
        <w:rPr>
          <w:sz w:val="18"/>
          <w:szCs w:val="18"/>
          <w:lang w:val="hu-HU"/>
        </w:rPr>
        <w:t>new</w:t>
      </w:r>
      <w:proofErr w:type="spellEnd"/>
      <w:r w:rsidRPr="0087426D">
        <w:rPr>
          <w:sz w:val="18"/>
          <w:szCs w:val="18"/>
          <w:lang w:val="hu-HU"/>
        </w:rPr>
        <w:t xml:space="preserve"> </w:t>
      </w:r>
      <w:proofErr w:type="spellStart"/>
      <w:proofErr w:type="gramStart"/>
      <w:r w:rsidRPr="0087426D">
        <w:rPr>
          <w:sz w:val="18"/>
          <w:szCs w:val="18"/>
          <w:lang w:val="hu-HU"/>
        </w:rPr>
        <w:t>Regex</w:t>
      </w:r>
      <w:proofErr w:type="spellEnd"/>
      <w:r w:rsidRPr="0087426D">
        <w:rPr>
          <w:sz w:val="18"/>
          <w:szCs w:val="18"/>
          <w:lang w:val="hu-HU"/>
        </w:rPr>
        <w:t>(</w:t>
      </w:r>
      <w:proofErr w:type="gramEnd"/>
      <w:r w:rsidRPr="0087426D">
        <w:rPr>
          <w:sz w:val="18"/>
          <w:szCs w:val="18"/>
          <w:lang w:val="hu-HU"/>
        </w:rPr>
        <w:t xml:space="preserve">@"\[(.+)\] \[(.+)\]\[(.+)\] </w:t>
      </w:r>
      <w:proofErr w:type="spellStart"/>
      <w:r w:rsidRPr="0087426D">
        <w:rPr>
          <w:sz w:val="18"/>
          <w:szCs w:val="18"/>
          <w:lang w:val="hu-HU"/>
        </w:rPr>
        <w:t>CharInfoSave</w:t>
      </w:r>
      <w:proofErr w:type="spellEnd"/>
      <w:r w:rsidRPr="0087426D">
        <w:rPr>
          <w:sz w:val="18"/>
          <w:szCs w:val="18"/>
          <w:lang w:val="hu-HU"/>
        </w:rPr>
        <w:t xml:space="preserve"> : </w:t>
      </w:r>
      <w:proofErr w:type="spellStart"/>
      <w:r w:rsidRPr="0087426D">
        <w:rPr>
          <w:sz w:val="18"/>
          <w:szCs w:val="18"/>
          <w:lang w:val="hu-HU"/>
        </w:rPr>
        <w:t>Class</w:t>
      </w:r>
      <w:proofErr w:type="spellEnd"/>
      <w:r w:rsidRPr="0087426D">
        <w:rPr>
          <w:sz w:val="18"/>
          <w:szCs w:val="18"/>
          <w:lang w:val="hu-HU"/>
        </w:rPr>
        <w:t xml:space="preserve">=(\d+) </w:t>
      </w:r>
      <w:proofErr w:type="spellStart"/>
      <w:r w:rsidRPr="0087426D">
        <w:rPr>
          <w:sz w:val="18"/>
          <w:szCs w:val="18"/>
          <w:lang w:val="hu-HU"/>
        </w:rPr>
        <w:t>Level</w:t>
      </w:r>
      <w:proofErr w:type="spellEnd"/>
      <w:r w:rsidRPr="0087426D">
        <w:rPr>
          <w:sz w:val="18"/>
          <w:szCs w:val="18"/>
          <w:lang w:val="hu-HU"/>
        </w:rPr>
        <w:t xml:space="preserve">=(\d+) </w:t>
      </w:r>
      <w:proofErr w:type="spellStart"/>
      <w:r w:rsidRPr="0087426D">
        <w:rPr>
          <w:sz w:val="18"/>
          <w:szCs w:val="18"/>
          <w:lang w:val="hu-HU"/>
        </w:rPr>
        <w:t>LVPoint</w:t>
      </w:r>
      <w:proofErr w:type="spellEnd"/>
      <w:r w:rsidRPr="0087426D">
        <w:rPr>
          <w:sz w:val="18"/>
          <w:szCs w:val="18"/>
          <w:lang w:val="hu-HU"/>
        </w:rPr>
        <w:t xml:space="preserve">=(\d+) </w:t>
      </w:r>
      <w:proofErr w:type="spellStart"/>
      <w:r w:rsidRPr="0087426D">
        <w:rPr>
          <w:sz w:val="18"/>
          <w:szCs w:val="18"/>
          <w:lang w:val="hu-HU"/>
        </w:rPr>
        <w:t>Exp</w:t>
      </w:r>
      <w:proofErr w:type="spellEnd"/>
      <w:r w:rsidRPr="0087426D">
        <w:rPr>
          <w:sz w:val="18"/>
          <w:szCs w:val="18"/>
          <w:lang w:val="hu-HU"/>
        </w:rPr>
        <w:t xml:space="preserve">=(-?\d+) </w:t>
      </w:r>
      <w:proofErr w:type="spellStart"/>
      <w:r w:rsidRPr="0087426D">
        <w:rPr>
          <w:sz w:val="18"/>
          <w:szCs w:val="18"/>
          <w:lang w:val="hu-HU"/>
        </w:rPr>
        <w:t>Str</w:t>
      </w:r>
      <w:proofErr w:type="spellEnd"/>
      <w:r w:rsidRPr="0087426D">
        <w:rPr>
          <w:sz w:val="18"/>
          <w:szCs w:val="18"/>
          <w:lang w:val="hu-HU"/>
        </w:rPr>
        <w:t xml:space="preserve">=(\d+) </w:t>
      </w:r>
      <w:proofErr w:type="spellStart"/>
      <w:r w:rsidRPr="0087426D">
        <w:rPr>
          <w:sz w:val="18"/>
          <w:szCs w:val="18"/>
          <w:lang w:val="hu-HU"/>
        </w:rPr>
        <w:t>Dex</w:t>
      </w:r>
      <w:proofErr w:type="spellEnd"/>
      <w:r w:rsidRPr="0087426D">
        <w:rPr>
          <w:sz w:val="18"/>
          <w:szCs w:val="18"/>
          <w:lang w:val="hu-HU"/>
        </w:rPr>
        <w:t xml:space="preserve">=(\d+) </w:t>
      </w:r>
      <w:proofErr w:type="spellStart"/>
      <w:r w:rsidRPr="0087426D">
        <w:rPr>
          <w:sz w:val="18"/>
          <w:szCs w:val="18"/>
          <w:lang w:val="hu-HU"/>
        </w:rPr>
        <w:t>Vit</w:t>
      </w:r>
      <w:proofErr w:type="spellEnd"/>
      <w:r w:rsidRPr="0087426D">
        <w:rPr>
          <w:sz w:val="18"/>
          <w:szCs w:val="18"/>
          <w:lang w:val="hu-HU"/>
        </w:rPr>
        <w:t xml:space="preserve">=(\d+) </w:t>
      </w:r>
      <w:proofErr w:type="spellStart"/>
      <w:r w:rsidRPr="0087426D">
        <w:rPr>
          <w:sz w:val="18"/>
          <w:szCs w:val="18"/>
          <w:lang w:val="hu-HU"/>
        </w:rPr>
        <w:t>Energy</w:t>
      </w:r>
      <w:proofErr w:type="spellEnd"/>
      <w:r w:rsidRPr="0087426D">
        <w:rPr>
          <w:sz w:val="18"/>
          <w:szCs w:val="18"/>
          <w:lang w:val="hu-HU"/>
        </w:rPr>
        <w:t xml:space="preserve">=(\d+) </w:t>
      </w:r>
      <w:proofErr w:type="spellStart"/>
      <w:r w:rsidRPr="0087426D">
        <w:rPr>
          <w:sz w:val="18"/>
          <w:szCs w:val="18"/>
          <w:lang w:val="hu-HU"/>
        </w:rPr>
        <w:t>Leadership</w:t>
      </w:r>
      <w:proofErr w:type="spellEnd"/>
      <w:r w:rsidRPr="0087426D">
        <w:rPr>
          <w:sz w:val="18"/>
          <w:szCs w:val="18"/>
          <w:lang w:val="hu-HU"/>
        </w:rPr>
        <w:t xml:space="preserve">:(\d+) Map=(\d+) </w:t>
      </w:r>
      <w:proofErr w:type="spellStart"/>
      <w:r w:rsidRPr="0087426D">
        <w:rPr>
          <w:sz w:val="18"/>
          <w:szCs w:val="18"/>
          <w:lang w:val="hu-HU"/>
        </w:rPr>
        <w:t>Pk</w:t>
      </w:r>
      <w:proofErr w:type="spellEnd"/>
      <w:r w:rsidRPr="0087426D">
        <w:rPr>
          <w:sz w:val="18"/>
          <w:szCs w:val="18"/>
          <w:lang w:val="hu-HU"/>
        </w:rPr>
        <w:t>=(\d+)");</w:t>
      </w:r>
    </w:p>
    <w:p w14:paraId="0B42C23F" w14:textId="77777777" w:rsidR="0036462A" w:rsidRDefault="0087426D" w:rsidP="000D57E6">
      <w:pPr>
        <w:jc w:val="both"/>
        <w:rPr>
          <w:sz w:val="18"/>
          <w:szCs w:val="18"/>
          <w:lang w:val="hu-HU"/>
        </w:rPr>
      </w:pPr>
      <w:proofErr w:type="spellStart"/>
      <w:r w:rsidRPr="0087426D">
        <w:rPr>
          <w:sz w:val="18"/>
          <w:szCs w:val="18"/>
          <w:lang w:val="hu-HU"/>
        </w:rPr>
        <w:t>private</w:t>
      </w:r>
      <w:proofErr w:type="spellEnd"/>
      <w:r w:rsidRPr="0087426D">
        <w:rPr>
          <w:sz w:val="18"/>
          <w:szCs w:val="18"/>
          <w:lang w:val="hu-HU"/>
        </w:rPr>
        <w:t xml:space="preserve"> </w:t>
      </w:r>
      <w:proofErr w:type="spellStart"/>
      <w:r w:rsidRPr="0087426D">
        <w:rPr>
          <w:sz w:val="18"/>
          <w:szCs w:val="18"/>
          <w:lang w:val="hu-HU"/>
        </w:rPr>
        <w:t>readonly</w:t>
      </w:r>
      <w:proofErr w:type="spellEnd"/>
      <w:r w:rsidRPr="0087426D">
        <w:rPr>
          <w:sz w:val="18"/>
          <w:szCs w:val="18"/>
          <w:lang w:val="hu-HU"/>
        </w:rPr>
        <w:t xml:space="preserve"> </w:t>
      </w:r>
      <w:proofErr w:type="spellStart"/>
      <w:r w:rsidRPr="0087426D">
        <w:rPr>
          <w:sz w:val="18"/>
          <w:szCs w:val="18"/>
          <w:lang w:val="hu-HU"/>
        </w:rPr>
        <w:t>Regex</w:t>
      </w:r>
      <w:proofErr w:type="spellEnd"/>
      <w:r w:rsidRPr="0087426D">
        <w:rPr>
          <w:sz w:val="18"/>
          <w:szCs w:val="18"/>
          <w:lang w:val="hu-HU"/>
        </w:rPr>
        <w:t xml:space="preserve"> </w:t>
      </w:r>
      <w:proofErr w:type="spellStart"/>
      <w:r w:rsidRPr="0087426D">
        <w:rPr>
          <w:sz w:val="18"/>
          <w:szCs w:val="18"/>
          <w:lang w:val="hu-HU"/>
        </w:rPr>
        <w:t>gObjWarehouseTextSave</w:t>
      </w:r>
      <w:proofErr w:type="spellEnd"/>
      <w:r w:rsidRPr="0087426D">
        <w:rPr>
          <w:sz w:val="18"/>
          <w:szCs w:val="18"/>
          <w:lang w:val="hu-HU"/>
        </w:rPr>
        <w:t xml:space="preserve"> = </w:t>
      </w:r>
      <w:proofErr w:type="spellStart"/>
      <w:r w:rsidRPr="0087426D">
        <w:rPr>
          <w:sz w:val="18"/>
          <w:szCs w:val="18"/>
          <w:lang w:val="hu-HU"/>
        </w:rPr>
        <w:t>new</w:t>
      </w:r>
      <w:proofErr w:type="spellEnd"/>
      <w:r w:rsidRPr="0087426D">
        <w:rPr>
          <w:sz w:val="18"/>
          <w:szCs w:val="18"/>
          <w:lang w:val="hu-HU"/>
        </w:rPr>
        <w:t xml:space="preserve"> </w:t>
      </w:r>
      <w:proofErr w:type="spellStart"/>
      <w:proofErr w:type="gramStart"/>
      <w:r w:rsidRPr="0087426D">
        <w:rPr>
          <w:sz w:val="18"/>
          <w:szCs w:val="18"/>
          <w:lang w:val="hu-HU"/>
        </w:rPr>
        <w:t>Regex</w:t>
      </w:r>
      <w:proofErr w:type="spellEnd"/>
      <w:r w:rsidRPr="0087426D">
        <w:rPr>
          <w:sz w:val="18"/>
          <w:szCs w:val="18"/>
          <w:lang w:val="hu-HU"/>
        </w:rPr>
        <w:t>(</w:t>
      </w:r>
      <w:proofErr w:type="gramEnd"/>
      <w:r w:rsidRPr="0087426D">
        <w:rPr>
          <w:sz w:val="18"/>
          <w:szCs w:val="18"/>
          <w:lang w:val="hu-HU"/>
        </w:rPr>
        <w:t>@"\[(.+)\] \[(.+)\]\[(.+)\] SW \[(\d+),(.+),(\d+),(\d+),(\d+),(\d+)\]</w:t>
      </w:r>
      <w:proofErr w:type="spellStart"/>
      <w:r w:rsidRPr="0087426D">
        <w:rPr>
          <w:sz w:val="18"/>
          <w:szCs w:val="18"/>
          <w:lang w:val="hu-HU"/>
        </w:rPr>
        <w:t>serial</w:t>
      </w:r>
      <w:proofErr w:type="spellEnd"/>
      <w:r w:rsidRPr="0087426D">
        <w:rPr>
          <w:sz w:val="18"/>
          <w:szCs w:val="18"/>
          <w:lang w:val="hu-HU"/>
        </w:rPr>
        <w:t xml:space="preserve">:\[(\d+)\] </w:t>
      </w:r>
      <w:proofErr w:type="spellStart"/>
      <w:r w:rsidRPr="0087426D">
        <w:rPr>
          <w:sz w:val="18"/>
          <w:szCs w:val="18"/>
          <w:lang w:val="hu-HU"/>
        </w:rPr>
        <w:t>dur</w:t>
      </w:r>
      <w:proofErr w:type="spellEnd"/>
      <w:r w:rsidRPr="0087426D">
        <w:rPr>
          <w:sz w:val="18"/>
          <w:szCs w:val="18"/>
          <w:lang w:val="hu-HU"/>
        </w:rPr>
        <w:t xml:space="preserve">:\[(\d+)\] Ex:\[(\d+),(\d+),(\d+),(\d+),(\d+),(\d+),(\d+)\] </w:t>
      </w:r>
      <w:proofErr w:type="spellStart"/>
      <w:r w:rsidRPr="0087426D">
        <w:rPr>
          <w:sz w:val="18"/>
          <w:szCs w:val="18"/>
          <w:lang w:val="hu-HU"/>
        </w:rPr>
        <w:t>Set</w:t>
      </w:r>
      <w:proofErr w:type="spellEnd"/>
      <w:r w:rsidRPr="0087426D">
        <w:rPr>
          <w:sz w:val="18"/>
          <w:szCs w:val="18"/>
          <w:lang w:val="hu-HU"/>
        </w:rPr>
        <w:t>:\[(\d+)\] 380:\[(\d+)\] HO:\[(\d+),(\d+)\] E:\[(\d+)");</w:t>
      </w:r>
    </w:p>
    <w:p w14:paraId="23A1F137" w14:textId="79FD7371" w:rsidR="00D605C5" w:rsidRDefault="00264736" w:rsidP="000D57E6">
      <w:pPr>
        <w:jc w:val="both"/>
        <w:rPr>
          <w:lang w:val="hu-HU"/>
        </w:rPr>
      </w:pPr>
      <w:r>
        <w:rPr>
          <w:lang w:val="hu-HU"/>
        </w:rPr>
        <w:t>Az így tárolt adattal már bármit kezdhetünk!</w:t>
      </w:r>
    </w:p>
    <w:p w14:paraId="3803484E" w14:textId="77777777" w:rsidR="00D019E0" w:rsidRDefault="00D019E0" w:rsidP="000D57E6">
      <w:pPr>
        <w:jc w:val="both"/>
        <w:rPr>
          <w:color w:val="5B9BD5" w:themeColor="accent5"/>
          <w:sz w:val="26"/>
          <w:szCs w:val="26"/>
          <w:lang w:val="hu-HU"/>
        </w:rPr>
      </w:pPr>
      <w:r>
        <w:rPr>
          <w:color w:val="5B9BD5" w:themeColor="accent5"/>
          <w:sz w:val="26"/>
          <w:szCs w:val="26"/>
          <w:lang w:val="hu-HU"/>
        </w:rPr>
        <w:br w:type="page"/>
      </w:r>
    </w:p>
    <w:p w14:paraId="30BF1FE8" w14:textId="2D94F5D5" w:rsidR="00264736" w:rsidRPr="00D605C5" w:rsidRDefault="00264736" w:rsidP="000D57E6">
      <w:pPr>
        <w:jc w:val="both"/>
        <w:rPr>
          <w:color w:val="5B9BD5" w:themeColor="accent5"/>
          <w:sz w:val="26"/>
          <w:szCs w:val="26"/>
          <w:lang w:val="hu-HU"/>
        </w:rPr>
      </w:pPr>
      <w:r>
        <w:rPr>
          <w:color w:val="5B9BD5" w:themeColor="accent5"/>
          <w:sz w:val="26"/>
          <w:szCs w:val="26"/>
          <w:lang w:val="hu-HU"/>
        </w:rPr>
        <w:lastRenderedPageBreak/>
        <w:t>Adatmodel</w:t>
      </w:r>
      <w:r w:rsidR="007B0457">
        <w:rPr>
          <w:color w:val="5B9BD5" w:themeColor="accent5"/>
          <w:sz w:val="26"/>
          <w:szCs w:val="26"/>
          <w:lang w:val="hu-HU"/>
        </w:rPr>
        <w:t>l</w:t>
      </w:r>
      <w:r>
        <w:rPr>
          <w:color w:val="5B9BD5" w:themeColor="accent5"/>
          <w:sz w:val="26"/>
          <w:szCs w:val="26"/>
          <w:lang w:val="hu-HU"/>
        </w:rPr>
        <w:t xml:space="preserve"> megalkotása</w:t>
      </w:r>
    </w:p>
    <w:p w14:paraId="58D7C18F" w14:textId="1E996745" w:rsidR="00264736" w:rsidRDefault="00264736" w:rsidP="000D57E6">
      <w:pPr>
        <w:jc w:val="both"/>
        <w:rPr>
          <w:lang w:val="hu-HU"/>
        </w:rPr>
      </w:pPr>
      <w:r>
        <w:rPr>
          <w:lang w:val="hu-HU"/>
        </w:rPr>
        <w:t>Talán a legfontosabb lépés a precíz végeredmény szempontjából, hogy beszédes oszlopokat vegyünk fel az O</w:t>
      </w:r>
      <w:r w:rsidR="00824354">
        <w:rPr>
          <w:lang w:val="hu-HU"/>
        </w:rPr>
        <w:t>A</w:t>
      </w:r>
      <w:r>
        <w:rPr>
          <w:lang w:val="hu-HU"/>
        </w:rPr>
        <w:t>M</w:t>
      </w:r>
      <w:r w:rsidR="00824354">
        <w:rPr>
          <w:lang w:val="hu-HU"/>
        </w:rPr>
        <w:t>-</w:t>
      </w:r>
      <w:proofErr w:type="spellStart"/>
      <w:r>
        <w:rPr>
          <w:lang w:val="hu-HU"/>
        </w:rPr>
        <w:t>b</w:t>
      </w:r>
      <w:r w:rsidR="00824354">
        <w:rPr>
          <w:lang w:val="hu-HU"/>
        </w:rPr>
        <w:t>a</w:t>
      </w:r>
      <w:proofErr w:type="spellEnd"/>
      <w:r>
        <w:rPr>
          <w:lang w:val="hu-HU"/>
        </w:rPr>
        <w:t xml:space="preserve">. </w:t>
      </w:r>
      <w:r w:rsidR="005A0D66">
        <w:rPr>
          <w:lang w:val="hu-HU"/>
        </w:rPr>
        <w:t xml:space="preserve">A játékkal való tapasztalatomra hagyatkozva </w:t>
      </w:r>
      <w:r w:rsidR="002A6367">
        <w:rPr>
          <w:lang w:val="hu-HU"/>
        </w:rPr>
        <w:t>és a modellre vonatkozó célszer</w:t>
      </w:r>
      <w:r w:rsidR="000D57E6">
        <w:rPr>
          <w:lang w:val="hu-HU"/>
        </w:rPr>
        <w:t>ű</w:t>
      </w:r>
      <w:r w:rsidR="002A6367">
        <w:rPr>
          <w:lang w:val="hu-HU"/>
        </w:rPr>
        <w:t>ségből (</w:t>
      </w:r>
      <w:proofErr w:type="spellStart"/>
      <w:r w:rsidR="002A6367">
        <w:rPr>
          <w:lang w:val="hu-HU"/>
        </w:rPr>
        <w:t>pl</w:t>
      </w:r>
      <w:proofErr w:type="spellEnd"/>
      <w:r w:rsidR="002A6367">
        <w:rPr>
          <w:lang w:val="hu-HU"/>
        </w:rPr>
        <w:t>: Jó ötletnek tűnik a tárgyak tulajdonság szerinti szétbontása. Ezzel a módszerrel a kevésbé értékes ingóságok is részletesen reprezentálva lesznek</w:t>
      </w:r>
      <w:r w:rsidR="00155C23">
        <w:rPr>
          <w:lang w:val="hu-HU"/>
        </w:rPr>
        <w:t xml:space="preserve"> a statisztikában</w:t>
      </w:r>
      <w:r w:rsidR="004B2F6F">
        <w:rPr>
          <w:lang w:val="hu-HU"/>
        </w:rPr>
        <w:t xml:space="preserve">. Továbbá ezek kombinációja így több információt tartalmaz, mintha valami konkrét dolog meglétét </w:t>
      </w:r>
      <w:r w:rsidR="00371C86">
        <w:rPr>
          <w:lang w:val="hu-HU"/>
        </w:rPr>
        <w:t>vizsgálnánk</w:t>
      </w:r>
      <w:r w:rsidR="004B2F6F">
        <w:rPr>
          <w:lang w:val="hu-HU"/>
        </w:rPr>
        <w:t xml:space="preserve"> </w:t>
      </w:r>
      <w:r w:rsidR="00371C86">
        <w:rPr>
          <w:lang w:val="hu-HU"/>
        </w:rPr>
        <w:t>(</w:t>
      </w:r>
      <w:proofErr w:type="spellStart"/>
      <w:r w:rsidR="00371C86">
        <w:rPr>
          <w:lang w:val="hu-HU"/>
        </w:rPr>
        <w:t>p</w:t>
      </w:r>
      <w:r w:rsidR="00EC0791">
        <w:rPr>
          <w:lang w:val="hu-HU"/>
        </w:rPr>
        <w:t>l</w:t>
      </w:r>
      <w:proofErr w:type="spellEnd"/>
      <w:r w:rsidR="00EC0791">
        <w:rPr>
          <w:lang w:val="hu-HU"/>
        </w:rPr>
        <w:t xml:space="preserve">: van-e </w:t>
      </w:r>
      <w:r w:rsidR="00371C86">
        <w:rPr>
          <w:lang w:val="hu-HU"/>
        </w:rPr>
        <w:t>tökéletes</w:t>
      </w:r>
      <w:r w:rsidR="00EC0791">
        <w:rPr>
          <w:lang w:val="hu-HU"/>
        </w:rPr>
        <w:t xml:space="preserve"> szettje = min 5db 15ös és 2xt1 cucc</w:t>
      </w:r>
      <w:r w:rsidR="002A6367">
        <w:rPr>
          <w:lang w:val="hu-HU"/>
        </w:rPr>
        <w:t>)</w:t>
      </w:r>
      <w:r w:rsidR="00371C86">
        <w:rPr>
          <w:lang w:val="hu-HU"/>
        </w:rPr>
        <w:t>)</w:t>
      </w:r>
      <w:r w:rsidR="00EC0791">
        <w:rPr>
          <w:lang w:val="hu-HU"/>
        </w:rPr>
        <w:t xml:space="preserve"> </w:t>
      </w:r>
      <w:r w:rsidR="002A6367">
        <w:rPr>
          <w:lang w:val="hu-HU"/>
        </w:rPr>
        <w:t xml:space="preserve">fakadóan </w:t>
      </w:r>
      <w:r w:rsidR="005A0D66">
        <w:rPr>
          <w:lang w:val="hu-HU"/>
        </w:rPr>
        <w:t>a következő lett a végeredmény:</w:t>
      </w:r>
    </w:p>
    <w:p w14:paraId="1947AB42" w14:textId="2D27AE02" w:rsidR="005A0D66" w:rsidRDefault="005A0D66" w:rsidP="000D57E6">
      <w:pPr>
        <w:jc w:val="both"/>
        <w:rPr>
          <w:lang w:val="hu-HU"/>
        </w:rPr>
      </w:pPr>
      <w:r>
        <w:rPr>
          <w:noProof/>
          <w:lang w:val="hu-HU"/>
        </w:rPr>
        <w:drawing>
          <wp:inline distT="0" distB="0" distL="0" distR="0" wp14:anchorId="015B9B74" wp14:editId="7D579418">
            <wp:extent cx="6432804" cy="2667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7357" cy="266889"/>
                    </a:xfrm>
                    <a:prstGeom prst="rect">
                      <a:avLst/>
                    </a:prstGeom>
                    <a:noFill/>
                    <a:ln>
                      <a:noFill/>
                    </a:ln>
                  </pic:spPr>
                </pic:pic>
              </a:graphicData>
            </a:graphic>
          </wp:inline>
        </w:drawing>
      </w:r>
    </w:p>
    <w:p w14:paraId="664B42F0" w14:textId="12175F74" w:rsidR="00927A28" w:rsidRPr="00927A28" w:rsidRDefault="00927A28" w:rsidP="000D57E6">
      <w:pPr>
        <w:pStyle w:val="Listaszerbekezds"/>
        <w:numPr>
          <w:ilvl w:val="0"/>
          <w:numId w:val="6"/>
        </w:numPr>
        <w:jc w:val="both"/>
        <w:rPr>
          <w:lang w:val="hu-HU"/>
        </w:rPr>
      </w:pPr>
      <w:r>
        <w:rPr>
          <w:lang w:val="hu-HU"/>
        </w:rPr>
        <w:t>Ábra:</w:t>
      </w:r>
      <w:r w:rsidR="008850D2">
        <w:rPr>
          <w:lang w:val="hu-HU"/>
        </w:rPr>
        <w:t xml:space="preserve"> </w:t>
      </w:r>
      <w:r>
        <w:rPr>
          <w:lang w:val="hu-HU"/>
        </w:rPr>
        <w:t>Adatmodell,</w:t>
      </w:r>
      <w:r w:rsidR="008850D2">
        <w:rPr>
          <w:lang w:val="hu-HU"/>
        </w:rPr>
        <w:t xml:space="preserve"> </w:t>
      </w:r>
      <w:r>
        <w:rPr>
          <w:lang w:val="hu-HU"/>
        </w:rPr>
        <w:t>forrás:</w:t>
      </w:r>
      <w:r w:rsidR="008850D2">
        <w:rPr>
          <w:lang w:val="hu-HU"/>
        </w:rPr>
        <w:t xml:space="preserve"> </w:t>
      </w:r>
      <w:r>
        <w:rPr>
          <w:lang w:val="hu-HU"/>
        </w:rPr>
        <w:t>(</w:t>
      </w:r>
      <w:hyperlink r:id="rId10" w:history="1">
        <w:r w:rsidR="007E428C" w:rsidRPr="00D13194">
          <w:rPr>
            <w:rStyle w:val="Hiperhivatkozs"/>
            <w:lang w:val="hu-HU"/>
          </w:rPr>
          <w:t>https://miau.my-x.hu/miau/279/esport.xlsx</w:t>
        </w:r>
      </w:hyperlink>
      <w:r>
        <w:rPr>
          <w:lang w:val="hu-HU"/>
        </w:rPr>
        <w:t>,</w:t>
      </w:r>
      <w:r w:rsidR="008850D2">
        <w:rPr>
          <w:lang w:val="hu-HU"/>
        </w:rPr>
        <w:t xml:space="preserve"> Data-munkalap</w:t>
      </w:r>
      <w:r>
        <w:rPr>
          <w:lang w:val="hu-HU"/>
        </w:rPr>
        <w:t>) – jelmagyarázat: az első sor az irányokat tartalmazza</w:t>
      </w:r>
    </w:p>
    <w:p w14:paraId="08B4CE50" w14:textId="6F8D1D04" w:rsidR="00BA64A3" w:rsidRDefault="00BA64A3" w:rsidP="000D57E6">
      <w:pPr>
        <w:jc w:val="both"/>
        <w:rPr>
          <w:lang w:val="hu-HU"/>
        </w:rPr>
      </w:pPr>
      <w:r>
        <w:rPr>
          <w:lang w:val="hu-HU"/>
        </w:rPr>
        <w:t>Account – Account neve (kulcsmező)</w:t>
      </w:r>
    </w:p>
    <w:p w14:paraId="44F59E56" w14:textId="0AAC2284" w:rsidR="00D605C5" w:rsidRDefault="005A0D66" w:rsidP="000D57E6">
      <w:pPr>
        <w:jc w:val="both"/>
        <w:rPr>
          <w:lang w:val="hu-HU"/>
        </w:rPr>
      </w:pPr>
      <w:r>
        <w:rPr>
          <w:lang w:val="hu-HU"/>
        </w:rPr>
        <w:t>Karakter – Karakter neve (kulcsmező)</w:t>
      </w:r>
    </w:p>
    <w:p w14:paraId="7823D988" w14:textId="23AE4D69" w:rsidR="005A0D66" w:rsidRDefault="005A0D66" w:rsidP="000D57E6">
      <w:pPr>
        <w:jc w:val="both"/>
        <w:rPr>
          <w:lang w:val="hu-HU"/>
        </w:rPr>
      </w:pPr>
      <w:r>
        <w:rPr>
          <w:lang w:val="hu-HU"/>
        </w:rPr>
        <w:t>Rekord ideje – lenyomat ideje (kulcsmező)</w:t>
      </w:r>
    </w:p>
    <w:p w14:paraId="70DC6ED6" w14:textId="7317DB65" w:rsidR="005A0D66" w:rsidRDefault="005A0D66" w:rsidP="000D57E6">
      <w:pPr>
        <w:jc w:val="both"/>
        <w:rPr>
          <w:lang w:val="hu-HU"/>
        </w:rPr>
      </w:pPr>
      <w:r>
        <w:rPr>
          <w:lang w:val="hu-HU"/>
        </w:rPr>
        <w:t xml:space="preserve">Summa </w:t>
      </w:r>
      <w:proofErr w:type="spellStart"/>
      <w:r>
        <w:rPr>
          <w:lang w:val="hu-HU"/>
        </w:rPr>
        <w:t>stat</w:t>
      </w:r>
      <w:proofErr w:type="spellEnd"/>
      <w:r>
        <w:rPr>
          <w:lang w:val="hu-HU"/>
        </w:rPr>
        <w:t xml:space="preserve"> – a karakter tapasztalatpontjaiból kiváltott tényezők összessége. Valójában ennek az összegnek egy konstans</w:t>
      </w:r>
      <w:r w:rsidR="002A6367">
        <w:rPr>
          <w:lang w:val="hu-HU"/>
        </w:rPr>
        <w:t>od része a karakter által lépett szintek összessége, ami talán az egyik legjobb fejlődési jelző.</w:t>
      </w:r>
    </w:p>
    <w:p w14:paraId="7548A47B" w14:textId="46A0AFB2" w:rsidR="002A6367" w:rsidRDefault="00EC0791" w:rsidP="000D57E6">
      <w:pPr>
        <w:jc w:val="both"/>
        <w:rPr>
          <w:lang w:val="hu-HU"/>
        </w:rPr>
      </w:pPr>
      <w:proofErr w:type="spellStart"/>
      <w:r>
        <w:rPr>
          <w:lang w:val="hu-HU"/>
        </w:rPr>
        <w:t>Item</w:t>
      </w:r>
      <w:proofErr w:type="spellEnd"/>
      <w:r>
        <w:rPr>
          <w:lang w:val="hu-HU"/>
        </w:rPr>
        <w:t xml:space="preserve"> 1-9 – Tárgyak darabszáma </w:t>
      </w:r>
      <w:proofErr w:type="spellStart"/>
      <w:r>
        <w:rPr>
          <w:lang w:val="hu-HU"/>
        </w:rPr>
        <w:t>lvl</w:t>
      </w:r>
      <w:proofErr w:type="spellEnd"/>
      <w:r>
        <w:rPr>
          <w:lang w:val="hu-HU"/>
        </w:rPr>
        <w:t xml:space="preserve"> 1 és 9 között</w:t>
      </w:r>
    </w:p>
    <w:p w14:paraId="0F3F3678" w14:textId="25EF80FF" w:rsidR="00EC0791" w:rsidRDefault="00EC0791" w:rsidP="000D57E6">
      <w:pPr>
        <w:jc w:val="both"/>
        <w:rPr>
          <w:lang w:val="hu-HU"/>
        </w:rPr>
      </w:pPr>
      <w:proofErr w:type="spellStart"/>
      <w:r>
        <w:rPr>
          <w:lang w:val="hu-HU"/>
        </w:rPr>
        <w:t>Item</w:t>
      </w:r>
      <w:proofErr w:type="spellEnd"/>
      <w:r>
        <w:rPr>
          <w:lang w:val="hu-HU"/>
        </w:rPr>
        <w:t xml:space="preserve"> 10-12 – Tárgyak darabszáma </w:t>
      </w:r>
      <w:proofErr w:type="spellStart"/>
      <w:r>
        <w:rPr>
          <w:lang w:val="hu-HU"/>
        </w:rPr>
        <w:t>lvl</w:t>
      </w:r>
      <w:proofErr w:type="spellEnd"/>
      <w:r>
        <w:rPr>
          <w:lang w:val="hu-HU"/>
        </w:rPr>
        <w:t xml:space="preserve"> 10 és 13 között</w:t>
      </w:r>
    </w:p>
    <w:p w14:paraId="07196247" w14:textId="137E49E1" w:rsidR="00EC0791" w:rsidRDefault="00EC0791" w:rsidP="000D57E6">
      <w:pPr>
        <w:jc w:val="both"/>
        <w:rPr>
          <w:lang w:val="hu-HU"/>
        </w:rPr>
      </w:pPr>
      <w:proofErr w:type="spellStart"/>
      <w:r>
        <w:rPr>
          <w:lang w:val="hu-HU"/>
        </w:rPr>
        <w:t>Item</w:t>
      </w:r>
      <w:proofErr w:type="spellEnd"/>
      <w:r>
        <w:rPr>
          <w:lang w:val="hu-HU"/>
        </w:rPr>
        <w:t xml:space="preserve"> 13-15 – Tárgyak darabszáma </w:t>
      </w:r>
      <w:proofErr w:type="spellStart"/>
      <w:r>
        <w:rPr>
          <w:lang w:val="hu-HU"/>
        </w:rPr>
        <w:t>lvl</w:t>
      </w:r>
      <w:proofErr w:type="spellEnd"/>
      <w:r>
        <w:rPr>
          <w:lang w:val="hu-HU"/>
        </w:rPr>
        <w:t xml:space="preserve"> 13 és 15 között</w:t>
      </w:r>
    </w:p>
    <w:p w14:paraId="6EE5057E" w14:textId="639EE85F" w:rsidR="00993D4B" w:rsidRDefault="00993D4B" w:rsidP="000D57E6">
      <w:pPr>
        <w:jc w:val="both"/>
        <w:rPr>
          <w:lang w:val="hu-HU"/>
        </w:rPr>
      </w:pPr>
      <w:proofErr w:type="spellStart"/>
      <w:r>
        <w:rPr>
          <w:lang w:val="hu-HU"/>
        </w:rPr>
        <w:t>Item</w:t>
      </w:r>
      <w:proofErr w:type="spellEnd"/>
      <w:r>
        <w:rPr>
          <w:lang w:val="hu-HU"/>
        </w:rPr>
        <w:t xml:space="preserve"> </w:t>
      </w:r>
      <w:proofErr w:type="spellStart"/>
      <w:r>
        <w:rPr>
          <w:lang w:val="hu-HU"/>
        </w:rPr>
        <w:t>with</w:t>
      </w:r>
      <w:proofErr w:type="spellEnd"/>
      <w:r>
        <w:rPr>
          <w:lang w:val="hu-HU"/>
        </w:rPr>
        <w:t xml:space="preserve"> T1 – Ritka tárgy tökéletes tulajdonsággal</w:t>
      </w:r>
    </w:p>
    <w:p w14:paraId="0B8868DC" w14:textId="749AFE8C" w:rsidR="00993D4B" w:rsidRDefault="00993D4B" w:rsidP="000D57E6">
      <w:pPr>
        <w:jc w:val="both"/>
        <w:rPr>
          <w:lang w:val="hu-HU"/>
        </w:rPr>
      </w:pPr>
      <w:proofErr w:type="spellStart"/>
      <w:r>
        <w:rPr>
          <w:lang w:val="hu-HU"/>
        </w:rPr>
        <w:t>Item</w:t>
      </w:r>
      <w:proofErr w:type="spellEnd"/>
      <w:r>
        <w:rPr>
          <w:lang w:val="hu-HU"/>
        </w:rPr>
        <w:t xml:space="preserve"> </w:t>
      </w:r>
      <w:proofErr w:type="spellStart"/>
      <w:r>
        <w:rPr>
          <w:lang w:val="hu-HU"/>
        </w:rPr>
        <w:t>with</w:t>
      </w:r>
      <w:proofErr w:type="spellEnd"/>
      <w:r>
        <w:rPr>
          <w:lang w:val="hu-HU"/>
        </w:rPr>
        <w:t xml:space="preserve"> T2 – Ritka tárgy elfogadható tulajdonsággal</w:t>
      </w:r>
    </w:p>
    <w:p w14:paraId="174EC884" w14:textId="44EC0D3E" w:rsidR="00993D4B" w:rsidRDefault="00993D4B" w:rsidP="000D57E6">
      <w:pPr>
        <w:jc w:val="both"/>
        <w:rPr>
          <w:lang w:val="hu-HU"/>
        </w:rPr>
      </w:pPr>
      <w:proofErr w:type="spellStart"/>
      <w:r>
        <w:rPr>
          <w:lang w:val="hu-HU"/>
        </w:rPr>
        <w:t>Item</w:t>
      </w:r>
      <w:proofErr w:type="spellEnd"/>
      <w:r>
        <w:rPr>
          <w:lang w:val="hu-HU"/>
        </w:rPr>
        <w:t xml:space="preserve"> </w:t>
      </w:r>
      <w:proofErr w:type="spellStart"/>
      <w:r>
        <w:rPr>
          <w:lang w:val="hu-HU"/>
        </w:rPr>
        <w:t>with</w:t>
      </w:r>
      <w:proofErr w:type="spellEnd"/>
      <w:r>
        <w:rPr>
          <w:lang w:val="hu-HU"/>
        </w:rPr>
        <w:t xml:space="preserve"> T1 and T2 – Ritka tárgy tökéletes és elfogadható tulajdonsággal is.</w:t>
      </w:r>
    </w:p>
    <w:p w14:paraId="7766FC5A" w14:textId="56767BF7" w:rsidR="00993D4B" w:rsidRDefault="00993D4B" w:rsidP="000D57E6">
      <w:pPr>
        <w:jc w:val="both"/>
        <w:rPr>
          <w:lang w:val="hu-HU"/>
        </w:rPr>
      </w:pPr>
      <w:proofErr w:type="spellStart"/>
      <w:r>
        <w:rPr>
          <w:lang w:val="hu-HU"/>
        </w:rPr>
        <w:t>Item</w:t>
      </w:r>
      <w:proofErr w:type="spellEnd"/>
      <w:r>
        <w:rPr>
          <w:lang w:val="hu-HU"/>
        </w:rPr>
        <w:t xml:space="preserve"> </w:t>
      </w:r>
      <w:proofErr w:type="spellStart"/>
      <w:r>
        <w:rPr>
          <w:lang w:val="hu-HU"/>
        </w:rPr>
        <w:t>with</w:t>
      </w:r>
      <w:proofErr w:type="spellEnd"/>
      <w:r>
        <w:rPr>
          <w:lang w:val="hu-HU"/>
        </w:rPr>
        <w:t xml:space="preserve"> 2x T1 – Ritka tárgy kettő tökéletes tulajdonsággal. Ennél jobb nincsen.</w:t>
      </w:r>
    </w:p>
    <w:p w14:paraId="62456D42" w14:textId="6978FAAD" w:rsidR="00993D4B" w:rsidRDefault="00993D4B" w:rsidP="000D57E6">
      <w:pPr>
        <w:jc w:val="both"/>
        <w:rPr>
          <w:lang w:val="hu-HU"/>
        </w:rPr>
      </w:pPr>
      <w:r>
        <w:rPr>
          <w:lang w:val="hu-HU"/>
        </w:rPr>
        <w:t xml:space="preserve">Szárny t2 </w:t>
      </w:r>
      <w:r w:rsidR="00D019E0">
        <w:rPr>
          <w:lang w:val="hu-HU"/>
        </w:rPr>
        <w:t>–</w:t>
      </w:r>
      <w:r>
        <w:rPr>
          <w:lang w:val="hu-HU"/>
        </w:rPr>
        <w:t xml:space="preserve"> </w:t>
      </w:r>
      <w:r w:rsidR="00D019E0">
        <w:rPr>
          <w:lang w:val="hu-HU"/>
        </w:rPr>
        <w:t>második generációs szárnyak száma (A szárny egy meghatározó tárgyfajta)</w:t>
      </w:r>
    </w:p>
    <w:p w14:paraId="6135B203" w14:textId="4FAEFD14" w:rsidR="00D019E0" w:rsidRDefault="00D019E0" w:rsidP="000D57E6">
      <w:pPr>
        <w:jc w:val="both"/>
        <w:rPr>
          <w:lang w:val="hu-HU"/>
        </w:rPr>
      </w:pPr>
      <w:r>
        <w:rPr>
          <w:lang w:val="hu-HU"/>
        </w:rPr>
        <w:t>Szárny T3 – harmadik generációs szárnyak száma</w:t>
      </w:r>
    </w:p>
    <w:p w14:paraId="7F41596B" w14:textId="072FD1B2" w:rsidR="00D019E0" w:rsidRDefault="00D019E0" w:rsidP="000D57E6">
      <w:pPr>
        <w:jc w:val="both"/>
        <w:rPr>
          <w:lang w:val="hu-HU"/>
        </w:rPr>
      </w:pPr>
      <w:r>
        <w:rPr>
          <w:lang w:val="hu-HU"/>
        </w:rPr>
        <w:t>Szárny T4 – negyedik generációs szárnyak száma</w:t>
      </w:r>
    </w:p>
    <w:p w14:paraId="508C3C94" w14:textId="178BB111" w:rsidR="00D019E0" w:rsidRDefault="00D019E0" w:rsidP="000D57E6">
      <w:pPr>
        <w:jc w:val="both"/>
        <w:rPr>
          <w:lang w:val="hu-HU"/>
        </w:rPr>
      </w:pPr>
      <w:r>
        <w:rPr>
          <w:lang w:val="hu-HU"/>
        </w:rPr>
        <w:t xml:space="preserve">Szárny </w:t>
      </w:r>
      <w:proofErr w:type="spellStart"/>
      <w:r>
        <w:rPr>
          <w:lang w:val="hu-HU"/>
        </w:rPr>
        <w:t>lvl</w:t>
      </w:r>
      <w:proofErr w:type="spellEnd"/>
      <w:r>
        <w:rPr>
          <w:lang w:val="hu-HU"/>
        </w:rPr>
        <w:t xml:space="preserve"> – legjobb szárny szintje</w:t>
      </w:r>
    </w:p>
    <w:p w14:paraId="65148E26" w14:textId="647AFF1C" w:rsidR="00D019E0" w:rsidRDefault="00D019E0" w:rsidP="000D57E6">
      <w:pPr>
        <w:jc w:val="both"/>
        <w:rPr>
          <w:lang w:val="hu-HU"/>
        </w:rPr>
      </w:pPr>
      <w:r>
        <w:rPr>
          <w:lang w:val="hu-HU"/>
        </w:rPr>
        <w:t>Kristályok – A játékban fizetőeszköznek használt kristályok darabszáma</w:t>
      </w:r>
    </w:p>
    <w:p w14:paraId="5A545FD7" w14:textId="2E5CE071" w:rsidR="00D019E0" w:rsidRDefault="00D019E0" w:rsidP="000D57E6">
      <w:pPr>
        <w:jc w:val="both"/>
        <w:rPr>
          <w:lang w:val="hu-HU"/>
        </w:rPr>
      </w:pPr>
      <w:r>
        <w:rPr>
          <w:lang w:val="hu-HU"/>
        </w:rPr>
        <w:t>Talizmán – A kristályoknál jóval értékesebb másik fizetőeszköz darabszáma</w:t>
      </w:r>
    </w:p>
    <w:p w14:paraId="736625A5" w14:textId="1D811216" w:rsidR="00264736" w:rsidRDefault="00264736" w:rsidP="000D57E6">
      <w:pPr>
        <w:jc w:val="both"/>
        <w:rPr>
          <w:lang w:val="hu-HU"/>
        </w:rPr>
      </w:pPr>
    </w:p>
    <w:p w14:paraId="0C17E358" w14:textId="38EE8BE0" w:rsidR="00EC0791" w:rsidRDefault="00EC0791" w:rsidP="000D57E6">
      <w:pPr>
        <w:jc w:val="both"/>
        <w:rPr>
          <w:lang w:val="hu-HU"/>
        </w:rPr>
      </w:pPr>
    </w:p>
    <w:p w14:paraId="3278EF63" w14:textId="77777777" w:rsidR="00EC0791" w:rsidRPr="00BD6726" w:rsidRDefault="00EC0791" w:rsidP="000D57E6">
      <w:pPr>
        <w:jc w:val="both"/>
        <w:rPr>
          <w:lang w:val="hu-HU"/>
        </w:rPr>
      </w:pPr>
    </w:p>
    <w:p w14:paraId="19074788" w14:textId="77777777" w:rsidR="00392381" w:rsidRDefault="00392381" w:rsidP="000D57E6">
      <w:pPr>
        <w:jc w:val="both"/>
        <w:rPr>
          <w:rFonts w:asciiTheme="majorHAnsi" w:eastAsiaTheme="majorEastAsia" w:hAnsiTheme="majorHAnsi" w:cstheme="majorBidi"/>
          <w:color w:val="2F5496" w:themeColor="accent1" w:themeShade="BF"/>
          <w:sz w:val="26"/>
          <w:szCs w:val="26"/>
          <w:lang w:val="hu-HU"/>
        </w:rPr>
      </w:pPr>
      <w:r>
        <w:rPr>
          <w:lang w:val="hu-HU"/>
        </w:rPr>
        <w:br w:type="page"/>
      </w:r>
    </w:p>
    <w:p w14:paraId="6E7A9FF5" w14:textId="0AC5D456" w:rsidR="00654E2A" w:rsidRPr="00D605C5" w:rsidRDefault="00654E2A" w:rsidP="000D57E6">
      <w:pPr>
        <w:jc w:val="both"/>
        <w:rPr>
          <w:color w:val="5B9BD5" w:themeColor="accent5"/>
          <w:sz w:val="26"/>
          <w:szCs w:val="26"/>
          <w:lang w:val="hu-HU"/>
        </w:rPr>
      </w:pPr>
      <w:r>
        <w:rPr>
          <w:color w:val="5B9BD5" w:themeColor="accent5"/>
          <w:sz w:val="26"/>
          <w:szCs w:val="26"/>
          <w:lang w:val="hu-HU"/>
        </w:rPr>
        <w:lastRenderedPageBreak/>
        <w:t xml:space="preserve">Objektumok </w:t>
      </w:r>
      <w:r w:rsidR="000D57E6">
        <w:rPr>
          <w:color w:val="5B9BD5" w:themeColor="accent5"/>
          <w:sz w:val="26"/>
          <w:szCs w:val="26"/>
          <w:lang w:val="hu-HU"/>
        </w:rPr>
        <w:t>le</w:t>
      </w:r>
      <w:r>
        <w:rPr>
          <w:color w:val="5B9BD5" w:themeColor="accent5"/>
          <w:sz w:val="26"/>
          <w:szCs w:val="26"/>
          <w:lang w:val="hu-HU"/>
        </w:rPr>
        <w:t>képezése az adatmodellre</w:t>
      </w:r>
    </w:p>
    <w:p w14:paraId="0C468F59" w14:textId="7E1B8F17" w:rsidR="00654E2A" w:rsidRDefault="00654E2A" w:rsidP="000D57E6">
      <w:pPr>
        <w:jc w:val="both"/>
        <w:rPr>
          <w:lang w:val="hu-HU"/>
        </w:rPr>
      </w:pPr>
      <w:r>
        <w:rPr>
          <w:lang w:val="hu-HU"/>
        </w:rPr>
        <w:t xml:space="preserve">A beolvasott </w:t>
      </w:r>
      <w:proofErr w:type="spellStart"/>
      <w:r>
        <w:rPr>
          <w:lang w:val="hu-HU"/>
        </w:rPr>
        <w:t>logot</w:t>
      </w:r>
      <w:proofErr w:type="spellEnd"/>
      <w:r>
        <w:rPr>
          <w:lang w:val="hu-HU"/>
        </w:rPr>
        <w:t xml:space="preserve"> az </w:t>
      </w:r>
      <w:r w:rsidR="005103E6">
        <w:rPr>
          <w:lang w:val="hu-HU"/>
        </w:rPr>
        <w:t>O</w:t>
      </w:r>
      <w:r w:rsidR="005D5ACD">
        <w:rPr>
          <w:lang w:val="hu-HU"/>
        </w:rPr>
        <w:t>A</w:t>
      </w:r>
      <w:r w:rsidR="005103E6">
        <w:rPr>
          <w:lang w:val="hu-HU"/>
        </w:rPr>
        <w:t>M-re ill</w:t>
      </w:r>
      <w:r w:rsidR="000D57E6">
        <w:rPr>
          <w:lang w:val="hu-HU"/>
        </w:rPr>
        <w:t>e</w:t>
      </w:r>
      <w:r w:rsidR="005103E6">
        <w:rPr>
          <w:lang w:val="hu-HU"/>
        </w:rPr>
        <w:t xml:space="preserve">szkedő, tabulátorokkal ellátott sorokba írtam, így a transzformált adat beimportálható legyen egy </w:t>
      </w:r>
      <w:r w:rsidR="005D5ACD">
        <w:rPr>
          <w:lang w:val="hu-HU"/>
        </w:rPr>
        <w:t>E</w:t>
      </w:r>
      <w:r w:rsidR="005103E6">
        <w:rPr>
          <w:lang w:val="hu-HU"/>
        </w:rPr>
        <w:t xml:space="preserve">xcel táblába. Az </w:t>
      </w:r>
      <w:r w:rsidR="005D5ACD">
        <w:rPr>
          <w:lang w:val="hu-HU"/>
        </w:rPr>
        <w:t>E</w:t>
      </w:r>
      <w:r w:rsidR="005103E6">
        <w:rPr>
          <w:lang w:val="hu-HU"/>
        </w:rPr>
        <w:t>xcelt használni kimutatásokra és szelekciókra jelentősen egyszerűbb, mint lekódolni azokat a funkciókat.</w:t>
      </w:r>
    </w:p>
    <w:p w14:paraId="2851A534" w14:textId="0729AABF" w:rsidR="0087426D" w:rsidRDefault="0087426D" w:rsidP="000D57E6">
      <w:pPr>
        <w:jc w:val="both"/>
        <w:rPr>
          <w:lang w:val="hu-HU"/>
        </w:rPr>
      </w:pPr>
      <w:r>
        <w:rPr>
          <w:lang w:val="hu-HU"/>
        </w:rPr>
        <w:t>Egy karakterre vonatkozó sort a következő kódrészlet adja vissza:</w:t>
      </w:r>
    </w:p>
    <w:p w14:paraId="400FA758" w14:textId="0E5CE86A" w:rsidR="005103E6" w:rsidRDefault="0087426D" w:rsidP="000D57E6">
      <w:pPr>
        <w:jc w:val="both"/>
        <w:rPr>
          <w:lang w:val="hu-HU"/>
        </w:rPr>
      </w:pPr>
      <w:r>
        <w:rPr>
          <w:noProof/>
          <w:lang w:val="hu-HU"/>
        </w:rPr>
        <w:drawing>
          <wp:inline distT="0" distB="0" distL="0" distR="0" wp14:anchorId="02459419" wp14:editId="2A86BF12">
            <wp:extent cx="5753100" cy="321945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219450"/>
                    </a:xfrm>
                    <a:prstGeom prst="rect">
                      <a:avLst/>
                    </a:prstGeom>
                    <a:noFill/>
                    <a:ln>
                      <a:noFill/>
                    </a:ln>
                  </pic:spPr>
                </pic:pic>
              </a:graphicData>
            </a:graphic>
          </wp:inline>
        </w:drawing>
      </w:r>
    </w:p>
    <w:p w14:paraId="3F042AF2" w14:textId="55E2DF1A" w:rsidR="00654E2A" w:rsidRDefault="00685191" w:rsidP="000D57E6">
      <w:pPr>
        <w:jc w:val="both"/>
        <w:rPr>
          <w:lang w:val="hu-HU"/>
        </w:rPr>
      </w:pPr>
      <w:r>
        <w:rPr>
          <w:lang w:val="hu-HU"/>
        </w:rPr>
        <w:t xml:space="preserve">Az így keletkezett c# program az adattömeget </w:t>
      </w:r>
      <w:r w:rsidR="00D5319B">
        <w:rPr>
          <w:lang w:val="hu-HU"/>
        </w:rPr>
        <w:t>1-2 óra lefolyása alatt generálta le. Némi optimalizálással ezen lehetne még javítani, de ez most nem volt cél.</w:t>
      </w:r>
    </w:p>
    <w:p w14:paraId="2A3FD928" w14:textId="7B95D2EA" w:rsidR="00D5319B" w:rsidRDefault="00D5319B" w:rsidP="000D57E6">
      <w:pPr>
        <w:jc w:val="both"/>
        <w:rPr>
          <w:lang w:val="hu-HU"/>
        </w:rPr>
      </w:pPr>
      <w:r>
        <w:rPr>
          <w:lang w:val="hu-HU"/>
        </w:rPr>
        <w:br w:type="page"/>
      </w:r>
    </w:p>
    <w:p w14:paraId="4BDE0F5D" w14:textId="74FABF09" w:rsidR="00D5319B" w:rsidRPr="00D605C5" w:rsidRDefault="00D5319B" w:rsidP="000D57E6">
      <w:pPr>
        <w:jc w:val="both"/>
        <w:rPr>
          <w:color w:val="5B9BD5" w:themeColor="accent5"/>
          <w:sz w:val="26"/>
          <w:szCs w:val="26"/>
          <w:lang w:val="hu-HU"/>
        </w:rPr>
      </w:pPr>
      <w:r>
        <w:rPr>
          <w:color w:val="5B9BD5" w:themeColor="accent5"/>
          <w:sz w:val="26"/>
          <w:szCs w:val="26"/>
          <w:lang w:val="hu-HU"/>
        </w:rPr>
        <w:lastRenderedPageBreak/>
        <w:t>Adatszű</w:t>
      </w:r>
      <w:r w:rsidR="00D93B21">
        <w:rPr>
          <w:color w:val="5B9BD5" w:themeColor="accent5"/>
          <w:sz w:val="26"/>
          <w:szCs w:val="26"/>
          <w:lang w:val="hu-HU"/>
        </w:rPr>
        <w:t>rés</w:t>
      </w:r>
    </w:p>
    <w:p w14:paraId="777FA435" w14:textId="1BE4CD79" w:rsidR="00D5319B" w:rsidRDefault="00D5319B" w:rsidP="000D57E6">
      <w:pPr>
        <w:jc w:val="both"/>
        <w:rPr>
          <w:lang w:val="hu-HU"/>
        </w:rPr>
      </w:pPr>
      <w:r>
        <w:rPr>
          <w:lang w:val="hu-HU"/>
        </w:rPr>
        <w:t>A három hónapnyi logból 9365</w:t>
      </w:r>
      <w:r w:rsidR="0099513D">
        <w:rPr>
          <w:lang w:val="hu-HU"/>
        </w:rPr>
        <w:t>6</w:t>
      </w:r>
      <w:r>
        <w:rPr>
          <w:lang w:val="hu-HU"/>
        </w:rPr>
        <w:t xml:space="preserve"> karakter-állapot generálódott.</w:t>
      </w:r>
    </w:p>
    <w:p w14:paraId="2EB0355B" w14:textId="2C5AB61C" w:rsidR="00D93B21" w:rsidRDefault="00D93B21" w:rsidP="000D57E6">
      <w:pPr>
        <w:jc w:val="both"/>
        <w:rPr>
          <w:lang w:val="hu-HU"/>
        </w:rPr>
      </w:pPr>
      <w:r>
        <w:rPr>
          <w:lang w:val="hu-HU"/>
        </w:rPr>
        <w:t>Ez a mennyiség meghaladja azt a keretet amire számítási kapacitásunk van, így muszáj szűkítenünk az állományt.</w:t>
      </w:r>
    </w:p>
    <w:p w14:paraId="4E281035" w14:textId="1D1A606A" w:rsidR="00277A36" w:rsidRDefault="00277A36" w:rsidP="000D57E6">
      <w:pPr>
        <w:jc w:val="both"/>
        <w:rPr>
          <w:lang w:val="hu-HU"/>
        </w:rPr>
      </w:pPr>
      <w:r>
        <w:rPr>
          <w:lang w:val="hu-HU"/>
        </w:rPr>
        <w:t xml:space="preserve">Célszerű azokkal az emberekkel foglalkozni, akikről az átlagnál több adatunk van (Így az átlagosnál többet is játszottak). </w:t>
      </w:r>
      <w:r w:rsidR="00D75E27">
        <w:rPr>
          <w:lang w:val="hu-HU"/>
        </w:rPr>
        <w:t>Azok,</w:t>
      </w:r>
      <w:r>
        <w:rPr>
          <w:lang w:val="hu-HU"/>
        </w:rPr>
        <w:t xml:space="preserve"> akik csak pár órát játszottak nem is szignifikánsak a megoldandó kérdés szempontjából.</w:t>
      </w:r>
    </w:p>
    <w:p w14:paraId="41763397" w14:textId="557D3964" w:rsidR="00C84F79" w:rsidRDefault="0099513D" w:rsidP="000D57E6">
      <w:pPr>
        <w:jc w:val="both"/>
        <w:rPr>
          <w:lang w:val="hu-HU"/>
        </w:rPr>
      </w:pPr>
      <w:r>
        <w:rPr>
          <w:lang w:val="hu-HU"/>
        </w:rPr>
        <w:t>Az adatokat „</w:t>
      </w:r>
      <w:r w:rsidR="00D75E27">
        <w:rPr>
          <w:lang w:val="hu-HU"/>
        </w:rPr>
        <w:t>Account” -</w:t>
      </w:r>
      <w:proofErr w:type="spellStart"/>
      <w:r>
        <w:rPr>
          <w:lang w:val="hu-HU"/>
        </w:rPr>
        <w:t>ra</w:t>
      </w:r>
      <w:proofErr w:type="spellEnd"/>
      <w:r>
        <w:rPr>
          <w:lang w:val="hu-HU"/>
        </w:rPr>
        <w:t xml:space="preserve"> szűrve azt kapjuk, hogy a 93656 bejegyzés 162</w:t>
      </w:r>
      <w:r w:rsidR="00C84F79">
        <w:rPr>
          <w:lang w:val="hu-HU"/>
        </w:rPr>
        <w:t>account között oszlik meg.</w:t>
      </w:r>
    </w:p>
    <w:p w14:paraId="4F9D10FE" w14:textId="77777777" w:rsidR="004E644A" w:rsidRDefault="00C84F79" w:rsidP="000D57E6">
      <w:pPr>
        <w:ind w:left="720"/>
        <w:jc w:val="both"/>
        <w:rPr>
          <w:lang w:val="hu-HU"/>
        </w:rPr>
      </w:pPr>
      <w:r>
        <w:rPr>
          <w:noProof/>
          <w:lang w:val="hu-HU"/>
        </w:rPr>
        <w:drawing>
          <wp:inline distT="0" distB="0" distL="0" distR="0" wp14:anchorId="02F95DCA" wp14:editId="77FB606F">
            <wp:extent cx="2038350" cy="1381125"/>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381125"/>
                    </a:xfrm>
                    <a:prstGeom prst="rect">
                      <a:avLst/>
                    </a:prstGeom>
                    <a:noFill/>
                    <a:ln>
                      <a:noFill/>
                    </a:ln>
                  </pic:spPr>
                </pic:pic>
              </a:graphicData>
            </a:graphic>
          </wp:inline>
        </w:drawing>
      </w:r>
    </w:p>
    <w:p w14:paraId="30DED0D6" w14:textId="5486E3F2" w:rsidR="00D75E27" w:rsidRDefault="00D75E27" w:rsidP="000D57E6">
      <w:pPr>
        <w:ind w:left="720"/>
        <w:jc w:val="both"/>
        <w:rPr>
          <w:lang w:val="hu-HU"/>
        </w:rPr>
      </w:pPr>
      <w:r>
        <w:rPr>
          <w:lang w:val="hu-HU"/>
        </w:rPr>
        <w:t xml:space="preserve">2. </w:t>
      </w:r>
      <w:r w:rsidR="00F712EC">
        <w:rPr>
          <w:lang w:val="hu-HU"/>
        </w:rPr>
        <w:t>Á</w:t>
      </w:r>
      <w:r>
        <w:rPr>
          <w:lang w:val="hu-HU"/>
        </w:rPr>
        <w:t xml:space="preserve">bra: </w:t>
      </w:r>
      <w:r w:rsidR="00257F0B">
        <w:rPr>
          <w:lang w:val="hu-HU"/>
        </w:rPr>
        <w:t>Account-szűrés</w:t>
      </w:r>
      <w:r>
        <w:rPr>
          <w:lang w:val="hu-HU"/>
        </w:rPr>
        <w:t xml:space="preserve">, </w:t>
      </w:r>
      <w:r w:rsidR="000D57E6">
        <w:rPr>
          <w:lang w:val="hu-HU"/>
        </w:rPr>
        <w:t>forrás: (</w:t>
      </w:r>
      <w:hyperlink r:id="rId13" w:history="1">
        <w:r w:rsidR="000D57E6" w:rsidRPr="00D13194">
          <w:rPr>
            <w:rStyle w:val="Hiperhivatkozs"/>
            <w:lang w:val="hu-HU"/>
          </w:rPr>
          <w:t>https://miau.my-x.hu/miau/279/esport.xlsx</w:t>
        </w:r>
      </w:hyperlink>
      <w:r w:rsidR="00257F0B">
        <w:rPr>
          <w:lang w:val="hu-HU"/>
        </w:rPr>
        <w:t>, „</w:t>
      </w:r>
      <w:proofErr w:type="spellStart"/>
      <w:r w:rsidR="00257F0B">
        <w:rPr>
          <w:lang w:val="hu-HU"/>
        </w:rPr>
        <w:t>Accounts</w:t>
      </w:r>
      <w:proofErr w:type="spellEnd"/>
      <w:r w:rsidR="00257F0B">
        <w:rPr>
          <w:lang w:val="hu-HU"/>
        </w:rPr>
        <w:t xml:space="preserve">” munkalap) </w:t>
      </w:r>
    </w:p>
    <w:p w14:paraId="331D8373" w14:textId="77F59E93" w:rsidR="00F712EC" w:rsidRDefault="00C84F79" w:rsidP="000D57E6">
      <w:pPr>
        <w:jc w:val="both"/>
        <w:rPr>
          <w:lang w:val="hu-HU"/>
        </w:rPr>
      </w:pPr>
      <w:r>
        <w:rPr>
          <w:lang w:val="hu-HU"/>
        </w:rPr>
        <w:t xml:space="preserve">Az accountra való </w:t>
      </w:r>
      <w:r w:rsidR="00F712EC">
        <w:rPr>
          <w:lang w:val="hu-HU"/>
        </w:rPr>
        <w:t>szűrés</w:t>
      </w:r>
      <w:r>
        <w:rPr>
          <w:lang w:val="hu-HU"/>
        </w:rPr>
        <w:t xml:space="preserve"> viszont pontatlan lehet a „kis-karakterek” miatt, melyeket kipróbálás vagy más célból hoznak létre a játékosok.</w:t>
      </w:r>
    </w:p>
    <w:p w14:paraId="24D16AE9" w14:textId="77777777" w:rsidR="00F712EC" w:rsidRDefault="00F712EC" w:rsidP="000D57E6">
      <w:pPr>
        <w:jc w:val="both"/>
        <w:rPr>
          <w:lang w:val="hu-HU"/>
        </w:rPr>
      </w:pPr>
      <w:r>
        <w:rPr>
          <w:lang w:val="hu-HU"/>
        </w:rPr>
        <w:br w:type="page"/>
      </w:r>
    </w:p>
    <w:p w14:paraId="53E0C179" w14:textId="2A60BD16" w:rsidR="00006C85" w:rsidRDefault="00006C85" w:rsidP="000D57E6">
      <w:pPr>
        <w:jc w:val="both"/>
        <w:rPr>
          <w:lang w:val="hu-HU"/>
        </w:rPr>
      </w:pPr>
      <w:r>
        <w:rPr>
          <w:lang w:val="hu-HU"/>
        </w:rPr>
        <w:lastRenderedPageBreak/>
        <w:t xml:space="preserve">Ezen felülkerekedve szűrhetünk karakterekre is, ahol tovább szűkíthetjük a teret, ha </w:t>
      </w:r>
      <w:proofErr w:type="spellStart"/>
      <w:r>
        <w:rPr>
          <w:lang w:val="hu-HU"/>
        </w:rPr>
        <w:t>megflageljük</w:t>
      </w:r>
      <w:proofErr w:type="spellEnd"/>
      <w:r>
        <w:rPr>
          <w:lang w:val="hu-HU"/>
        </w:rPr>
        <w:t xml:space="preserve"> azokat a neveket, akikről tegyük fel több mint 1000 bejegyzés készült</w:t>
      </w:r>
      <w:r w:rsidR="00FC74FF">
        <w:rPr>
          <w:lang w:val="hu-HU"/>
        </w:rPr>
        <w:t xml:space="preserve"> plusz kontrolnak betettem két </w:t>
      </w:r>
      <w:r w:rsidR="00F712EC">
        <w:rPr>
          <w:lang w:val="hu-HU"/>
        </w:rPr>
        <w:t>karaktert,</w:t>
      </w:r>
      <w:r w:rsidR="00FC74FF">
        <w:rPr>
          <w:lang w:val="hu-HU"/>
        </w:rPr>
        <w:t xml:space="preserve"> amivel a szerver </w:t>
      </w:r>
      <w:proofErr w:type="spellStart"/>
      <w:r w:rsidR="00FC74FF">
        <w:rPr>
          <w:lang w:val="hu-HU"/>
        </w:rPr>
        <w:t>adminok</w:t>
      </w:r>
      <w:proofErr w:type="spellEnd"/>
      <w:r w:rsidR="00FC74FF">
        <w:rPr>
          <w:lang w:val="hu-HU"/>
        </w:rPr>
        <w:t xml:space="preserve"> játszottak kontrol gyanánt</w:t>
      </w:r>
      <w:r>
        <w:rPr>
          <w:lang w:val="hu-HU"/>
        </w:rPr>
        <w:t>.</w:t>
      </w:r>
      <w:r w:rsidR="00E951E0">
        <w:rPr>
          <w:lang w:val="hu-HU"/>
        </w:rPr>
        <w:t xml:space="preserve"> Ez már egy sokkal barátságosabb 34 elemes csoportot ad.</w:t>
      </w:r>
    </w:p>
    <w:p w14:paraId="170B6FA5" w14:textId="4010A4F0" w:rsidR="00006C85" w:rsidRDefault="00006C85" w:rsidP="000D57E6">
      <w:pPr>
        <w:jc w:val="both"/>
        <w:rPr>
          <w:lang w:val="hu-HU"/>
        </w:rPr>
      </w:pPr>
      <w:r>
        <w:rPr>
          <w:noProof/>
          <w:lang w:val="hu-HU"/>
        </w:rPr>
        <w:drawing>
          <wp:inline distT="0" distB="0" distL="0" distR="0" wp14:anchorId="6A86D6C9" wp14:editId="41D25B5B">
            <wp:extent cx="4846320" cy="146304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6320" cy="1463040"/>
                    </a:xfrm>
                    <a:prstGeom prst="rect">
                      <a:avLst/>
                    </a:prstGeom>
                    <a:noFill/>
                    <a:ln>
                      <a:noFill/>
                    </a:ln>
                  </pic:spPr>
                </pic:pic>
              </a:graphicData>
            </a:graphic>
          </wp:inline>
        </w:drawing>
      </w:r>
    </w:p>
    <w:p w14:paraId="59945EBB" w14:textId="7392AEAD" w:rsidR="00006C85" w:rsidRDefault="00006C85" w:rsidP="000D57E6">
      <w:pPr>
        <w:jc w:val="both"/>
        <w:rPr>
          <w:lang w:val="hu-HU"/>
        </w:rPr>
      </w:pPr>
      <w:r>
        <w:rPr>
          <w:lang w:val="hu-HU"/>
        </w:rPr>
        <w:t>…</w:t>
      </w:r>
    </w:p>
    <w:p w14:paraId="3EA22E37" w14:textId="7255B03C" w:rsidR="00E951E0" w:rsidRDefault="00006C85" w:rsidP="000D57E6">
      <w:pPr>
        <w:jc w:val="both"/>
        <w:rPr>
          <w:lang w:val="hu-HU"/>
        </w:rPr>
      </w:pPr>
      <w:r>
        <w:rPr>
          <w:noProof/>
          <w:lang w:val="hu-HU"/>
        </w:rPr>
        <w:drawing>
          <wp:inline distT="0" distB="0" distL="0" distR="0" wp14:anchorId="3B9535B3" wp14:editId="742777CA">
            <wp:extent cx="4846320" cy="192024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320" cy="1920240"/>
                    </a:xfrm>
                    <a:prstGeom prst="rect">
                      <a:avLst/>
                    </a:prstGeom>
                    <a:noFill/>
                    <a:ln>
                      <a:noFill/>
                    </a:ln>
                  </pic:spPr>
                </pic:pic>
              </a:graphicData>
            </a:graphic>
          </wp:inline>
        </w:drawing>
      </w:r>
    </w:p>
    <w:p w14:paraId="5C56E9BA" w14:textId="572B88B1" w:rsidR="00F712EC" w:rsidRDefault="00F712EC" w:rsidP="000D57E6">
      <w:pPr>
        <w:ind w:left="720"/>
        <w:jc w:val="both"/>
        <w:rPr>
          <w:lang w:val="hu-HU"/>
        </w:rPr>
      </w:pPr>
      <w:r>
        <w:rPr>
          <w:lang w:val="hu-HU"/>
        </w:rPr>
        <w:t xml:space="preserve">3. Ábra: </w:t>
      </w:r>
      <w:r w:rsidR="00BE3DC2">
        <w:rPr>
          <w:lang w:val="hu-HU"/>
        </w:rPr>
        <w:t xml:space="preserve">Karaktereként való </w:t>
      </w:r>
      <w:r>
        <w:rPr>
          <w:lang w:val="hu-HU"/>
        </w:rPr>
        <w:t xml:space="preserve">szűrés, </w:t>
      </w:r>
      <w:r w:rsidR="000D57E6">
        <w:rPr>
          <w:lang w:val="hu-HU"/>
        </w:rPr>
        <w:t>forrás: (</w:t>
      </w:r>
      <w:hyperlink r:id="rId16" w:history="1">
        <w:r w:rsidR="000D57E6" w:rsidRPr="00D13194">
          <w:rPr>
            <w:rStyle w:val="Hiperhivatkozs"/>
            <w:lang w:val="hu-HU"/>
          </w:rPr>
          <w:t>https://miau.my-x.hu/miau/279/esport.xlsx</w:t>
        </w:r>
      </w:hyperlink>
      <w:r>
        <w:rPr>
          <w:lang w:val="hu-HU"/>
        </w:rPr>
        <w:t>, „</w:t>
      </w:r>
      <w:proofErr w:type="spellStart"/>
      <w:r w:rsidR="00BE3DC2">
        <w:rPr>
          <w:lang w:val="hu-HU"/>
        </w:rPr>
        <w:t>Char</w:t>
      </w:r>
      <w:proofErr w:type="spellEnd"/>
      <w:r>
        <w:rPr>
          <w:lang w:val="hu-HU"/>
        </w:rPr>
        <w:t>” munkalap)</w:t>
      </w:r>
    </w:p>
    <w:p w14:paraId="081FD6B3" w14:textId="77777777" w:rsidR="00F712EC" w:rsidRDefault="00F712EC" w:rsidP="000D57E6">
      <w:pPr>
        <w:jc w:val="both"/>
        <w:rPr>
          <w:lang w:val="hu-HU"/>
        </w:rPr>
      </w:pPr>
    </w:p>
    <w:p w14:paraId="4C699B88" w14:textId="77777777" w:rsidR="00E951E0" w:rsidRDefault="00E951E0" w:rsidP="000D57E6">
      <w:pPr>
        <w:jc w:val="both"/>
        <w:rPr>
          <w:lang w:val="hu-HU"/>
        </w:rPr>
      </w:pPr>
      <w:r>
        <w:rPr>
          <w:lang w:val="hu-HU"/>
        </w:rPr>
        <w:br w:type="page"/>
      </w:r>
    </w:p>
    <w:p w14:paraId="0A809989" w14:textId="5361CB4C" w:rsidR="00E951E0" w:rsidRPr="00D605C5" w:rsidRDefault="00E951E0" w:rsidP="000D57E6">
      <w:pPr>
        <w:jc w:val="both"/>
        <w:rPr>
          <w:color w:val="5B9BD5" w:themeColor="accent5"/>
          <w:sz w:val="26"/>
          <w:szCs w:val="26"/>
          <w:lang w:val="hu-HU"/>
        </w:rPr>
      </w:pPr>
      <w:r>
        <w:rPr>
          <w:color w:val="5B9BD5" w:themeColor="accent5"/>
          <w:sz w:val="26"/>
          <w:szCs w:val="26"/>
          <w:lang w:val="hu-HU"/>
        </w:rPr>
        <w:lastRenderedPageBreak/>
        <w:t>Összevonás</w:t>
      </w:r>
    </w:p>
    <w:p w14:paraId="79AE6E4F" w14:textId="67DC0905" w:rsidR="006307B2" w:rsidRDefault="00E951E0" w:rsidP="000D57E6">
      <w:pPr>
        <w:jc w:val="both"/>
        <w:rPr>
          <w:lang w:val="hu-HU"/>
        </w:rPr>
      </w:pPr>
      <w:r>
        <w:rPr>
          <w:lang w:val="hu-HU"/>
        </w:rPr>
        <w:t xml:space="preserve">Habár a résztvevők számát lecsökkentettük, még mindig sorok ezreiről van szó. </w:t>
      </w:r>
      <w:r w:rsidR="00BA64A3">
        <w:rPr>
          <w:lang w:val="hu-HU"/>
        </w:rPr>
        <w:t xml:space="preserve">Az eredeti </w:t>
      </w:r>
      <w:r w:rsidR="004E644A">
        <w:rPr>
          <w:lang w:val="hu-HU"/>
        </w:rPr>
        <w:t>adatot tartalmazó</w:t>
      </w:r>
      <w:r w:rsidR="00BA64A3">
        <w:rPr>
          <w:lang w:val="hu-HU"/>
        </w:rPr>
        <w:t xml:space="preserve"> panelen létrehoztam egy </w:t>
      </w:r>
      <w:r w:rsidR="00185D52">
        <w:rPr>
          <w:lang w:val="hu-HU"/>
        </w:rPr>
        <w:t>szűrő-mezőt,</w:t>
      </w:r>
      <w:r w:rsidR="00BA64A3">
        <w:rPr>
          <w:lang w:val="hu-HU"/>
        </w:rPr>
        <w:t xml:space="preserve"> ami a </w:t>
      </w:r>
      <w:r w:rsidR="00FC74FF">
        <w:rPr>
          <w:lang w:val="hu-HU"/>
        </w:rPr>
        <w:t>„</w:t>
      </w:r>
      <w:r w:rsidR="00BA64A3">
        <w:rPr>
          <w:lang w:val="hu-HU"/>
        </w:rPr>
        <w:t>karakter</w:t>
      </w:r>
      <w:r w:rsidR="00FC74FF">
        <w:rPr>
          <w:lang w:val="hu-HU"/>
        </w:rPr>
        <w:t>”</w:t>
      </w:r>
      <w:r w:rsidR="004E644A">
        <w:rPr>
          <w:lang w:val="hu-HU"/>
        </w:rPr>
        <w:t xml:space="preserve"> </w:t>
      </w:r>
      <w:r w:rsidR="00FC74FF">
        <w:rPr>
          <w:lang w:val="hu-HU"/>
        </w:rPr>
        <w:t>-</w:t>
      </w:r>
      <w:r w:rsidR="00BA64A3">
        <w:rPr>
          <w:lang w:val="hu-HU"/>
        </w:rPr>
        <w:t xml:space="preserve">szűrt tábláról </w:t>
      </w:r>
      <w:r w:rsidR="006307B2">
        <w:rPr>
          <w:lang w:val="hu-HU"/>
        </w:rPr>
        <w:t>név</w:t>
      </w:r>
      <w:r w:rsidR="00CE1252">
        <w:rPr>
          <w:lang w:val="hu-HU"/>
        </w:rPr>
        <w:t>,</w:t>
      </w:r>
      <w:r w:rsidR="006307B2">
        <w:rPr>
          <w:lang w:val="hu-HU"/>
        </w:rPr>
        <w:t xml:space="preserve"> </w:t>
      </w:r>
      <w:r w:rsidR="00FC74FF">
        <w:rPr>
          <w:lang w:val="hu-HU"/>
        </w:rPr>
        <w:t xml:space="preserve">mint </w:t>
      </w:r>
      <w:r w:rsidR="006307B2">
        <w:rPr>
          <w:lang w:val="hu-HU"/>
        </w:rPr>
        <w:t>kulcs</w:t>
      </w:r>
      <w:r w:rsidR="00FC74FF">
        <w:rPr>
          <w:lang w:val="hu-HU"/>
        </w:rPr>
        <w:t xml:space="preserve"> mező</w:t>
      </w:r>
      <w:r w:rsidR="006307B2">
        <w:rPr>
          <w:lang w:val="hu-HU"/>
        </w:rPr>
        <w:t xml:space="preserve"> által referált </w:t>
      </w:r>
      <w:proofErr w:type="spellStart"/>
      <w:r w:rsidR="006307B2">
        <w:rPr>
          <w:lang w:val="hu-HU"/>
        </w:rPr>
        <w:t>flag</w:t>
      </w:r>
      <w:r w:rsidR="004E644A">
        <w:rPr>
          <w:lang w:val="hu-HU"/>
        </w:rPr>
        <w:t>-</w:t>
      </w:r>
      <w:r w:rsidR="006307B2">
        <w:rPr>
          <w:lang w:val="hu-HU"/>
        </w:rPr>
        <w:t>eket</w:t>
      </w:r>
      <w:proofErr w:type="spellEnd"/>
      <w:r w:rsidR="006307B2">
        <w:rPr>
          <w:lang w:val="hu-HU"/>
        </w:rPr>
        <w:t xml:space="preserve"> tartalmazza. Így látszik mely sorokat „tartjuk meg”</w:t>
      </w:r>
      <w:r w:rsidR="005007E2">
        <w:rPr>
          <w:lang w:val="hu-HU"/>
        </w:rPr>
        <w:t xml:space="preserve"> (vö. 4. ábra)</w:t>
      </w:r>
      <w:r w:rsidR="00FC74FF">
        <w:rPr>
          <w:lang w:val="hu-HU"/>
        </w:rPr>
        <w:t>.</w:t>
      </w:r>
    </w:p>
    <w:p w14:paraId="7580B686" w14:textId="1311AB03" w:rsidR="006307B2" w:rsidRDefault="006307B2" w:rsidP="000D57E6">
      <w:pPr>
        <w:jc w:val="both"/>
        <w:rPr>
          <w:lang w:val="hu-HU"/>
        </w:rPr>
      </w:pPr>
      <w:r>
        <w:rPr>
          <w:noProof/>
          <w:lang w:val="hu-HU"/>
        </w:rPr>
        <w:drawing>
          <wp:inline distT="0" distB="0" distL="0" distR="0" wp14:anchorId="2FD2046A" wp14:editId="105522AB">
            <wp:extent cx="5486400" cy="347472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474720"/>
                    </a:xfrm>
                    <a:prstGeom prst="rect">
                      <a:avLst/>
                    </a:prstGeom>
                    <a:noFill/>
                    <a:ln>
                      <a:noFill/>
                    </a:ln>
                  </pic:spPr>
                </pic:pic>
              </a:graphicData>
            </a:graphic>
          </wp:inline>
        </w:drawing>
      </w:r>
    </w:p>
    <w:p w14:paraId="5DDDB2AC" w14:textId="75E64853" w:rsidR="004E644A" w:rsidRDefault="004E644A" w:rsidP="000D57E6">
      <w:pPr>
        <w:ind w:left="720"/>
        <w:jc w:val="both"/>
        <w:rPr>
          <w:lang w:val="hu-HU"/>
        </w:rPr>
      </w:pPr>
      <w:r>
        <w:rPr>
          <w:lang w:val="hu-HU"/>
        </w:rPr>
        <w:t xml:space="preserve">4. Ábra: </w:t>
      </w:r>
      <w:r w:rsidR="004E1A2A">
        <w:rPr>
          <w:lang w:val="hu-HU"/>
        </w:rPr>
        <w:t xml:space="preserve">Adatsorok </w:t>
      </w:r>
      <w:proofErr w:type="spellStart"/>
      <w:r w:rsidR="004E1A2A">
        <w:rPr>
          <w:lang w:val="hu-HU"/>
        </w:rPr>
        <w:t>flag-elése</w:t>
      </w:r>
      <w:proofErr w:type="spellEnd"/>
      <w:r>
        <w:rPr>
          <w:lang w:val="hu-HU"/>
        </w:rPr>
        <w:t xml:space="preserve">, </w:t>
      </w:r>
      <w:r w:rsidR="000D57E6">
        <w:rPr>
          <w:lang w:val="hu-HU"/>
        </w:rPr>
        <w:t>forrás: (</w:t>
      </w:r>
      <w:hyperlink r:id="rId18" w:history="1">
        <w:r w:rsidR="000D57E6" w:rsidRPr="00D13194">
          <w:rPr>
            <w:rStyle w:val="Hiperhivatkozs"/>
            <w:lang w:val="hu-HU"/>
          </w:rPr>
          <w:t>https://miau.my-x.hu/miau/279/esport.xlsx</w:t>
        </w:r>
      </w:hyperlink>
      <w:r w:rsidR="000D57E6">
        <w:rPr>
          <w:lang w:val="hu-HU"/>
        </w:rPr>
        <w:t xml:space="preserve">, </w:t>
      </w:r>
      <w:r>
        <w:rPr>
          <w:lang w:val="hu-HU"/>
        </w:rPr>
        <w:t>„</w:t>
      </w:r>
      <w:r w:rsidR="004E1A2A">
        <w:rPr>
          <w:lang w:val="hu-HU"/>
        </w:rPr>
        <w:t>Data</w:t>
      </w:r>
      <w:r>
        <w:rPr>
          <w:lang w:val="hu-HU"/>
        </w:rPr>
        <w:t>” munkalap</w:t>
      </w:r>
      <w:r w:rsidR="004E1A2A">
        <w:rPr>
          <w:lang w:val="hu-HU"/>
        </w:rPr>
        <w:t>, fókuszban az A-oszlop</w:t>
      </w:r>
      <w:r>
        <w:rPr>
          <w:lang w:val="hu-HU"/>
        </w:rPr>
        <w:t>)</w:t>
      </w:r>
    </w:p>
    <w:p w14:paraId="27DA3B61" w14:textId="5CC99F8C" w:rsidR="004E1A2A" w:rsidRDefault="004E1A2A" w:rsidP="000D57E6">
      <w:pPr>
        <w:jc w:val="both"/>
        <w:rPr>
          <w:lang w:val="hu-HU"/>
        </w:rPr>
      </w:pPr>
      <w:r>
        <w:rPr>
          <w:lang w:val="hu-HU"/>
        </w:rPr>
        <w:br w:type="page"/>
      </w:r>
    </w:p>
    <w:p w14:paraId="060B49CC" w14:textId="77777777" w:rsidR="00D92FC3" w:rsidRDefault="00D92FC3" w:rsidP="000D57E6">
      <w:pPr>
        <w:jc w:val="both"/>
        <w:rPr>
          <w:lang w:val="hu-HU"/>
        </w:rPr>
      </w:pPr>
      <w:r>
        <w:rPr>
          <w:lang w:val="hu-HU"/>
        </w:rPr>
        <w:lastRenderedPageBreak/>
        <w:t xml:space="preserve">Hogy a </w:t>
      </w:r>
      <w:r w:rsidR="00AE1C6D">
        <w:rPr>
          <w:lang w:val="hu-HU"/>
        </w:rPr>
        <w:t>karakterek</w:t>
      </w:r>
      <w:r>
        <w:rPr>
          <w:lang w:val="hu-HU"/>
        </w:rPr>
        <w:t>ről tudjunk egy sorban beszélni a rájuk</w:t>
      </w:r>
      <w:r w:rsidR="00AE1C6D">
        <w:rPr>
          <w:lang w:val="hu-HU"/>
        </w:rPr>
        <w:t xml:space="preserve"> vonatkozó adatokat érdemes azok átlagával jellemezni, ez reprezentálja legjobban az idő tényezőt az összevonási módszerek</w:t>
      </w:r>
      <w:r>
        <w:rPr>
          <w:lang w:val="hu-HU"/>
        </w:rPr>
        <w:t xml:space="preserve"> közül.</w:t>
      </w:r>
    </w:p>
    <w:p w14:paraId="2A22BA05" w14:textId="7F52FF52" w:rsidR="00D92FC3" w:rsidRDefault="00D92FC3" w:rsidP="000D57E6">
      <w:pPr>
        <w:jc w:val="both"/>
        <w:rPr>
          <w:lang w:val="hu-HU"/>
        </w:rPr>
      </w:pPr>
      <w:r>
        <w:rPr>
          <w:lang w:val="hu-HU"/>
        </w:rPr>
        <w:t xml:space="preserve">A </w:t>
      </w:r>
      <w:proofErr w:type="spellStart"/>
      <w:r>
        <w:rPr>
          <w:lang w:val="hu-HU"/>
        </w:rPr>
        <w:t>flag</w:t>
      </w:r>
      <w:r w:rsidR="004E1A2A">
        <w:rPr>
          <w:lang w:val="hu-HU"/>
        </w:rPr>
        <w:t>-</w:t>
      </w:r>
      <w:r>
        <w:rPr>
          <w:lang w:val="hu-HU"/>
        </w:rPr>
        <w:t>gel</w:t>
      </w:r>
      <w:proofErr w:type="spellEnd"/>
      <w:r>
        <w:rPr>
          <w:lang w:val="hu-HU"/>
        </w:rPr>
        <w:t xml:space="preserve"> ellátott 34 „</w:t>
      </w:r>
      <w:r w:rsidR="004E1A2A">
        <w:rPr>
          <w:lang w:val="hu-HU"/>
        </w:rPr>
        <w:t>versenyző” -</w:t>
      </w:r>
      <w:r>
        <w:rPr>
          <w:lang w:val="hu-HU"/>
        </w:rPr>
        <w:t>táblázata a következőképpen alakul a szűrés és átlagolás után:</w:t>
      </w:r>
    </w:p>
    <w:p w14:paraId="045A4957" w14:textId="56298B31" w:rsidR="00D92FC3" w:rsidRDefault="00D92FC3" w:rsidP="000D57E6">
      <w:pPr>
        <w:jc w:val="both"/>
        <w:rPr>
          <w:lang w:val="hu-HU"/>
        </w:rPr>
      </w:pPr>
      <w:r>
        <w:rPr>
          <w:noProof/>
          <w:lang w:val="hu-HU"/>
        </w:rPr>
        <w:drawing>
          <wp:inline distT="0" distB="0" distL="0" distR="0" wp14:anchorId="742A89CB" wp14:editId="087B9246">
            <wp:extent cx="5724525" cy="317182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171825"/>
                    </a:xfrm>
                    <a:prstGeom prst="rect">
                      <a:avLst/>
                    </a:prstGeom>
                    <a:noFill/>
                    <a:ln>
                      <a:noFill/>
                    </a:ln>
                  </pic:spPr>
                </pic:pic>
              </a:graphicData>
            </a:graphic>
          </wp:inline>
        </w:drawing>
      </w:r>
    </w:p>
    <w:p w14:paraId="12CDBF07" w14:textId="085E9C41" w:rsidR="004E1A2A" w:rsidRDefault="004E1A2A" w:rsidP="000D57E6">
      <w:pPr>
        <w:ind w:left="720"/>
        <w:jc w:val="both"/>
        <w:rPr>
          <w:lang w:val="hu-HU"/>
        </w:rPr>
      </w:pPr>
      <w:r>
        <w:rPr>
          <w:lang w:val="hu-HU"/>
        </w:rPr>
        <w:t xml:space="preserve">5. Ábra: Kiátlagolt adatsorok, </w:t>
      </w:r>
      <w:r w:rsidR="000D57E6">
        <w:rPr>
          <w:lang w:val="hu-HU"/>
        </w:rPr>
        <w:t>forrás: (</w:t>
      </w:r>
      <w:hyperlink r:id="rId20" w:history="1">
        <w:r w:rsidR="000D57E6" w:rsidRPr="00D13194">
          <w:rPr>
            <w:rStyle w:val="Hiperhivatkozs"/>
            <w:lang w:val="hu-HU"/>
          </w:rPr>
          <w:t>https://miau.my-x.hu/miau/279/esport.xlsx</w:t>
        </w:r>
      </w:hyperlink>
      <w:r w:rsidR="000D57E6">
        <w:rPr>
          <w:lang w:val="hu-HU"/>
        </w:rPr>
        <w:t xml:space="preserve">, </w:t>
      </w:r>
      <w:r>
        <w:rPr>
          <w:lang w:val="hu-HU"/>
        </w:rPr>
        <w:t>„Kimutatás2” munkalap)</w:t>
      </w:r>
    </w:p>
    <w:p w14:paraId="4F3471D1" w14:textId="77777777" w:rsidR="00D92FC3" w:rsidRDefault="00D92FC3" w:rsidP="000D57E6">
      <w:pPr>
        <w:jc w:val="both"/>
        <w:rPr>
          <w:lang w:val="hu-HU"/>
        </w:rPr>
      </w:pPr>
      <w:r>
        <w:rPr>
          <w:lang w:val="hu-HU"/>
        </w:rPr>
        <w:br w:type="page"/>
      </w:r>
    </w:p>
    <w:p w14:paraId="47D982D2" w14:textId="7D1DD174" w:rsidR="00D92FC3" w:rsidRPr="00D605C5" w:rsidRDefault="007E053E" w:rsidP="000D57E6">
      <w:pPr>
        <w:jc w:val="both"/>
        <w:rPr>
          <w:color w:val="5B9BD5" w:themeColor="accent5"/>
          <w:sz w:val="26"/>
          <w:szCs w:val="26"/>
          <w:lang w:val="hu-HU"/>
        </w:rPr>
      </w:pPr>
      <w:r>
        <w:rPr>
          <w:color w:val="5B9BD5" w:themeColor="accent5"/>
          <w:sz w:val="26"/>
          <w:szCs w:val="26"/>
          <w:lang w:val="hu-HU"/>
        </w:rPr>
        <w:lastRenderedPageBreak/>
        <w:t>Kimutatás</w:t>
      </w:r>
    </w:p>
    <w:p w14:paraId="0ACB573E" w14:textId="6EFD3C2A" w:rsidR="00521D32" w:rsidRDefault="003A4579" w:rsidP="000D57E6">
      <w:pPr>
        <w:jc w:val="both"/>
        <w:rPr>
          <w:lang w:val="hu-HU"/>
        </w:rPr>
      </w:pPr>
      <w:r>
        <w:rPr>
          <w:lang w:val="hu-HU"/>
        </w:rPr>
        <w:t>Utólag a model</w:t>
      </w:r>
      <w:r w:rsidR="00A31622">
        <w:rPr>
          <w:lang w:val="hu-HU"/>
        </w:rPr>
        <w:t>l</w:t>
      </w:r>
      <w:r>
        <w:rPr>
          <w:lang w:val="hu-HU"/>
        </w:rPr>
        <w:t>hez felvettem még két érdekesnek mutatkozó oszlopot, „</w:t>
      </w:r>
      <w:proofErr w:type="spellStart"/>
      <w:r>
        <w:rPr>
          <w:lang w:val="hu-HU"/>
        </w:rPr>
        <w:t>item</w:t>
      </w:r>
      <w:proofErr w:type="spellEnd"/>
      <w:r>
        <w:rPr>
          <w:lang w:val="hu-HU"/>
        </w:rPr>
        <w:t xml:space="preserve"> </w:t>
      </w:r>
      <w:proofErr w:type="gramStart"/>
      <w:r>
        <w:rPr>
          <w:lang w:val="hu-HU"/>
        </w:rPr>
        <w:t>meredekség”</w:t>
      </w:r>
      <w:r w:rsidR="00521D32">
        <w:rPr>
          <w:lang w:val="hu-HU"/>
        </w:rPr>
        <w:t>(</w:t>
      </w:r>
      <w:proofErr w:type="gramEnd"/>
      <w:r w:rsidR="00521D32" w:rsidRPr="007E428C">
        <w:rPr>
          <w:lang w:val="hu-HU"/>
        </w:rPr>
        <w:t xml:space="preserve"> </w:t>
      </w:r>
      <w:r w:rsidR="00521D32" w:rsidRPr="00521D32">
        <w:rPr>
          <w:lang w:val="hu-HU"/>
        </w:rPr>
        <w:t>=MEREDEKSÉG(B4:D4,$C$1:$E$1)</w:t>
      </w:r>
      <w:r w:rsidR="006743F7">
        <w:rPr>
          <w:lang w:val="hu-HU"/>
        </w:rPr>
        <w:t xml:space="preserve"> item9-13-és15</w:t>
      </w:r>
      <w:r w:rsidR="00521D32">
        <w:rPr>
          <w:lang w:val="hu-HU"/>
        </w:rPr>
        <w:t>)</w:t>
      </w:r>
      <w:r>
        <w:rPr>
          <w:lang w:val="hu-HU"/>
        </w:rPr>
        <w:t xml:space="preserve"> és „</w:t>
      </w:r>
      <w:proofErr w:type="spellStart"/>
      <w:r>
        <w:rPr>
          <w:lang w:val="hu-HU"/>
        </w:rPr>
        <w:t>wing</w:t>
      </w:r>
      <w:proofErr w:type="spellEnd"/>
      <w:r>
        <w:rPr>
          <w:lang w:val="hu-HU"/>
        </w:rPr>
        <w:t xml:space="preserve"> meredekség”</w:t>
      </w:r>
      <w:r w:rsidR="00521D32">
        <w:rPr>
          <w:lang w:val="hu-HU"/>
        </w:rPr>
        <w:t>(</w:t>
      </w:r>
      <w:r w:rsidR="00521D32" w:rsidRPr="007E428C">
        <w:rPr>
          <w:lang w:val="hu-HU"/>
        </w:rPr>
        <w:t xml:space="preserve"> </w:t>
      </w:r>
      <w:r w:rsidR="00521D32" w:rsidRPr="00521D32">
        <w:rPr>
          <w:lang w:val="hu-HU"/>
        </w:rPr>
        <w:t>=MEREDEKSÉG(H4:I4,$H$1:$I$1)</w:t>
      </w:r>
      <w:r w:rsidR="00521D32">
        <w:rPr>
          <w:lang w:val="hu-HU"/>
        </w:rPr>
        <w:t>)</w:t>
      </w:r>
      <w:r>
        <w:rPr>
          <w:lang w:val="hu-HU"/>
        </w:rPr>
        <w:t xml:space="preserve"> néven. </w:t>
      </w:r>
      <w:r w:rsidR="00521D32">
        <w:rPr>
          <w:lang w:val="hu-HU"/>
        </w:rPr>
        <w:t>Ez a meredekség egy jó mérőszám lehet a karakter általános tárgy fejlesztési ütemére</w:t>
      </w:r>
      <w:r w:rsidR="000E5812">
        <w:rPr>
          <w:lang w:val="hu-HU"/>
        </w:rPr>
        <w:t xml:space="preserve"> (vö. 6. ábra)</w:t>
      </w:r>
      <w:r w:rsidR="00521D32">
        <w:rPr>
          <w:lang w:val="hu-HU"/>
        </w:rPr>
        <w:t>.</w:t>
      </w:r>
    </w:p>
    <w:p w14:paraId="49E5309D" w14:textId="03FA1118" w:rsidR="001A59CA" w:rsidRDefault="001A59CA" w:rsidP="000D57E6">
      <w:pPr>
        <w:jc w:val="both"/>
        <w:rPr>
          <w:lang w:val="hu-HU"/>
        </w:rPr>
      </w:pPr>
      <w:r>
        <w:rPr>
          <w:noProof/>
          <w:lang w:val="hu-HU"/>
        </w:rPr>
        <w:drawing>
          <wp:inline distT="0" distB="0" distL="0" distR="0" wp14:anchorId="4CD1FB89" wp14:editId="518A1394">
            <wp:extent cx="5753100" cy="2409825"/>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409825"/>
                    </a:xfrm>
                    <a:prstGeom prst="rect">
                      <a:avLst/>
                    </a:prstGeom>
                    <a:noFill/>
                    <a:ln>
                      <a:noFill/>
                    </a:ln>
                  </pic:spPr>
                </pic:pic>
              </a:graphicData>
            </a:graphic>
          </wp:inline>
        </w:drawing>
      </w:r>
    </w:p>
    <w:p w14:paraId="2B6E86AF" w14:textId="2AB0F82F" w:rsidR="000E5812" w:rsidRDefault="000E5812" w:rsidP="000D57E6">
      <w:pPr>
        <w:ind w:left="720"/>
        <w:jc w:val="both"/>
        <w:rPr>
          <w:lang w:val="hu-HU"/>
        </w:rPr>
      </w:pPr>
      <w:r>
        <w:rPr>
          <w:lang w:val="hu-HU"/>
        </w:rPr>
        <w:t xml:space="preserve">6. Ábra: Meredekség oszlopok a modellben, </w:t>
      </w:r>
      <w:r w:rsidR="000D57E6">
        <w:rPr>
          <w:lang w:val="hu-HU"/>
        </w:rPr>
        <w:t>forrás: (</w:t>
      </w:r>
      <w:hyperlink r:id="rId22" w:history="1">
        <w:r w:rsidR="000D57E6" w:rsidRPr="00D13194">
          <w:rPr>
            <w:rStyle w:val="Hiperhivatkozs"/>
            <w:lang w:val="hu-HU"/>
          </w:rPr>
          <w:t>https://miau.my-x.hu/miau/279/esport.xlsx</w:t>
        </w:r>
      </w:hyperlink>
      <w:r w:rsidR="000D57E6">
        <w:rPr>
          <w:lang w:val="hu-HU"/>
        </w:rPr>
        <w:t xml:space="preserve">, </w:t>
      </w:r>
      <w:r>
        <w:rPr>
          <w:lang w:val="hu-HU"/>
        </w:rPr>
        <w:t xml:space="preserve">„Kimutatás2” munkalap, </w:t>
      </w:r>
      <w:r w:rsidR="000F2871">
        <w:rPr>
          <w:lang w:val="hu-HU"/>
        </w:rPr>
        <w:t>N és M oszlop</w:t>
      </w:r>
      <w:r>
        <w:rPr>
          <w:lang w:val="hu-HU"/>
        </w:rPr>
        <w:t>)</w:t>
      </w:r>
    </w:p>
    <w:p w14:paraId="39E152DA" w14:textId="338BBF43" w:rsidR="00F978A8" w:rsidRDefault="001A59CA" w:rsidP="000D57E6">
      <w:pPr>
        <w:jc w:val="both"/>
        <w:rPr>
          <w:lang w:val="hu-HU"/>
        </w:rPr>
      </w:pPr>
      <w:r>
        <w:rPr>
          <w:lang w:val="hu-HU"/>
        </w:rPr>
        <w:t xml:space="preserve">Miután minden érték adott volt. </w:t>
      </w:r>
      <w:proofErr w:type="spellStart"/>
      <w:r>
        <w:rPr>
          <w:lang w:val="hu-HU"/>
        </w:rPr>
        <w:t>Sorszámoztam</w:t>
      </w:r>
      <w:proofErr w:type="spellEnd"/>
      <w:r>
        <w:rPr>
          <w:lang w:val="hu-HU"/>
        </w:rPr>
        <w:t xml:space="preserve"> az oszlopokat, hogy látszódjon melyik karakter h</w:t>
      </w:r>
      <w:r w:rsidR="00CE1252">
        <w:rPr>
          <w:lang w:val="hu-HU"/>
        </w:rPr>
        <w:t>á</w:t>
      </w:r>
      <w:r>
        <w:rPr>
          <w:lang w:val="hu-HU"/>
        </w:rPr>
        <w:t>nyadik „helyezést” érte el az adott szempont szerint</w:t>
      </w:r>
      <w:r w:rsidR="000F2871">
        <w:rPr>
          <w:lang w:val="hu-HU"/>
        </w:rPr>
        <w:t xml:space="preserve"> (vö. 7. ábra)</w:t>
      </w:r>
      <w:r>
        <w:rPr>
          <w:lang w:val="hu-HU"/>
        </w:rPr>
        <w:t>.</w:t>
      </w:r>
    </w:p>
    <w:p w14:paraId="42826153" w14:textId="77777777" w:rsidR="00F978A8" w:rsidRDefault="00F978A8" w:rsidP="000D57E6">
      <w:pPr>
        <w:jc w:val="both"/>
        <w:rPr>
          <w:lang w:val="hu-HU"/>
        </w:rPr>
      </w:pPr>
      <w:r>
        <w:rPr>
          <w:noProof/>
          <w:lang w:val="hu-HU"/>
        </w:rPr>
        <w:drawing>
          <wp:inline distT="0" distB="0" distL="0" distR="0" wp14:anchorId="448438C2" wp14:editId="0485850B">
            <wp:extent cx="5753100" cy="291465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914650"/>
                    </a:xfrm>
                    <a:prstGeom prst="rect">
                      <a:avLst/>
                    </a:prstGeom>
                    <a:noFill/>
                    <a:ln>
                      <a:noFill/>
                    </a:ln>
                  </pic:spPr>
                </pic:pic>
              </a:graphicData>
            </a:graphic>
          </wp:inline>
        </w:drawing>
      </w:r>
    </w:p>
    <w:p w14:paraId="290DC110" w14:textId="08009ACC" w:rsidR="000F2871" w:rsidRDefault="000F2871" w:rsidP="000D57E6">
      <w:pPr>
        <w:ind w:left="720"/>
        <w:jc w:val="both"/>
        <w:rPr>
          <w:lang w:val="hu-HU"/>
        </w:rPr>
      </w:pPr>
      <w:r>
        <w:rPr>
          <w:lang w:val="hu-HU"/>
        </w:rPr>
        <w:t xml:space="preserve">7. Ábra: Sorszámozott átlagok, </w:t>
      </w:r>
      <w:r w:rsidR="000D57E6">
        <w:rPr>
          <w:lang w:val="hu-HU"/>
        </w:rPr>
        <w:t>forrás: (</w:t>
      </w:r>
      <w:hyperlink r:id="rId24" w:history="1">
        <w:r w:rsidR="000D57E6" w:rsidRPr="00D13194">
          <w:rPr>
            <w:rStyle w:val="Hiperhivatkozs"/>
            <w:lang w:val="hu-HU"/>
          </w:rPr>
          <w:t>https://miau.my-x.hu/miau/279/esport.xlsx</w:t>
        </w:r>
      </w:hyperlink>
      <w:r w:rsidR="000D57E6">
        <w:rPr>
          <w:lang w:val="hu-HU"/>
        </w:rPr>
        <w:t xml:space="preserve">, </w:t>
      </w:r>
      <w:r>
        <w:rPr>
          <w:lang w:val="hu-HU"/>
        </w:rPr>
        <w:t>„Kimutatás2” munkalap, R-</w:t>
      </w:r>
      <w:proofErr w:type="spellStart"/>
      <w:r>
        <w:rPr>
          <w:lang w:val="hu-HU"/>
        </w:rPr>
        <w:t>től</w:t>
      </w:r>
      <w:proofErr w:type="spellEnd"/>
      <w:r>
        <w:rPr>
          <w:lang w:val="hu-HU"/>
        </w:rPr>
        <w:t xml:space="preserve"> AB oszlop)</w:t>
      </w:r>
    </w:p>
    <w:p w14:paraId="1EB94565" w14:textId="77777777" w:rsidR="006743F7" w:rsidRDefault="006743F7" w:rsidP="000D57E6">
      <w:pPr>
        <w:jc w:val="both"/>
        <w:rPr>
          <w:lang w:val="hu-HU"/>
        </w:rPr>
      </w:pPr>
      <w:r>
        <w:rPr>
          <w:lang w:val="hu-HU"/>
        </w:rPr>
        <w:br w:type="page"/>
      </w:r>
    </w:p>
    <w:p w14:paraId="3660967A" w14:textId="35BD2273" w:rsidR="006743F7" w:rsidRDefault="00FE0B9F" w:rsidP="000D57E6">
      <w:pPr>
        <w:jc w:val="both"/>
        <w:rPr>
          <w:lang w:val="hu-HU"/>
        </w:rPr>
      </w:pPr>
      <w:r>
        <w:rPr>
          <w:lang w:val="hu-HU"/>
        </w:rPr>
        <w:lastRenderedPageBreak/>
        <w:t>A karakterek helyezéseinek átlagolásával</w:t>
      </w:r>
      <w:r w:rsidR="004434F3">
        <w:rPr>
          <w:lang w:val="hu-HU"/>
        </w:rPr>
        <w:t xml:space="preserve"> kapunk egy na</w:t>
      </w:r>
      <w:r w:rsidR="00AB2B2F">
        <w:rPr>
          <w:lang w:val="hu-HU"/>
        </w:rPr>
        <w:t>i</w:t>
      </w:r>
      <w:r w:rsidR="004434F3">
        <w:rPr>
          <w:lang w:val="hu-HU"/>
        </w:rPr>
        <w:t>v becslést a gyanú</w:t>
      </w:r>
      <w:r w:rsidR="006743F7">
        <w:rPr>
          <w:lang w:val="hu-HU"/>
        </w:rPr>
        <w:t xml:space="preserve">s fejlődési </w:t>
      </w:r>
      <w:proofErr w:type="gramStart"/>
      <w:r w:rsidR="006743F7">
        <w:rPr>
          <w:lang w:val="hu-HU"/>
        </w:rPr>
        <w:t xml:space="preserve">ütem </w:t>
      </w:r>
      <w:r w:rsidR="004434F3">
        <w:rPr>
          <w:lang w:val="hu-HU"/>
        </w:rPr>
        <w:t xml:space="preserve"> mértékére</w:t>
      </w:r>
      <w:proofErr w:type="gramEnd"/>
      <w:r w:rsidR="00AB2B2F">
        <w:rPr>
          <w:lang w:val="hu-HU"/>
        </w:rPr>
        <w:t xml:space="preserve"> (vö. 8. ábra)</w:t>
      </w:r>
      <w:r w:rsidR="004434F3">
        <w:rPr>
          <w:lang w:val="hu-HU"/>
        </w:rPr>
        <w:t>:</w:t>
      </w:r>
    </w:p>
    <w:p w14:paraId="3277F54C" w14:textId="4B884126" w:rsidR="00123E3F" w:rsidRDefault="006743F7" w:rsidP="000D57E6">
      <w:pPr>
        <w:jc w:val="both"/>
        <w:rPr>
          <w:lang w:val="hu-HU"/>
        </w:rPr>
      </w:pPr>
      <w:r>
        <w:rPr>
          <w:noProof/>
          <w:lang w:val="hu-HU"/>
        </w:rPr>
        <w:drawing>
          <wp:inline distT="0" distB="0" distL="0" distR="0" wp14:anchorId="637472E6" wp14:editId="252C46F4">
            <wp:extent cx="1257300" cy="568642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5686425"/>
                    </a:xfrm>
                    <a:prstGeom prst="rect">
                      <a:avLst/>
                    </a:prstGeom>
                    <a:noFill/>
                    <a:ln>
                      <a:noFill/>
                    </a:ln>
                  </pic:spPr>
                </pic:pic>
              </a:graphicData>
            </a:graphic>
          </wp:inline>
        </w:drawing>
      </w:r>
    </w:p>
    <w:p w14:paraId="453823C6" w14:textId="0C9529C7" w:rsidR="00AB2B2F" w:rsidRDefault="00AB2B2F" w:rsidP="000D57E6">
      <w:pPr>
        <w:ind w:left="720"/>
        <w:jc w:val="both"/>
        <w:rPr>
          <w:lang w:val="hu-HU"/>
        </w:rPr>
      </w:pPr>
      <w:r>
        <w:rPr>
          <w:lang w:val="hu-HU"/>
        </w:rPr>
        <w:t xml:space="preserve">8. Ábra: Naiv becslés, </w:t>
      </w:r>
      <w:r w:rsidR="000D57E6">
        <w:rPr>
          <w:lang w:val="hu-HU"/>
        </w:rPr>
        <w:t>forrás: (</w:t>
      </w:r>
      <w:hyperlink r:id="rId26" w:history="1">
        <w:r w:rsidR="000D57E6" w:rsidRPr="00D13194">
          <w:rPr>
            <w:rStyle w:val="Hiperhivatkozs"/>
            <w:lang w:val="hu-HU"/>
          </w:rPr>
          <w:t>https://miau.my-x.hu/miau/279/esport.xlsx</w:t>
        </w:r>
      </w:hyperlink>
      <w:r w:rsidR="000D57E6">
        <w:rPr>
          <w:lang w:val="hu-HU"/>
        </w:rPr>
        <w:t xml:space="preserve">, </w:t>
      </w:r>
      <w:r>
        <w:rPr>
          <w:lang w:val="hu-HU"/>
        </w:rPr>
        <w:t>„Kimutatás2” munkalap, AD oszlop)</w:t>
      </w:r>
    </w:p>
    <w:p w14:paraId="60962957" w14:textId="0AFD0BFB" w:rsidR="0023600B" w:rsidRDefault="0023600B" w:rsidP="000D57E6">
      <w:pPr>
        <w:jc w:val="both"/>
        <w:rPr>
          <w:lang w:val="hu-HU"/>
        </w:rPr>
      </w:pPr>
      <w:r>
        <w:rPr>
          <w:lang w:val="hu-HU"/>
        </w:rPr>
        <w:t xml:space="preserve">1000-es Y0 értékek mellett a COCO </w:t>
      </w:r>
      <w:proofErr w:type="spellStart"/>
      <w:r>
        <w:rPr>
          <w:lang w:val="hu-HU"/>
        </w:rPr>
        <w:t>solver</w:t>
      </w:r>
      <w:proofErr w:type="spellEnd"/>
      <w:r>
        <w:rPr>
          <w:lang w:val="hu-HU"/>
        </w:rPr>
        <w:t xml:space="preserve"> (</w:t>
      </w:r>
      <w:hyperlink r:id="rId27" w:history="1">
        <w:r w:rsidRPr="00DA0F6C">
          <w:rPr>
            <w:rStyle w:val="Hiperhivatkozs"/>
            <w:lang w:val="hu-HU"/>
          </w:rPr>
          <w:t>https://miau.my-x.hu/myx-free/coco/beker_y0.php</w:t>
        </w:r>
      </w:hyperlink>
      <w:r>
        <w:rPr>
          <w:lang w:val="hu-HU"/>
        </w:rPr>
        <w:t xml:space="preserve">) a következő </w:t>
      </w:r>
      <w:proofErr w:type="spellStart"/>
      <w:r>
        <w:rPr>
          <w:lang w:val="hu-HU"/>
        </w:rPr>
        <w:t>esztimációt</w:t>
      </w:r>
      <w:proofErr w:type="spellEnd"/>
      <w:r>
        <w:rPr>
          <w:lang w:val="hu-HU"/>
        </w:rPr>
        <w:t xml:space="preserve"> generálja</w:t>
      </w:r>
      <w:r w:rsidR="00AB2B2F">
        <w:rPr>
          <w:lang w:val="hu-HU"/>
        </w:rPr>
        <w:t xml:space="preserve"> (vö. 9. ábra)</w:t>
      </w:r>
      <w:r>
        <w:rPr>
          <w:lang w:val="hu-HU"/>
        </w:rPr>
        <w:t>:</w:t>
      </w:r>
    </w:p>
    <w:p w14:paraId="5D639F9B" w14:textId="24B92227" w:rsidR="00A56AAE" w:rsidRDefault="0023600B" w:rsidP="000D57E6">
      <w:pPr>
        <w:jc w:val="both"/>
        <w:rPr>
          <w:lang w:val="hu-HU"/>
        </w:rPr>
      </w:pPr>
      <w:r>
        <w:rPr>
          <w:noProof/>
          <w:lang w:val="hu-HU"/>
        </w:rPr>
        <w:lastRenderedPageBreak/>
        <w:drawing>
          <wp:inline distT="0" distB="0" distL="0" distR="0" wp14:anchorId="5271B0CC" wp14:editId="538D2555">
            <wp:extent cx="5753100" cy="4067175"/>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157ABFC7" w14:textId="4C889C43" w:rsidR="00974120" w:rsidRDefault="00974120" w:rsidP="000D57E6">
      <w:pPr>
        <w:ind w:left="720"/>
        <w:jc w:val="both"/>
        <w:rPr>
          <w:lang w:val="hu-HU"/>
        </w:rPr>
      </w:pPr>
      <w:r>
        <w:rPr>
          <w:lang w:val="hu-HU"/>
        </w:rPr>
        <w:t xml:space="preserve">9. Ábra: COCO </w:t>
      </w:r>
      <w:proofErr w:type="spellStart"/>
      <w:r>
        <w:rPr>
          <w:lang w:val="hu-HU"/>
        </w:rPr>
        <w:t>solver</w:t>
      </w:r>
      <w:proofErr w:type="spellEnd"/>
      <w:r>
        <w:rPr>
          <w:lang w:val="hu-HU"/>
        </w:rPr>
        <w:t xml:space="preserve"> output, </w:t>
      </w:r>
      <w:r w:rsidR="000D57E6">
        <w:rPr>
          <w:lang w:val="hu-HU"/>
        </w:rPr>
        <w:t>forrás: (</w:t>
      </w:r>
      <w:hyperlink r:id="rId29" w:history="1">
        <w:r w:rsidR="000D57E6" w:rsidRPr="00D13194">
          <w:rPr>
            <w:rStyle w:val="Hiperhivatkozs"/>
            <w:lang w:val="hu-HU"/>
          </w:rPr>
          <w:t>https://miau.my-x.hu/miau/279/esport.xlsx</w:t>
        </w:r>
      </w:hyperlink>
      <w:r w:rsidR="000D57E6">
        <w:rPr>
          <w:lang w:val="hu-HU"/>
        </w:rPr>
        <w:t xml:space="preserve">, </w:t>
      </w:r>
      <w:r>
        <w:rPr>
          <w:lang w:val="hu-HU"/>
        </w:rPr>
        <w:t>„Y0-2” munkalap, 115. sortól)</w:t>
      </w:r>
    </w:p>
    <w:p w14:paraId="6D5FF65A" w14:textId="77777777" w:rsidR="00974120" w:rsidRDefault="00974120" w:rsidP="000D57E6">
      <w:pPr>
        <w:jc w:val="both"/>
        <w:rPr>
          <w:lang w:val="hu-HU"/>
        </w:rPr>
      </w:pPr>
    </w:p>
    <w:p w14:paraId="06997AB8" w14:textId="19FD44FD" w:rsidR="008F3FB6" w:rsidRDefault="008F3FB6" w:rsidP="000D57E6">
      <w:pPr>
        <w:jc w:val="both"/>
        <w:rPr>
          <w:lang w:val="hu-HU"/>
        </w:rPr>
      </w:pPr>
      <w:r>
        <w:rPr>
          <w:lang w:val="hu-HU"/>
        </w:rPr>
        <w:t>A becslés eredményeket visszareferálva a táblázatunkba a kimutatás ezt az eredményt adta</w:t>
      </w:r>
      <w:r w:rsidR="00493F7C">
        <w:rPr>
          <w:lang w:val="hu-HU"/>
        </w:rPr>
        <w:t xml:space="preserve"> (vö. 10. ábra)</w:t>
      </w:r>
      <w:r>
        <w:rPr>
          <w:lang w:val="hu-HU"/>
        </w:rPr>
        <w:t>:</w:t>
      </w:r>
    </w:p>
    <w:p w14:paraId="5C5E39EA" w14:textId="244C70B5" w:rsidR="008F3FB6" w:rsidRDefault="008F3FB6" w:rsidP="000D57E6">
      <w:pPr>
        <w:jc w:val="both"/>
        <w:rPr>
          <w:lang w:val="hu-HU"/>
        </w:rPr>
      </w:pPr>
      <w:r>
        <w:rPr>
          <w:noProof/>
          <w:lang w:val="hu-HU"/>
        </w:rPr>
        <w:drawing>
          <wp:inline distT="0" distB="0" distL="0" distR="0" wp14:anchorId="746E618A" wp14:editId="4ED418BF">
            <wp:extent cx="5760720" cy="228600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14:paraId="64AC70E6" w14:textId="570CCB0A" w:rsidR="00493F7C" w:rsidRDefault="00493F7C" w:rsidP="000D57E6">
      <w:pPr>
        <w:ind w:left="720"/>
        <w:jc w:val="both"/>
        <w:rPr>
          <w:lang w:val="hu-HU"/>
        </w:rPr>
      </w:pPr>
      <w:r>
        <w:rPr>
          <w:lang w:val="hu-HU"/>
        </w:rPr>
        <w:t xml:space="preserve">10. Ábra: Optimum, </w:t>
      </w:r>
      <w:r w:rsidR="0022208B">
        <w:rPr>
          <w:lang w:val="hu-HU"/>
        </w:rPr>
        <w:t>forrás: (</w:t>
      </w:r>
      <w:hyperlink r:id="rId31" w:history="1">
        <w:r w:rsidR="0022208B" w:rsidRPr="00D13194">
          <w:rPr>
            <w:rStyle w:val="Hiperhivatkozs"/>
            <w:lang w:val="hu-HU"/>
          </w:rPr>
          <w:t>https://miau.my-x.hu/miau/279/esport.xlsx</w:t>
        </w:r>
      </w:hyperlink>
      <w:r w:rsidR="0022208B">
        <w:rPr>
          <w:lang w:val="hu-HU"/>
        </w:rPr>
        <w:t xml:space="preserve">, </w:t>
      </w:r>
      <w:r>
        <w:rPr>
          <w:lang w:val="hu-HU"/>
        </w:rPr>
        <w:t>„Kimutatás2” munkalap, AE oszlop)</w:t>
      </w:r>
    </w:p>
    <w:p w14:paraId="238C9E95" w14:textId="77777777" w:rsidR="00493F7C" w:rsidRDefault="00493F7C" w:rsidP="000D57E6">
      <w:pPr>
        <w:jc w:val="both"/>
        <w:rPr>
          <w:lang w:val="hu-HU"/>
        </w:rPr>
      </w:pPr>
    </w:p>
    <w:p w14:paraId="2B3624FB" w14:textId="77777777" w:rsidR="009554C2" w:rsidRDefault="009554C2" w:rsidP="000D57E6">
      <w:pPr>
        <w:jc w:val="both"/>
        <w:rPr>
          <w:rFonts w:asciiTheme="majorHAnsi" w:eastAsiaTheme="majorEastAsia" w:hAnsiTheme="majorHAnsi" w:cstheme="majorBidi"/>
          <w:color w:val="2F5496" w:themeColor="accent1" w:themeShade="BF"/>
          <w:sz w:val="26"/>
          <w:szCs w:val="26"/>
          <w:lang w:val="hu-HU"/>
        </w:rPr>
      </w:pPr>
      <w:r>
        <w:rPr>
          <w:lang w:val="hu-HU"/>
        </w:rPr>
        <w:br w:type="page"/>
      </w:r>
    </w:p>
    <w:p w14:paraId="42300EC8" w14:textId="4BB649B3" w:rsidR="00500835" w:rsidRDefault="00500835" w:rsidP="000D57E6">
      <w:pPr>
        <w:pStyle w:val="Cmsor2"/>
        <w:jc w:val="both"/>
        <w:rPr>
          <w:lang w:val="hu-HU"/>
        </w:rPr>
      </w:pPr>
      <w:bookmarkStart w:id="12" w:name="_Toc90497674"/>
      <w:r>
        <w:rPr>
          <w:lang w:val="hu-HU"/>
        </w:rPr>
        <w:lastRenderedPageBreak/>
        <w:t>Eredmények</w:t>
      </w:r>
      <w:bookmarkEnd w:id="12"/>
    </w:p>
    <w:p w14:paraId="6A72181A" w14:textId="77777777" w:rsidR="00BD6726" w:rsidRPr="00BD6726" w:rsidRDefault="00BD6726" w:rsidP="000D57E6">
      <w:pPr>
        <w:jc w:val="both"/>
        <w:rPr>
          <w:lang w:val="hu-HU"/>
        </w:rPr>
      </w:pPr>
    </w:p>
    <w:p w14:paraId="7A2EA4CF" w14:textId="361386F3" w:rsidR="00500835" w:rsidRDefault="00500835" w:rsidP="000D57E6">
      <w:pPr>
        <w:pStyle w:val="Cmsor3"/>
        <w:jc w:val="both"/>
        <w:rPr>
          <w:lang w:val="hu-HU"/>
        </w:rPr>
      </w:pPr>
      <w:bookmarkStart w:id="13" w:name="_Toc90497675"/>
      <w:r>
        <w:rPr>
          <w:lang w:val="hu-HU"/>
        </w:rPr>
        <w:t>Hipotézisek/elvárások/kérdések</w:t>
      </w:r>
      <w:bookmarkEnd w:id="13"/>
    </w:p>
    <w:p w14:paraId="201518CF" w14:textId="15664DDE" w:rsidR="000166F8" w:rsidRDefault="00E53C52" w:rsidP="000D57E6">
      <w:pPr>
        <w:jc w:val="both"/>
        <w:rPr>
          <w:lang w:val="hu-HU"/>
        </w:rPr>
      </w:pPr>
      <w:r>
        <w:rPr>
          <w:lang w:val="hu-HU"/>
        </w:rPr>
        <w:t>A kimutatás egyértelműen anomáliát vél felfedezni a</w:t>
      </w:r>
      <w:r w:rsidR="000166F8">
        <w:rPr>
          <w:lang w:val="hu-HU"/>
        </w:rPr>
        <w:t>z „</w:t>
      </w:r>
      <w:r w:rsidR="000166F8" w:rsidRPr="007E428C">
        <w:rPr>
          <w:rFonts w:ascii="Calibri" w:eastAsia="Times New Roman" w:hAnsi="Calibri" w:cs="Calibri"/>
          <w:color w:val="000000"/>
          <w:lang w:val="hu-HU"/>
        </w:rPr>
        <w:t>UNDISPUTED</w:t>
      </w:r>
      <w:r w:rsidR="000166F8">
        <w:rPr>
          <w:lang w:val="hu-HU"/>
        </w:rPr>
        <w:t xml:space="preserve">” nevű </w:t>
      </w:r>
      <w:r w:rsidR="00D33FB9">
        <w:rPr>
          <w:lang w:val="hu-HU"/>
        </w:rPr>
        <w:t>f</w:t>
      </w:r>
      <w:r w:rsidR="000166F8">
        <w:rPr>
          <w:lang w:val="hu-HU"/>
        </w:rPr>
        <w:t xml:space="preserve">elhasználónál. Ez számunka rendkívül jó hír, ugyan is ez az account volt az </w:t>
      </w:r>
      <w:r w:rsidR="009157C9">
        <w:rPr>
          <w:lang w:val="hu-HU"/>
        </w:rPr>
        <w:t>egyetlen,</w:t>
      </w:r>
      <w:r w:rsidR="000166F8">
        <w:rPr>
          <w:lang w:val="hu-HU"/>
        </w:rPr>
        <w:t xml:space="preserve"> amit ismételt </w:t>
      </w:r>
      <w:proofErr w:type="spellStart"/>
      <w:r w:rsidR="000166F8">
        <w:rPr>
          <w:lang w:val="hu-HU"/>
        </w:rPr>
        <w:t>abuse</w:t>
      </w:r>
      <w:proofErr w:type="spellEnd"/>
      <w:r w:rsidR="000166F8">
        <w:rPr>
          <w:lang w:val="hu-HU"/>
        </w:rPr>
        <w:t xml:space="preserve"> és csalás miatt </w:t>
      </w:r>
      <w:r w:rsidR="007560F5">
        <w:rPr>
          <w:lang w:val="hu-HU"/>
        </w:rPr>
        <w:t>ki kellett tiltani</w:t>
      </w:r>
      <w:r w:rsidR="000166F8">
        <w:rPr>
          <w:lang w:val="hu-HU"/>
        </w:rPr>
        <w:t xml:space="preserve"> a szerverről. </w:t>
      </w:r>
    </w:p>
    <w:p w14:paraId="5DA35073" w14:textId="52E6186F" w:rsidR="000166F8" w:rsidRDefault="008849E9" w:rsidP="000D57E6">
      <w:pPr>
        <w:jc w:val="both"/>
        <w:rPr>
          <w:lang w:val="hu-HU"/>
        </w:rPr>
      </w:pPr>
      <w:r>
        <w:rPr>
          <w:lang w:val="hu-HU"/>
        </w:rPr>
        <w:t xml:space="preserve">Ha a </w:t>
      </w:r>
      <w:r w:rsidR="009157C9">
        <w:rPr>
          <w:lang w:val="hu-HU"/>
        </w:rPr>
        <w:t>naiv</w:t>
      </w:r>
      <w:r>
        <w:rPr>
          <w:lang w:val="hu-HU"/>
        </w:rPr>
        <w:t xml:space="preserve"> becslést összehasonlítjuk a </w:t>
      </w:r>
      <w:proofErr w:type="spellStart"/>
      <w:r w:rsidR="00606B47">
        <w:rPr>
          <w:lang w:val="hu-HU"/>
        </w:rPr>
        <w:t>S</w:t>
      </w:r>
      <w:r>
        <w:rPr>
          <w:lang w:val="hu-HU"/>
        </w:rPr>
        <w:t>olver</w:t>
      </w:r>
      <w:proofErr w:type="spellEnd"/>
      <w:r>
        <w:rPr>
          <w:lang w:val="hu-HU"/>
        </w:rPr>
        <w:t xml:space="preserve"> által számított optimummal érdemes néhány jelenségre rámutatni</w:t>
      </w:r>
      <w:r w:rsidR="00366EEA">
        <w:rPr>
          <w:lang w:val="hu-HU"/>
        </w:rPr>
        <w:t>:</w:t>
      </w:r>
    </w:p>
    <w:p w14:paraId="0AB1DC26" w14:textId="3D7F94EC" w:rsidR="008849E9" w:rsidRDefault="00366EEA" w:rsidP="000D57E6">
      <w:pPr>
        <w:pStyle w:val="Listaszerbekezds"/>
        <w:numPr>
          <w:ilvl w:val="0"/>
          <w:numId w:val="5"/>
        </w:numPr>
        <w:jc w:val="both"/>
        <w:rPr>
          <w:lang w:val="hu-HU"/>
        </w:rPr>
      </w:pPr>
      <w:r>
        <w:rPr>
          <w:lang w:val="hu-HU"/>
        </w:rPr>
        <w:t xml:space="preserve">A </w:t>
      </w:r>
      <w:r w:rsidR="009157C9">
        <w:rPr>
          <w:lang w:val="hu-HU"/>
        </w:rPr>
        <w:t>naiv</w:t>
      </w:r>
      <w:r>
        <w:rPr>
          <w:lang w:val="hu-HU"/>
        </w:rPr>
        <w:t xml:space="preserve"> szerint legártalmatlanabb emberek a </w:t>
      </w:r>
      <w:proofErr w:type="spellStart"/>
      <w:r w:rsidR="009157C9">
        <w:rPr>
          <w:lang w:val="hu-HU"/>
        </w:rPr>
        <w:t>S</w:t>
      </w:r>
      <w:r>
        <w:rPr>
          <w:lang w:val="hu-HU"/>
        </w:rPr>
        <w:t>olver</w:t>
      </w:r>
      <w:proofErr w:type="spellEnd"/>
      <w:r>
        <w:rPr>
          <w:lang w:val="hu-HU"/>
        </w:rPr>
        <w:t xml:space="preserve"> szerint is ártatlanok</w:t>
      </w:r>
      <w:r w:rsidR="009157C9">
        <w:rPr>
          <w:lang w:val="hu-HU"/>
        </w:rPr>
        <w:t>.</w:t>
      </w:r>
    </w:p>
    <w:p w14:paraId="3583FF5D" w14:textId="0A28DD9A" w:rsidR="00366EEA" w:rsidRDefault="00366EEA" w:rsidP="000D57E6">
      <w:pPr>
        <w:pStyle w:val="Listaszerbekezds"/>
        <w:numPr>
          <w:ilvl w:val="0"/>
          <w:numId w:val="5"/>
        </w:numPr>
        <w:jc w:val="both"/>
        <w:rPr>
          <w:lang w:val="hu-HU"/>
        </w:rPr>
      </w:pPr>
      <w:r>
        <w:rPr>
          <w:lang w:val="hu-HU"/>
        </w:rPr>
        <w:t xml:space="preserve">A leggyanúsabb ember a </w:t>
      </w:r>
      <w:proofErr w:type="spellStart"/>
      <w:r>
        <w:rPr>
          <w:lang w:val="hu-HU"/>
        </w:rPr>
        <w:t>solver</w:t>
      </w:r>
      <w:proofErr w:type="spellEnd"/>
      <w:r>
        <w:rPr>
          <w:lang w:val="hu-HU"/>
        </w:rPr>
        <w:t xml:space="preserve"> szerint is a leggyanúsabb</w:t>
      </w:r>
      <w:r w:rsidR="009157C9">
        <w:rPr>
          <w:lang w:val="hu-HU"/>
        </w:rPr>
        <w:t>.</w:t>
      </w:r>
    </w:p>
    <w:p w14:paraId="3DECC813" w14:textId="0D9DFB9A" w:rsidR="00366EEA" w:rsidRDefault="00366EEA" w:rsidP="000D57E6">
      <w:pPr>
        <w:pStyle w:val="Listaszerbekezds"/>
        <w:numPr>
          <w:ilvl w:val="0"/>
          <w:numId w:val="5"/>
        </w:numPr>
        <w:jc w:val="both"/>
        <w:rPr>
          <w:lang w:val="hu-HU"/>
        </w:rPr>
      </w:pPr>
      <w:r>
        <w:rPr>
          <w:lang w:val="hu-HU"/>
        </w:rPr>
        <w:t xml:space="preserve">A két game </w:t>
      </w:r>
      <w:proofErr w:type="spellStart"/>
      <w:r>
        <w:rPr>
          <w:lang w:val="hu-HU"/>
        </w:rPr>
        <w:t>master</w:t>
      </w:r>
      <w:proofErr w:type="spellEnd"/>
      <w:r>
        <w:rPr>
          <w:lang w:val="hu-HU"/>
        </w:rPr>
        <w:t xml:space="preserve"> karakter viszont a </w:t>
      </w:r>
      <w:proofErr w:type="spellStart"/>
      <w:r w:rsidR="009157C9">
        <w:rPr>
          <w:lang w:val="hu-HU"/>
        </w:rPr>
        <w:t>S</w:t>
      </w:r>
      <w:r>
        <w:rPr>
          <w:lang w:val="hu-HU"/>
        </w:rPr>
        <w:t>olver</w:t>
      </w:r>
      <w:proofErr w:type="spellEnd"/>
      <w:r>
        <w:rPr>
          <w:lang w:val="hu-HU"/>
        </w:rPr>
        <w:t xml:space="preserve"> szerint inkább közömbös, mint gyanús</w:t>
      </w:r>
      <w:r w:rsidR="009157C9">
        <w:rPr>
          <w:lang w:val="hu-HU"/>
        </w:rPr>
        <w:t>.</w:t>
      </w:r>
    </w:p>
    <w:p w14:paraId="0DC33AB2" w14:textId="5FC2D61C" w:rsidR="00366EEA" w:rsidRPr="00366EEA" w:rsidRDefault="00003593" w:rsidP="000D57E6">
      <w:pPr>
        <w:jc w:val="both"/>
        <w:rPr>
          <w:lang w:val="hu-HU"/>
        </w:rPr>
      </w:pPr>
      <w:r>
        <w:rPr>
          <w:lang w:val="hu-HU"/>
        </w:rPr>
        <w:t>A harmadik pont igencsak jó hír. Habár azok a karakterek generálva lettek</w:t>
      </w:r>
      <w:r w:rsidR="00892899">
        <w:rPr>
          <w:lang w:val="hu-HU"/>
        </w:rPr>
        <w:t xml:space="preserve"> és semmi sem „</w:t>
      </w:r>
      <w:proofErr w:type="spellStart"/>
      <w:r w:rsidR="00892899">
        <w:rPr>
          <w:lang w:val="hu-HU"/>
        </w:rPr>
        <w:t>legit</w:t>
      </w:r>
      <w:proofErr w:type="spellEnd"/>
      <w:r w:rsidR="00892899">
        <w:rPr>
          <w:lang w:val="hu-HU"/>
        </w:rPr>
        <w:t xml:space="preserve">” rajtuk, jó reprezentációk arra az esetre, ha már egy játékos elérte közel a maximumot. Önmagában a magas értékeknek nem szabadna gyanúsnak lenni és ezt a </w:t>
      </w:r>
      <w:proofErr w:type="spellStart"/>
      <w:r w:rsidR="009157C9">
        <w:rPr>
          <w:lang w:val="hu-HU"/>
        </w:rPr>
        <w:t>S</w:t>
      </w:r>
      <w:r w:rsidR="00892899">
        <w:rPr>
          <w:lang w:val="hu-HU"/>
        </w:rPr>
        <w:t>olver</w:t>
      </w:r>
      <w:proofErr w:type="spellEnd"/>
      <w:r w:rsidR="00892899">
        <w:rPr>
          <w:lang w:val="hu-HU"/>
        </w:rPr>
        <w:t xml:space="preserve"> érzi is.</w:t>
      </w:r>
    </w:p>
    <w:p w14:paraId="4A39F9E9" w14:textId="219405A3" w:rsidR="00500835" w:rsidRDefault="00500835" w:rsidP="000D57E6">
      <w:pPr>
        <w:pStyle w:val="Cmsor3"/>
        <w:jc w:val="both"/>
        <w:rPr>
          <w:lang w:val="hu-HU"/>
        </w:rPr>
      </w:pPr>
      <w:bookmarkStart w:id="14" w:name="_Toc90497676"/>
      <w:r>
        <w:rPr>
          <w:lang w:val="hu-HU"/>
        </w:rPr>
        <w:t>Válaszok/állapotok</w:t>
      </w:r>
      <w:bookmarkEnd w:id="14"/>
    </w:p>
    <w:p w14:paraId="46A90ED6" w14:textId="61954DA0" w:rsidR="00BD6726" w:rsidRPr="00BD6726" w:rsidRDefault="00892899" w:rsidP="000D57E6">
      <w:pPr>
        <w:jc w:val="both"/>
        <w:rPr>
          <w:lang w:val="hu-HU"/>
        </w:rPr>
      </w:pPr>
      <w:r>
        <w:rPr>
          <w:lang w:val="hu-HU"/>
        </w:rPr>
        <w:t>Az eredmény elemzése után a rendszer alkalmasnak tűnik a</w:t>
      </w:r>
      <w:r w:rsidR="001E5687">
        <w:rPr>
          <w:lang w:val="hu-HU"/>
        </w:rPr>
        <w:t xml:space="preserve"> rosszindulatú tevékenységeket folytató felhasználók kiszűrésére.</w:t>
      </w:r>
      <w:r w:rsidR="007560F5">
        <w:rPr>
          <w:lang w:val="hu-HU"/>
        </w:rPr>
        <w:t xml:space="preserve"> </w:t>
      </w:r>
    </w:p>
    <w:p w14:paraId="7BCF157D" w14:textId="5EAB12AA" w:rsidR="00500835" w:rsidRDefault="00500835" w:rsidP="000D57E6">
      <w:pPr>
        <w:pStyle w:val="Cmsor2"/>
        <w:jc w:val="both"/>
        <w:rPr>
          <w:lang w:val="hu-HU"/>
        </w:rPr>
      </w:pPr>
      <w:bookmarkStart w:id="15" w:name="_Toc90497677"/>
      <w:r>
        <w:rPr>
          <w:lang w:val="hu-HU"/>
        </w:rPr>
        <w:t>Vita</w:t>
      </w:r>
      <w:bookmarkEnd w:id="15"/>
    </w:p>
    <w:p w14:paraId="0D5C5901" w14:textId="355735E4" w:rsidR="000D127F" w:rsidRDefault="000D127F" w:rsidP="000D57E6">
      <w:pPr>
        <w:jc w:val="both"/>
        <w:rPr>
          <w:lang w:val="hu-HU"/>
        </w:rPr>
      </w:pPr>
      <w:r>
        <w:rPr>
          <w:lang w:val="hu-HU"/>
        </w:rPr>
        <w:t xml:space="preserve">Az online szerepjátékok nagy része hasonló fejlődési elvet követ. Ebből kiindulva a rendszer modell és gyanúkeltő része alkalmazható minden olyan más játék esetében is, ahol létezik egyértelmű leképezés </w:t>
      </w:r>
      <w:r w:rsidR="00D111D5">
        <w:rPr>
          <w:lang w:val="hu-HU"/>
        </w:rPr>
        <w:t>azon játék karakter felszerelés modelljének oszlopai és a fent használtak között.</w:t>
      </w:r>
    </w:p>
    <w:p w14:paraId="6DBB3B66" w14:textId="5DE6CE9D" w:rsidR="00D111D5" w:rsidRDefault="00D111D5" w:rsidP="000D57E6">
      <w:pPr>
        <w:jc w:val="both"/>
        <w:rPr>
          <w:lang w:val="hu-HU"/>
        </w:rPr>
      </w:pPr>
      <w:r>
        <w:rPr>
          <w:lang w:val="hu-HU"/>
        </w:rPr>
        <w:t xml:space="preserve">Feltehető a kérdés, mik azok az </w:t>
      </w:r>
      <w:r w:rsidR="009157C9">
        <w:rPr>
          <w:lang w:val="hu-HU"/>
        </w:rPr>
        <w:t>akciók,</w:t>
      </w:r>
      <w:r>
        <w:rPr>
          <w:lang w:val="hu-HU"/>
        </w:rPr>
        <w:t xml:space="preserve"> amiket végre merünk hajtani az eredmény birtokában? </w:t>
      </w:r>
      <w:r w:rsidR="007560F5">
        <w:rPr>
          <w:lang w:val="hu-HU"/>
        </w:rPr>
        <w:t>Például csak az egyértelmű gyanú elegendő-e arra, hogy kitiltsuk a felhasználót?</w:t>
      </w:r>
    </w:p>
    <w:p w14:paraId="52F5D7AE" w14:textId="455623DE" w:rsidR="00131524" w:rsidRDefault="00131524" w:rsidP="000D57E6">
      <w:pPr>
        <w:jc w:val="both"/>
        <w:rPr>
          <w:lang w:val="hu-HU"/>
        </w:rPr>
      </w:pPr>
      <w:r>
        <w:rPr>
          <w:lang w:val="hu-HU"/>
        </w:rPr>
        <w:t>Jó lenne a rendszert nagyobb adatvagyonon mondjuk egy évnyi adaton átfuttatni több időszelvényben is, hogy látszanak az esetleg kritikus szakaszok. Sajnos ehhez jelenleg nincs rendelkezésre álló log-file.</w:t>
      </w:r>
    </w:p>
    <w:p w14:paraId="302EBB74" w14:textId="38251AEF" w:rsidR="00500835" w:rsidRDefault="00500835" w:rsidP="000D57E6">
      <w:pPr>
        <w:pStyle w:val="Cmsor2"/>
        <w:jc w:val="both"/>
        <w:rPr>
          <w:lang w:val="hu-HU"/>
        </w:rPr>
      </w:pPr>
      <w:bookmarkStart w:id="16" w:name="_Toc90497678"/>
      <w:r>
        <w:rPr>
          <w:lang w:val="hu-HU"/>
        </w:rPr>
        <w:t>Következtetések</w:t>
      </w:r>
      <w:bookmarkEnd w:id="16"/>
    </w:p>
    <w:p w14:paraId="028719BF" w14:textId="778D4623" w:rsidR="00BD6726" w:rsidRPr="00BD6726" w:rsidRDefault="007560F5" w:rsidP="000D57E6">
      <w:pPr>
        <w:jc w:val="both"/>
        <w:rPr>
          <w:lang w:val="hu-HU"/>
        </w:rPr>
      </w:pPr>
      <w:r>
        <w:rPr>
          <w:lang w:val="hu-HU"/>
        </w:rPr>
        <w:t xml:space="preserve">A módszer legszebb részei, hogy az első ránézésre gyanúsnak tűnő elemeket is </w:t>
      </w:r>
      <w:r w:rsidR="00131524">
        <w:rPr>
          <w:lang w:val="hu-HU"/>
        </w:rPr>
        <w:t xml:space="preserve">elfogultság nélkül tudja elemezni (game </w:t>
      </w:r>
      <w:proofErr w:type="spellStart"/>
      <w:r w:rsidR="00131524">
        <w:rPr>
          <w:lang w:val="hu-HU"/>
        </w:rPr>
        <w:t>master</w:t>
      </w:r>
      <w:proofErr w:type="spellEnd"/>
      <w:r w:rsidR="00131524">
        <w:rPr>
          <w:lang w:val="hu-HU"/>
        </w:rPr>
        <w:t xml:space="preserve"> karakterek esete) és a rossz indulatúakat összekeverhetetlenül mutatja.</w:t>
      </w:r>
    </w:p>
    <w:p w14:paraId="071E656B" w14:textId="13F35C7A" w:rsidR="00500835" w:rsidRDefault="00500835" w:rsidP="000D57E6">
      <w:pPr>
        <w:pStyle w:val="Cmsor2"/>
        <w:jc w:val="both"/>
        <w:rPr>
          <w:lang w:val="hu-HU"/>
        </w:rPr>
      </w:pPr>
      <w:bookmarkStart w:id="17" w:name="_Toc90497679"/>
      <w:r>
        <w:rPr>
          <w:lang w:val="hu-HU"/>
        </w:rPr>
        <w:t>Jövőkép</w:t>
      </w:r>
      <w:bookmarkEnd w:id="17"/>
    </w:p>
    <w:p w14:paraId="7A2F6E9D" w14:textId="5BD9BC19" w:rsidR="00BD6726" w:rsidRDefault="00CF620B" w:rsidP="000D57E6">
      <w:pPr>
        <w:jc w:val="both"/>
        <w:rPr>
          <w:lang w:val="hu-HU"/>
        </w:rPr>
      </w:pPr>
      <w:r>
        <w:rPr>
          <w:lang w:val="hu-HU"/>
        </w:rPr>
        <w:t>Ha a c# részt optimalizálnám lehetőség lenne a rendszeres vagy folyamatos futtatásra. A napi log</w:t>
      </w:r>
      <w:r w:rsidR="00606B47">
        <w:rPr>
          <w:lang w:val="hu-HU"/>
        </w:rPr>
        <w:t>-</w:t>
      </w:r>
      <w:r>
        <w:rPr>
          <w:lang w:val="hu-HU"/>
        </w:rPr>
        <w:t>ok lementése után így rögtön kiderülne, ha valami nincs rendben.</w:t>
      </w:r>
    </w:p>
    <w:p w14:paraId="639CDBC6" w14:textId="5963700C" w:rsidR="00D33FB9" w:rsidRDefault="00CF620B" w:rsidP="000D57E6">
      <w:pPr>
        <w:jc w:val="both"/>
        <w:rPr>
          <w:lang w:val="hu-HU"/>
        </w:rPr>
      </w:pPr>
      <w:r>
        <w:rPr>
          <w:lang w:val="hu-HU"/>
        </w:rPr>
        <w:t xml:space="preserve">Az </w:t>
      </w:r>
      <w:r w:rsidR="00606B47">
        <w:rPr>
          <w:lang w:val="hu-HU"/>
        </w:rPr>
        <w:t>E</w:t>
      </w:r>
      <w:r>
        <w:rPr>
          <w:lang w:val="hu-HU"/>
        </w:rPr>
        <w:t xml:space="preserve">xcelben lévő szűréseket és adat transzformációkat le lehetne kódolni és integrálni a </w:t>
      </w:r>
      <w:proofErr w:type="spellStart"/>
      <w:r>
        <w:rPr>
          <w:lang w:val="hu-HU"/>
        </w:rPr>
        <w:t>logReader</w:t>
      </w:r>
      <w:proofErr w:type="spellEnd"/>
      <w:r>
        <w:rPr>
          <w:lang w:val="hu-HU"/>
        </w:rPr>
        <w:t xml:space="preserve"> programba, így megspórolnánk a </w:t>
      </w:r>
      <w:r w:rsidR="00606B47">
        <w:rPr>
          <w:lang w:val="hu-HU"/>
        </w:rPr>
        <w:t>M</w:t>
      </w:r>
      <w:r>
        <w:rPr>
          <w:lang w:val="hu-HU"/>
        </w:rPr>
        <w:t>icrosofttól való függést</w:t>
      </w:r>
      <w:r w:rsidR="00D33FB9">
        <w:rPr>
          <w:lang w:val="hu-HU"/>
        </w:rPr>
        <w:t xml:space="preserve">. A készen álló adatot automatikusan elküldeni a </w:t>
      </w:r>
      <w:proofErr w:type="spellStart"/>
      <w:r w:rsidR="00606B47">
        <w:rPr>
          <w:lang w:val="hu-HU"/>
        </w:rPr>
        <w:t>S</w:t>
      </w:r>
      <w:r w:rsidR="00D33FB9">
        <w:rPr>
          <w:lang w:val="hu-HU"/>
        </w:rPr>
        <w:t>olver</w:t>
      </w:r>
      <w:r w:rsidR="00606B47">
        <w:rPr>
          <w:lang w:val="hu-HU"/>
        </w:rPr>
        <w:t>-</w:t>
      </w:r>
      <w:r w:rsidR="00D33FB9">
        <w:rPr>
          <w:lang w:val="hu-HU"/>
        </w:rPr>
        <w:t>nek</w:t>
      </w:r>
      <w:proofErr w:type="spellEnd"/>
      <w:r w:rsidR="00D33FB9">
        <w:rPr>
          <w:lang w:val="hu-HU"/>
        </w:rPr>
        <w:t xml:space="preserve">, majd az eredményt egy </w:t>
      </w:r>
      <w:proofErr w:type="spellStart"/>
      <w:r w:rsidR="00D33FB9">
        <w:rPr>
          <w:lang w:val="hu-HU"/>
        </w:rPr>
        <w:t>html</w:t>
      </w:r>
      <w:proofErr w:type="spellEnd"/>
      <w:r w:rsidR="00D33FB9">
        <w:rPr>
          <w:lang w:val="hu-HU"/>
        </w:rPr>
        <w:t xml:space="preserve"> oldalon formázni és megjeleníteni.</w:t>
      </w:r>
    </w:p>
    <w:p w14:paraId="7357386B" w14:textId="77777777" w:rsidR="00D33FB9" w:rsidRDefault="00D33FB9" w:rsidP="000D57E6">
      <w:pPr>
        <w:jc w:val="both"/>
        <w:rPr>
          <w:lang w:val="hu-HU"/>
        </w:rPr>
      </w:pPr>
      <w:r>
        <w:rPr>
          <w:lang w:val="hu-HU"/>
        </w:rPr>
        <w:br w:type="page"/>
      </w:r>
    </w:p>
    <w:p w14:paraId="6321686F" w14:textId="08B37A05" w:rsidR="00500835" w:rsidRDefault="00500835" w:rsidP="000D57E6">
      <w:pPr>
        <w:pStyle w:val="Cmsor2"/>
        <w:jc w:val="both"/>
        <w:rPr>
          <w:lang w:val="hu-HU"/>
        </w:rPr>
      </w:pPr>
      <w:bookmarkStart w:id="18" w:name="_Toc90497680"/>
      <w:r>
        <w:rPr>
          <w:lang w:val="hu-HU"/>
        </w:rPr>
        <w:lastRenderedPageBreak/>
        <w:t>Mellékletek</w:t>
      </w:r>
      <w:bookmarkEnd w:id="18"/>
    </w:p>
    <w:p w14:paraId="685CC464" w14:textId="77777777" w:rsidR="00BD6726" w:rsidRPr="00BD6726" w:rsidRDefault="00BD6726" w:rsidP="000D57E6">
      <w:pPr>
        <w:jc w:val="both"/>
        <w:rPr>
          <w:lang w:val="hu-HU"/>
        </w:rPr>
      </w:pPr>
    </w:p>
    <w:p w14:paraId="29EC113B" w14:textId="77777777" w:rsidR="00500835" w:rsidRDefault="00500835" w:rsidP="000D57E6">
      <w:pPr>
        <w:pStyle w:val="Cmsor3"/>
        <w:jc w:val="both"/>
        <w:rPr>
          <w:lang w:val="hu-HU"/>
        </w:rPr>
      </w:pPr>
      <w:bookmarkStart w:id="19" w:name="_Toc90497681"/>
      <w:r>
        <w:rPr>
          <w:lang w:val="hu-HU"/>
        </w:rPr>
        <w:t>Tartalomjegyzék</w:t>
      </w:r>
      <w:bookmarkEnd w:id="19"/>
    </w:p>
    <w:p w14:paraId="5D990BED" w14:textId="5E131E0F" w:rsidR="0022208B" w:rsidRDefault="00BD6726">
      <w:pPr>
        <w:pStyle w:val="TJ2"/>
        <w:tabs>
          <w:tab w:val="right" w:leader="dot" w:pos="9062"/>
        </w:tabs>
        <w:rPr>
          <w:rFonts w:eastAsiaTheme="minorEastAsia"/>
          <w:noProof/>
          <w:lang w:eastAsia="en-GB"/>
        </w:rPr>
      </w:pPr>
      <w:r>
        <w:rPr>
          <w:lang w:val="hu-HU"/>
        </w:rPr>
        <w:fldChar w:fldCharType="begin"/>
      </w:r>
      <w:r>
        <w:rPr>
          <w:lang w:val="hu-HU"/>
        </w:rPr>
        <w:instrText xml:space="preserve"> TOC \o "1-6" \h \z \u </w:instrText>
      </w:r>
      <w:r>
        <w:rPr>
          <w:lang w:val="hu-HU"/>
        </w:rPr>
        <w:fldChar w:fldCharType="separate"/>
      </w:r>
      <w:hyperlink w:anchor="_Toc90497662" w:history="1">
        <w:r w:rsidR="0022208B" w:rsidRPr="00393ECA">
          <w:rPr>
            <w:rStyle w:val="Hiperhivatkozs"/>
            <w:noProof/>
            <w:lang w:val="hu-HU"/>
          </w:rPr>
          <w:t>Gyanú felderítés online szerepjátékban solver segítségével</w:t>
        </w:r>
        <w:r w:rsidR="0022208B">
          <w:rPr>
            <w:noProof/>
            <w:webHidden/>
          </w:rPr>
          <w:tab/>
        </w:r>
        <w:r w:rsidR="0022208B">
          <w:rPr>
            <w:noProof/>
            <w:webHidden/>
          </w:rPr>
          <w:fldChar w:fldCharType="begin"/>
        </w:r>
        <w:r w:rsidR="0022208B">
          <w:rPr>
            <w:noProof/>
            <w:webHidden/>
          </w:rPr>
          <w:instrText xml:space="preserve"> PAGEREF _Toc90497662 \h </w:instrText>
        </w:r>
        <w:r w:rsidR="0022208B">
          <w:rPr>
            <w:noProof/>
            <w:webHidden/>
          </w:rPr>
        </w:r>
        <w:r w:rsidR="0022208B">
          <w:rPr>
            <w:noProof/>
            <w:webHidden/>
          </w:rPr>
          <w:fldChar w:fldCharType="separate"/>
        </w:r>
        <w:r w:rsidR="0022208B">
          <w:rPr>
            <w:noProof/>
            <w:webHidden/>
          </w:rPr>
          <w:t>1</w:t>
        </w:r>
        <w:r w:rsidR="0022208B">
          <w:rPr>
            <w:noProof/>
            <w:webHidden/>
          </w:rPr>
          <w:fldChar w:fldCharType="end"/>
        </w:r>
      </w:hyperlink>
    </w:p>
    <w:p w14:paraId="536B7C7B" w14:textId="0CE37125" w:rsidR="0022208B" w:rsidRDefault="0022208B">
      <w:pPr>
        <w:pStyle w:val="TJ2"/>
        <w:tabs>
          <w:tab w:val="right" w:leader="dot" w:pos="9062"/>
        </w:tabs>
        <w:rPr>
          <w:rFonts w:eastAsiaTheme="minorEastAsia"/>
          <w:noProof/>
          <w:lang w:eastAsia="en-GB"/>
        </w:rPr>
      </w:pPr>
      <w:hyperlink w:anchor="_Toc90497663" w:history="1">
        <w:r w:rsidRPr="00393ECA">
          <w:rPr>
            <w:rStyle w:val="Hiperhivatkozs"/>
            <w:noProof/>
            <w:lang w:val="hu-HU"/>
          </w:rPr>
          <w:t>Bevezetés</w:t>
        </w:r>
        <w:r>
          <w:rPr>
            <w:noProof/>
            <w:webHidden/>
          </w:rPr>
          <w:tab/>
        </w:r>
        <w:r>
          <w:rPr>
            <w:noProof/>
            <w:webHidden/>
          </w:rPr>
          <w:fldChar w:fldCharType="begin"/>
        </w:r>
        <w:r>
          <w:rPr>
            <w:noProof/>
            <w:webHidden/>
          </w:rPr>
          <w:instrText xml:space="preserve"> PAGEREF _Toc90497663 \h </w:instrText>
        </w:r>
        <w:r>
          <w:rPr>
            <w:noProof/>
            <w:webHidden/>
          </w:rPr>
        </w:r>
        <w:r>
          <w:rPr>
            <w:noProof/>
            <w:webHidden/>
          </w:rPr>
          <w:fldChar w:fldCharType="separate"/>
        </w:r>
        <w:r>
          <w:rPr>
            <w:noProof/>
            <w:webHidden/>
          </w:rPr>
          <w:t>1</w:t>
        </w:r>
        <w:r>
          <w:rPr>
            <w:noProof/>
            <w:webHidden/>
          </w:rPr>
          <w:fldChar w:fldCharType="end"/>
        </w:r>
      </w:hyperlink>
    </w:p>
    <w:p w14:paraId="5D935E69" w14:textId="66BFCA9D" w:rsidR="0022208B" w:rsidRDefault="0022208B">
      <w:pPr>
        <w:pStyle w:val="TJ3"/>
        <w:tabs>
          <w:tab w:val="right" w:leader="dot" w:pos="9062"/>
        </w:tabs>
        <w:rPr>
          <w:rFonts w:eastAsiaTheme="minorEastAsia"/>
          <w:noProof/>
          <w:lang w:eastAsia="en-GB"/>
        </w:rPr>
      </w:pPr>
      <w:hyperlink w:anchor="_Toc90497664" w:history="1">
        <w:r w:rsidRPr="00393ECA">
          <w:rPr>
            <w:rStyle w:val="Hiperhivatkozs"/>
            <w:noProof/>
            <w:lang w:val="hu-HU"/>
          </w:rPr>
          <w:t>Célok</w:t>
        </w:r>
        <w:r>
          <w:rPr>
            <w:noProof/>
            <w:webHidden/>
          </w:rPr>
          <w:tab/>
        </w:r>
        <w:r>
          <w:rPr>
            <w:noProof/>
            <w:webHidden/>
          </w:rPr>
          <w:fldChar w:fldCharType="begin"/>
        </w:r>
        <w:r>
          <w:rPr>
            <w:noProof/>
            <w:webHidden/>
          </w:rPr>
          <w:instrText xml:space="preserve"> PAGEREF _Toc90497664 \h </w:instrText>
        </w:r>
        <w:r>
          <w:rPr>
            <w:noProof/>
            <w:webHidden/>
          </w:rPr>
        </w:r>
        <w:r>
          <w:rPr>
            <w:noProof/>
            <w:webHidden/>
          </w:rPr>
          <w:fldChar w:fldCharType="separate"/>
        </w:r>
        <w:r>
          <w:rPr>
            <w:noProof/>
            <w:webHidden/>
          </w:rPr>
          <w:t>1</w:t>
        </w:r>
        <w:r>
          <w:rPr>
            <w:noProof/>
            <w:webHidden/>
          </w:rPr>
          <w:fldChar w:fldCharType="end"/>
        </w:r>
      </w:hyperlink>
    </w:p>
    <w:p w14:paraId="7999D947" w14:textId="42F92A58" w:rsidR="0022208B" w:rsidRDefault="0022208B">
      <w:pPr>
        <w:pStyle w:val="TJ3"/>
        <w:tabs>
          <w:tab w:val="right" w:leader="dot" w:pos="9062"/>
        </w:tabs>
        <w:rPr>
          <w:rFonts w:eastAsiaTheme="minorEastAsia"/>
          <w:noProof/>
          <w:lang w:eastAsia="en-GB"/>
        </w:rPr>
      </w:pPr>
      <w:hyperlink w:anchor="_Toc90497665" w:history="1">
        <w:r w:rsidRPr="00393ECA">
          <w:rPr>
            <w:rStyle w:val="Hiperhivatkozs"/>
            <w:noProof/>
            <w:lang w:val="hu-HU"/>
          </w:rPr>
          <w:t>Feladatok</w:t>
        </w:r>
        <w:r>
          <w:rPr>
            <w:noProof/>
            <w:webHidden/>
          </w:rPr>
          <w:tab/>
        </w:r>
        <w:r>
          <w:rPr>
            <w:noProof/>
            <w:webHidden/>
          </w:rPr>
          <w:fldChar w:fldCharType="begin"/>
        </w:r>
        <w:r>
          <w:rPr>
            <w:noProof/>
            <w:webHidden/>
          </w:rPr>
          <w:instrText xml:space="preserve"> PAGEREF _Toc90497665 \h </w:instrText>
        </w:r>
        <w:r>
          <w:rPr>
            <w:noProof/>
            <w:webHidden/>
          </w:rPr>
        </w:r>
        <w:r>
          <w:rPr>
            <w:noProof/>
            <w:webHidden/>
          </w:rPr>
          <w:fldChar w:fldCharType="separate"/>
        </w:r>
        <w:r>
          <w:rPr>
            <w:noProof/>
            <w:webHidden/>
          </w:rPr>
          <w:t>1</w:t>
        </w:r>
        <w:r>
          <w:rPr>
            <w:noProof/>
            <w:webHidden/>
          </w:rPr>
          <w:fldChar w:fldCharType="end"/>
        </w:r>
      </w:hyperlink>
    </w:p>
    <w:p w14:paraId="1E3171A8" w14:textId="1F169C1A" w:rsidR="0022208B" w:rsidRDefault="0022208B">
      <w:pPr>
        <w:pStyle w:val="TJ3"/>
        <w:tabs>
          <w:tab w:val="right" w:leader="dot" w:pos="9062"/>
        </w:tabs>
        <w:rPr>
          <w:rFonts w:eastAsiaTheme="minorEastAsia"/>
          <w:noProof/>
          <w:lang w:eastAsia="en-GB"/>
        </w:rPr>
      </w:pPr>
      <w:hyperlink w:anchor="_Toc90497666" w:history="1">
        <w:r w:rsidRPr="00393ECA">
          <w:rPr>
            <w:rStyle w:val="Hiperhivatkozs"/>
            <w:noProof/>
            <w:lang w:val="hu-HU"/>
          </w:rPr>
          <w:t>Motivációk</w:t>
        </w:r>
        <w:r>
          <w:rPr>
            <w:noProof/>
            <w:webHidden/>
          </w:rPr>
          <w:tab/>
        </w:r>
        <w:r>
          <w:rPr>
            <w:noProof/>
            <w:webHidden/>
          </w:rPr>
          <w:fldChar w:fldCharType="begin"/>
        </w:r>
        <w:r>
          <w:rPr>
            <w:noProof/>
            <w:webHidden/>
          </w:rPr>
          <w:instrText xml:space="preserve"> PAGEREF _Toc90497666 \h </w:instrText>
        </w:r>
        <w:r>
          <w:rPr>
            <w:noProof/>
            <w:webHidden/>
          </w:rPr>
        </w:r>
        <w:r>
          <w:rPr>
            <w:noProof/>
            <w:webHidden/>
          </w:rPr>
          <w:fldChar w:fldCharType="separate"/>
        </w:r>
        <w:r>
          <w:rPr>
            <w:noProof/>
            <w:webHidden/>
          </w:rPr>
          <w:t>1</w:t>
        </w:r>
        <w:r>
          <w:rPr>
            <w:noProof/>
            <w:webHidden/>
          </w:rPr>
          <w:fldChar w:fldCharType="end"/>
        </w:r>
      </w:hyperlink>
    </w:p>
    <w:p w14:paraId="69E1ED0E" w14:textId="048A7C78" w:rsidR="0022208B" w:rsidRDefault="0022208B">
      <w:pPr>
        <w:pStyle w:val="TJ3"/>
        <w:tabs>
          <w:tab w:val="right" w:leader="dot" w:pos="9062"/>
        </w:tabs>
        <w:rPr>
          <w:rFonts w:eastAsiaTheme="minorEastAsia"/>
          <w:noProof/>
          <w:lang w:eastAsia="en-GB"/>
        </w:rPr>
      </w:pPr>
      <w:hyperlink w:anchor="_Toc90497667" w:history="1">
        <w:r w:rsidRPr="00393ECA">
          <w:rPr>
            <w:rStyle w:val="Hiperhivatkozs"/>
            <w:noProof/>
            <w:lang w:val="hu-HU"/>
          </w:rPr>
          <w:t>Célcsoportok</w:t>
        </w:r>
        <w:r>
          <w:rPr>
            <w:noProof/>
            <w:webHidden/>
          </w:rPr>
          <w:tab/>
        </w:r>
        <w:r>
          <w:rPr>
            <w:noProof/>
            <w:webHidden/>
          </w:rPr>
          <w:fldChar w:fldCharType="begin"/>
        </w:r>
        <w:r>
          <w:rPr>
            <w:noProof/>
            <w:webHidden/>
          </w:rPr>
          <w:instrText xml:space="preserve"> PAGEREF _Toc90497667 \h </w:instrText>
        </w:r>
        <w:r>
          <w:rPr>
            <w:noProof/>
            <w:webHidden/>
          </w:rPr>
        </w:r>
        <w:r>
          <w:rPr>
            <w:noProof/>
            <w:webHidden/>
          </w:rPr>
          <w:fldChar w:fldCharType="separate"/>
        </w:r>
        <w:r>
          <w:rPr>
            <w:noProof/>
            <w:webHidden/>
          </w:rPr>
          <w:t>1</w:t>
        </w:r>
        <w:r>
          <w:rPr>
            <w:noProof/>
            <w:webHidden/>
          </w:rPr>
          <w:fldChar w:fldCharType="end"/>
        </w:r>
      </w:hyperlink>
    </w:p>
    <w:p w14:paraId="1B5026AD" w14:textId="76372DCA" w:rsidR="0022208B" w:rsidRDefault="0022208B">
      <w:pPr>
        <w:pStyle w:val="TJ3"/>
        <w:tabs>
          <w:tab w:val="right" w:leader="dot" w:pos="9062"/>
        </w:tabs>
        <w:rPr>
          <w:rFonts w:eastAsiaTheme="minorEastAsia"/>
          <w:noProof/>
          <w:lang w:eastAsia="en-GB"/>
        </w:rPr>
      </w:pPr>
      <w:hyperlink w:anchor="_Toc90497668" w:history="1">
        <w:r w:rsidRPr="00393ECA">
          <w:rPr>
            <w:rStyle w:val="Hiperhivatkozs"/>
            <w:noProof/>
            <w:lang w:val="hu-HU"/>
          </w:rPr>
          <w:t>Hasznosság</w:t>
        </w:r>
        <w:r>
          <w:rPr>
            <w:noProof/>
            <w:webHidden/>
          </w:rPr>
          <w:tab/>
        </w:r>
        <w:r>
          <w:rPr>
            <w:noProof/>
            <w:webHidden/>
          </w:rPr>
          <w:fldChar w:fldCharType="begin"/>
        </w:r>
        <w:r>
          <w:rPr>
            <w:noProof/>
            <w:webHidden/>
          </w:rPr>
          <w:instrText xml:space="preserve"> PAGEREF _Toc90497668 \h </w:instrText>
        </w:r>
        <w:r>
          <w:rPr>
            <w:noProof/>
            <w:webHidden/>
          </w:rPr>
        </w:r>
        <w:r>
          <w:rPr>
            <w:noProof/>
            <w:webHidden/>
          </w:rPr>
          <w:fldChar w:fldCharType="separate"/>
        </w:r>
        <w:r>
          <w:rPr>
            <w:noProof/>
            <w:webHidden/>
          </w:rPr>
          <w:t>2</w:t>
        </w:r>
        <w:r>
          <w:rPr>
            <w:noProof/>
            <w:webHidden/>
          </w:rPr>
          <w:fldChar w:fldCharType="end"/>
        </w:r>
      </w:hyperlink>
    </w:p>
    <w:p w14:paraId="6CE88699" w14:textId="3AC1DF4A" w:rsidR="0022208B" w:rsidRDefault="0022208B">
      <w:pPr>
        <w:pStyle w:val="TJ3"/>
        <w:tabs>
          <w:tab w:val="right" w:leader="dot" w:pos="9062"/>
        </w:tabs>
        <w:rPr>
          <w:rFonts w:eastAsiaTheme="minorEastAsia"/>
          <w:noProof/>
          <w:lang w:eastAsia="en-GB"/>
        </w:rPr>
      </w:pPr>
      <w:hyperlink w:anchor="_Toc90497669" w:history="1">
        <w:r w:rsidRPr="00393ECA">
          <w:rPr>
            <w:rStyle w:val="Hiperhivatkozs"/>
            <w:noProof/>
            <w:lang w:val="hu-HU"/>
          </w:rPr>
          <w:t>A probléma/jelenség története</w:t>
        </w:r>
        <w:r>
          <w:rPr>
            <w:noProof/>
            <w:webHidden/>
          </w:rPr>
          <w:tab/>
        </w:r>
        <w:r>
          <w:rPr>
            <w:noProof/>
            <w:webHidden/>
          </w:rPr>
          <w:fldChar w:fldCharType="begin"/>
        </w:r>
        <w:r>
          <w:rPr>
            <w:noProof/>
            <w:webHidden/>
          </w:rPr>
          <w:instrText xml:space="preserve"> PAGEREF _Toc90497669 \h </w:instrText>
        </w:r>
        <w:r>
          <w:rPr>
            <w:noProof/>
            <w:webHidden/>
          </w:rPr>
        </w:r>
        <w:r>
          <w:rPr>
            <w:noProof/>
            <w:webHidden/>
          </w:rPr>
          <w:fldChar w:fldCharType="separate"/>
        </w:r>
        <w:r>
          <w:rPr>
            <w:noProof/>
            <w:webHidden/>
          </w:rPr>
          <w:t>2</w:t>
        </w:r>
        <w:r>
          <w:rPr>
            <w:noProof/>
            <w:webHidden/>
          </w:rPr>
          <w:fldChar w:fldCharType="end"/>
        </w:r>
      </w:hyperlink>
    </w:p>
    <w:p w14:paraId="2F808DED" w14:textId="7494DB63" w:rsidR="0022208B" w:rsidRDefault="0022208B">
      <w:pPr>
        <w:pStyle w:val="TJ3"/>
        <w:tabs>
          <w:tab w:val="right" w:leader="dot" w:pos="9062"/>
        </w:tabs>
        <w:rPr>
          <w:rFonts w:eastAsiaTheme="minorEastAsia"/>
          <w:noProof/>
          <w:lang w:eastAsia="en-GB"/>
        </w:rPr>
      </w:pPr>
      <w:hyperlink w:anchor="_Toc90497670" w:history="1">
        <w:r w:rsidRPr="00393ECA">
          <w:rPr>
            <w:rStyle w:val="Hiperhivatkozs"/>
            <w:noProof/>
            <w:lang w:val="hu-HU"/>
          </w:rPr>
          <w:t>A probléma/jelenség aktuális állapota</w:t>
        </w:r>
        <w:r>
          <w:rPr>
            <w:noProof/>
            <w:webHidden/>
          </w:rPr>
          <w:tab/>
        </w:r>
        <w:r>
          <w:rPr>
            <w:noProof/>
            <w:webHidden/>
          </w:rPr>
          <w:fldChar w:fldCharType="begin"/>
        </w:r>
        <w:r>
          <w:rPr>
            <w:noProof/>
            <w:webHidden/>
          </w:rPr>
          <w:instrText xml:space="preserve"> PAGEREF _Toc90497670 \h </w:instrText>
        </w:r>
        <w:r>
          <w:rPr>
            <w:noProof/>
            <w:webHidden/>
          </w:rPr>
        </w:r>
        <w:r>
          <w:rPr>
            <w:noProof/>
            <w:webHidden/>
          </w:rPr>
          <w:fldChar w:fldCharType="separate"/>
        </w:r>
        <w:r>
          <w:rPr>
            <w:noProof/>
            <w:webHidden/>
          </w:rPr>
          <w:t>2</w:t>
        </w:r>
        <w:r>
          <w:rPr>
            <w:noProof/>
            <w:webHidden/>
          </w:rPr>
          <w:fldChar w:fldCharType="end"/>
        </w:r>
      </w:hyperlink>
    </w:p>
    <w:p w14:paraId="71D177C4" w14:textId="7EA56E54" w:rsidR="0022208B" w:rsidRDefault="0022208B">
      <w:pPr>
        <w:pStyle w:val="TJ2"/>
        <w:tabs>
          <w:tab w:val="right" w:leader="dot" w:pos="9062"/>
        </w:tabs>
        <w:rPr>
          <w:rFonts w:eastAsiaTheme="minorEastAsia"/>
          <w:noProof/>
          <w:lang w:eastAsia="en-GB"/>
        </w:rPr>
      </w:pPr>
      <w:hyperlink w:anchor="_Toc90497671" w:history="1">
        <w:r w:rsidRPr="00393ECA">
          <w:rPr>
            <w:rStyle w:val="Hiperhivatkozs"/>
            <w:noProof/>
            <w:lang w:val="hu-HU"/>
          </w:rPr>
          <w:t>Adatok és módszerek</w:t>
        </w:r>
        <w:r>
          <w:rPr>
            <w:noProof/>
            <w:webHidden/>
          </w:rPr>
          <w:tab/>
        </w:r>
        <w:r>
          <w:rPr>
            <w:noProof/>
            <w:webHidden/>
          </w:rPr>
          <w:fldChar w:fldCharType="begin"/>
        </w:r>
        <w:r>
          <w:rPr>
            <w:noProof/>
            <w:webHidden/>
          </w:rPr>
          <w:instrText xml:space="preserve"> PAGEREF _Toc90497671 \h </w:instrText>
        </w:r>
        <w:r>
          <w:rPr>
            <w:noProof/>
            <w:webHidden/>
          </w:rPr>
        </w:r>
        <w:r>
          <w:rPr>
            <w:noProof/>
            <w:webHidden/>
          </w:rPr>
          <w:fldChar w:fldCharType="separate"/>
        </w:r>
        <w:r>
          <w:rPr>
            <w:noProof/>
            <w:webHidden/>
          </w:rPr>
          <w:t>3</w:t>
        </w:r>
        <w:r>
          <w:rPr>
            <w:noProof/>
            <w:webHidden/>
          </w:rPr>
          <w:fldChar w:fldCharType="end"/>
        </w:r>
      </w:hyperlink>
    </w:p>
    <w:p w14:paraId="0BEC7CAA" w14:textId="227E1C2F" w:rsidR="0022208B" w:rsidRDefault="0022208B">
      <w:pPr>
        <w:pStyle w:val="TJ3"/>
        <w:tabs>
          <w:tab w:val="right" w:leader="dot" w:pos="9062"/>
        </w:tabs>
        <w:rPr>
          <w:rFonts w:eastAsiaTheme="minorEastAsia"/>
          <w:noProof/>
          <w:lang w:eastAsia="en-GB"/>
        </w:rPr>
      </w:pPr>
      <w:hyperlink w:anchor="_Toc90497672" w:history="1">
        <w:r w:rsidRPr="00393ECA">
          <w:rPr>
            <w:rStyle w:val="Hiperhivatkozs"/>
            <w:noProof/>
            <w:lang w:val="hu-HU"/>
          </w:rPr>
          <w:t>Saját adatvagyon</w:t>
        </w:r>
        <w:r>
          <w:rPr>
            <w:noProof/>
            <w:webHidden/>
          </w:rPr>
          <w:tab/>
        </w:r>
        <w:r>
          <w:rPr>
            <w:noProof/>
            <w:webHidden/>
          </w:rPr>
          <w:fldChar w:fldCharType="begin"/>
        </w:r>
        <w:r>
          <w:rPr>
            <w:noProof/>
            <w:webHidden/>
          </w:rPr>
          <w:instrText xml:space="preserve"> PAGEREF _Toc90497672 \h </w:instrText>
        </w:r>
        <w:r>
          <w:rPr>
            <w:noProof/>
            <w:webHidden/>
          </w:rPr>
        </w:r>
        <w:r>
          <w:rPr>
            <w:noProof/>
            <w:webHidden/>
          </w:rPr>
          <w:fldChar w:fldCharType="separate"/>
        </w:r>
        <w:r>
          <w:rPr>
            <w:noProof/>
            <w:webHidden/>
          </w:rPr>
          <w:t>3</w:t>
        </w:r>
        <w:r>
          <w:rPr>
            <w:noProof/>
            <w:webHidden/>
          </w:rPr>
          <w:fldChar w:fldCharType="end"/>
        </w:r>
      </w:hyperlink>
    </w:p>
    <w:p w14:paraId="0A772CF3" w14:textId="34A63652" w:rsidR="0022208B" w:rsidRDefault="0022208B">
      <w:pPr>
        <w:pStyle w:val="TJ3"/>
        <w:tabs>
          <w:tab w:val="right" w:leader="dot" w:pos="9062"/>
        </w:tabs>
        <w:rPr>
          <w:rFonts w:eastAsiaTheme="minorEastAsia"/>
          <w:noProof/>
          <w:lang w:eastAsia="en-GB"/>
        </w:rPr>
      </w:pPr>
      <w:hyperlink w:anchor="_Toc90497673" w:history="1">
        <w:r w:rsidRPr="00393ECA">
          <w:rPr>
            <w:rStyle w:val="Hiperhivatkozs"/>
            <w:noProof/>
            <w:lang w:val="hu-HU"/>
          </w:rPr>
          <w:t>Saját módszertan</w:t>
        </w:r>
        <w:r>
          <w:rPr>
            <w:noProof/>
            <w:webHidden/>
          </w:rPr>
          <w:tab/>
        </w:r>
        <w:r>
          <w:rPr>
            <w:noProof/>
            <w:webHidden/>
          </w:rPr>
          <w:fldChar w:fldCharType="begin"/>
        </w:r>
        <w:r>
          <w:rPr>
            <w:noProof/>
            <w:webHidden/>
          </w:rPr>
          <w:instrText xml:space="preserve"> PAGEREF _Toc90497673 \h </w:instrText>
        </w:r>
        <w:r>
          <w:rPr>
            <w:noProof/>
            <w:webHidden/>
          </w:rPr>
        </w:r>
        <w:r>
          <w:rPr>
            <w:noProof/>
            <w:webHidden/>
          </w:rPr>
          <w:fldChar w:fldCharType="separate"/>
        </w:r>
        <w:r>
          <w:rPr>
            <w:noProof/>
            <w:webHidden/>
          </w:rPr>
          <w:t>4</w:t>
        </w:r>
        <w:r>
          <w:rPr>
            <w:noProof/>
            <w:webHidden/>
          </w:rPr>
          <w:fldChar w:fldCharType="end"/>
        </w:r>
      </w:hyperlink>
    </w:p>
    <w:p w14:paraId="190419AE" w14:textId="5DAACC2B" w:rsidR="0022208B" w:rsidRDefault="0022208B">
      <w:pPr>
        <w:pStyle w:val="TJ2"/>
        <w:tabs>
          <w:tab w:val="right" w:leader="dot" w:pos="9062"/>
        </w:tabs>
        <w:rPr>
          <w:rFonts w:eastAsiaTheme="minorEastAsia"/>
          <w:noProof/>
          <w:lang w:eastAsia="en-GB"/>
        </w:rPr>
      </w:pPr>
      <w:hyperlink w:anchor="_Toc90497674" w:history="1">
        <w:r w:rsidRPr="00393ECA">
          <w:rPr>
            <w:rStyle w:val="Hiperhivatkozs"/>
            <w:noProof/>
            <w:lang w:val="hu-HU"/>
          </w:rPr>
          <w:t>Eredmények</w:t>
        </w:r>
        <w:r>
          <w:rPr>
            <w:noProof/>
            <w:webHidden/>
          </w:rPr>
          <w:tab/>
        </w:r>
        <w:r>
          <w:rPr>
            <w:noProof/>
            <w:webHidden/>
          </w:rPr>
          <w:fldChar w:fldCharType="begin"/>
        </w:r>
        <w:r>
          <w:rPr>
            <w:noProof/>
            <w:webHidden/>
          </w:rPr>
          <w:instrText xml:space="preserve"> PAGEREF _Toc90497674 \h </w:instrText>
        </w:r>
        <w:r>
          <w:rPr>
            <w:noProof/>
            <w:webHidden/>
          </w:rPr>
        </w:r>
        <w:r>
          <w:rPr>
            <w:noProof/>
            <w:webHidden/>
          </w:rPr>
          <w:fldChar w:fldCharType="separate"/>
        </w:r>
        <w:r>
          <w:rPr>
            <w:noProof/>
            <w:webHidden/>
          </w:rPr>
          <w:t>15</w:t>
        </w:r>
        <w:r>
          <w:rPr>
            <w:noProof/>
            <w:webHidden/>
          </w:rPr>
          <w:fldChar w:fldCharType="end"/>
        </w:r>
      </w:hyperlink>
    </w:p>
    <w:p w14:paraId="4D59F2EA" w14:textId="164E0C87" w:rsidR="0022208B" w:rsidRDefault="0022208B">
      <w:pPr>
        <w:pStyle w:val="TJ3"/>
        <w:tabs>
          <w:tab w:val="right" w:leader="dot" w:pos="9062"/>
        </w:tabs>
        <w:rPr>
          <w:rFonts w:eastAsiaTheme="minorEastAsia"/>
          <w:noProof/>
          <w:lang w:eastAsia="en-GB"/>
        </w:rPr>
      </w:pPr>
      <w:hyperlink w:anchor="_Toc90497675" w:history="1">
        <w:r w:rsidRPr="00393ECA">
          <w:rPr>
            <w:rStyle w:val="Hiperhivatkozs"/>
            <w:noProof/>
            <w:lang w:val="hu-HU"/>
          </w:rPr>
          <w:t>Hipotézisek/elvárások/kérdések</w:t>
        </w:r>
        <w:r>
          <w:rPr>
            <w:noProof/>
            <w:webHidden/>
          </w:rPr>
          <w:tab/>
        </w:r>
        <w:r>
          <w:rPr>
            <w:noProof/>
            <w:webHidden/>
          </w:rPr>
          <w:fldChar w:fldCharType="begin"/>
        </w:r>
        <w:r>
          <w:rPr>
            <w:noProof/>
            <w:webHidden/>
          </w:rPr>
          <w:instrText xml:space="preserve"> PAGEREF _Toc90497675 \h </w:instrText>
        </w:r>
        <w:r>
          <w:rPr>
            <w:noProof/>
            <w:webHidden/>
          </w:rPr>
        </w:r>
        <w:r>
          <w:rPr>
            <w:noProof/>
            <w:webHidden/>
          </w:rPr>
          <w:fldChar w:fldCharType="separate"/>
        </w:r>
        <w:r>
          <w:rPr>
            <w:noProof/>
            <w:webHidden/>
          </w:rPr>
          <w:t>15</w:t>
        </w:r>
        <w:r>
          <w:rPr>
            <w:noProof/>
            <w:webHidden/>
          </w:rPr>
          <w:fldChar w:fldCharType="end"/>
        </w:r>
      </w:hyperlink>
    </w:p>
    <w:p w14:paraId="0EC8D886" w14:textId="30F468B4" w:rsidR="0022208B" w:rsidRDefault="0022208B">
      <w:pPr>
        <w:pStyle w:val="TJ3"/>
        <w:tabs>
          <w:tab w:val="right" w:leader="dot" w:pos="9062"/>
        </w:tabs>
        <w:rPr>
          <w:rFonts w:eastAsiaTheme="minorEastAsia"/>
          <w:noProof/>
          <w:lang w:eastAsia="en-GB"/>
        </w:rPr>
      </w:pPr>
      <w:hyperlink w:anchor="_Toc90497676" w:history="1">
        <w:r w:rsidRPr="00393ECA">
          <w:rPr>
            <w:rStyle w:val="Hiperhivatkozs"/>
            <w:noProof/>
            <w:lang w:val="hu-HU"/>
          </w:rPr>
          <w:t>Válaszok/állapotok</w:t>
        </w:r>
        <w:r>
          <w:rPr>
            <w:noProof/>
            <w:webHidden/>
          </w:rPr>
          <w:tab/>
        </w:r>
        <w:r>
          <w:rPr>
            <w:noProof/>
            <w:webHidden/>
          </w:rPr>
          <w:fldChar w:fldCharType="begin"/>
        </w:r>
        <w:r>
          <w:rPr>
            <w:noProof/>
            <w:webHidden/>
          </w:rPr>
          <w:instrText xml:space="preserve"> PAGEREF _Toc90497676 \h </w:instrText>
        </w:r>
        <w:r>
          <w:rPr>
            <w:noProof/>
            <w:webHidden/>
          </w:rPr>
        </w:r>
        <w:r>
          <w:rPr>
            <w:noProof/>
            <w:webHidden/>
          </w:rPr>
          <w:fldChar w:fldCharType="separate"/>
        </w:r>
        <w:r>
          <w:rPr>
            <w:noProof/>
            <w:webHidden/>
          </w:rPr>
          <w:t>15</w:t>
        </w:r>
        <w:r>
          <w:rPr>
            <w:noProof/>
            <w:webHidden/>
          </w:rPr>
          <w:fldChar w:fldCharType="end"/>
        </w:r>
      </w:hyperlink>
    </w:p>
    <w:p w14:paraId="4A27342B" w14:textId="7EC9D23D" w:rsidR="0022208B" w:rsidRDefault="0022208B">
      <w:pPr>
        <w:pStyle w:val="TJ2"/>
        <w:tabs>
          <w:tab w:val="right" w:leader="dot" w:pos="9062"/>
        </w:tabs>
        <w:rPr>
          <w:rFonts w:eastAsiaTheme="minorEastAsia"/>
          <w:noProof/>
          <w:lang w:eastAsia="en-GB"/>
        </w:rPr>
      </w:pPr>
      <w:hyperlink w:anchor="_Toc90497677" w:history="1">
        <w:r w:rsidRPr="00393ECA">
          <w:rPr>
            <w:rStyle w:val="Hiperhivatkozs"/>
            <w:noProof/>
            <w:lang w:val="hu-HU"/>
          </w:rPr>
          <w:t>Vita</w:t>
        </w:r>
        <w:r>
          <w:rPr>
            <w:noProof/>
            <w:webHidden/>
          </w:rPr>
          <w:tab/>
        </w:r>
        <w:r>
          <w:rPr>
            <w:noProof/>
            <w:webHidden/>
          </w:rPr>
          <w:fldChar w:fldCharType="begin"/>
        </w:r>
        <w:r>
          <w:rPr>
            <w:noProof/>
            <w:webHidden/>
          </w:rPr>
          <w:instrText xml:space="preserve"> PAGEREF _Toc90497677 \h </w:instrText>
        </w:r>
        <w:r>
          <w:rPr>
            <w:noProof/>
            <w:webHidden/>
          </w:rPr>
        </w:r>
        <w:r>
          <w:rPr>
            <w:noProof/>
            <w:webHidden/>
          </w:rPr>
          <w:fldChar w:fldCharType="separate"/>
        </w:r>
        <w:r>
          <w:rPr>
            <w:noProof/>
            <w:webHidden/>
          </w:rPr>
          <w:t>15</w:t>
        </w:r>
        <w:r>
          <w:rPr>
            <w:noProof/>
            <w:webHidden/>
          </w:rPr>
          <w:fldChar w:fldCharType="end"/>
        </w:r>
      </w:hyperlink>
    </w:p>
    <w:p w14:paraId="5D0924E5" w14:textId="314418BC" w:rsidR="0022208B" w:rsidRDefault="0022208B">
      <w:pPr>
        <w:pStyle w:val="TJ2"/>
        <w:tabs>
          <w:tab w:val="right" w:leader="dot" w:pos="9062"/>
        </w:tabs>
        <w:rPr>
          <w:rFonts w:eastAsiaTheme="minorEastAsia"/>
          <w:noProof/>
          <w:lang w:eastAsia="en-GB"/>
        </w:rPr>
      </w:pPr>
      <w:hyperlink w:anchor="_Toc90497678" w:history="1">
        <w:r w:rsidRPr="00393ECA">
          <w:rPr>
            <w:rStyle w:val="Hiperhivatkozs"/>
            <w:noProof/>
            <w:lang w:val="hu-HU"/>
          </w:rPr>
          <w:t>Következtetések</w:t>
        </w:r>
        <w:r>
          <w:rPr>
            <w:noProof/>
            <w:webHidden/>
          </w:rPr>
          <w:tab/>
        </w:r>
        <w:r>
          <w:rPr>
            <w:noProof/>
            <w:webHidden/>
          </w:rPr>
          <w:fldChar w:fldCharType="begin"/>
        </w:r>
        <w:r>
          <w:rPr>
            <w:noProof/>
            <w:webHidden/>
          </w:rPr>
          <w:instrText xml:space="preserve"> PAGEREF _Toc90497678 \h </w:instrText>
        </w:r>
        <w:r>
          <w:rPr>
            <w:noProof/>
            <w:webHidden/>
          </w:rPr>
        </w:r>
        <w:r>
          <w:rPr>
            <w:noProof/>
            <w:webHidden/>
          </w:rPr>
          <w:fldChar w:fldCharType="separate"/>
        </w:r>
        <w:r>
          <w:rPr>
            <w:noProof/>
            <w:webHidden/>
          </w:rPr>
          <w:t>15</w:t>
        </w:r>
        <w:r>
          <w:rPr>
            <w:noProof/>
            <w:webHidden/>
          </w:rPr>
          <w:fldChar w:fldCharType="end"/>
        </w:r>
      </w:hyperlink>
    </w:p>
    <w:p w14:paraId="42D945C6" w14:textId="38B06981" w:rsidR="0022208B" w:rsidRDefault="0022208B">
      <w:pPr>
        <w:pStyle w:val="TJ2"/>
        <w:tabs>
          <w:tab w:val="right" w:leader="dot" w:pos="9062"/>
        </w:tabs>
        <w:rPr>
          <w:rFonts w:eastAsiaTheme="minorEastAsia"/>
          <w:noProof/>
          <w:lang w:eastAsia="en-GB"/>
        </w:rPr>
      </w:pPr>
      <w:hyperlink w:anchor="_Toc90497679" w:history="1">
        <w:r w:rsidRPr="00393ECA">
          <w:rPr>
            <w:rStyle w:val="Hiperhivatkozs"/>
            <w:noProof/>
            <w:lang w:val="hu-HU"/>
          </w:rPr>
          <w:t>Jövőkép</w:t>
        </w:r>
        <w:r>
          <w:rPr>
            <w:noProof/>
            <w:webHidden/>
          </w:rPr>
          <w:tab/>
        </w:r>
        <w:r>
          <w:rPr>
            <w:noProof/>
            <w:webHidden/>
          </w:rPr>
          <w:fldChar w:fldCharType="begin"/>
        </w:r>
        <w:r>
          <w:rPr>
            <w:noProof/>
            <w:webHidden/>
          </w:rPr>
          <w:instrText xml:space="preserve"> PAGEREF _Toc90497679 \h </w:instrText>
        </w:r>
        <w:r>
          <w:rPr>
            <w:noProof/>
            <w:webHidden/>
          </w:rPr>
        </w:r>
        <w:r>
          <w:rPr>
            <w:noProof/>
            <w:webHidden/>
          </w:rPr>
          <w:fldChar w:fldCharType="separate"/>
        </w:r>
        <w:r>
          <w:rPr>
            <w:noProof/>
            <w:webHidden/>
          </w:rPr>
          <w:t>15</w:t>
        </w:r>
        <w:r>
          <w:rPr>
            <w:noProof/>
            <w:webHidden/>
          </w:rPr>
          <w:fldChar w:fldCharType="end"/>
        </w:r>
      </w:hyperlink>
    </w:p>
    <w:p w14:paraId="24569BF1" w14:textId="225D384C" w:rsidR="0022208B" w:rsidRDefault="0022208B">
      <w:pPr>
        <w:pStyle w:val="TJ2"/>
        <w:tabs>
          <w:tab w:val="right" w:leader="dot" w:pos="9062"/>
        </w:tabs>
        <w:rPr>
          <w:rFonts w:eastAsiaTheme="minorEastAsia"/>
          <w:noProof/>
          <w:lang w:eastAsia="en-GB"/>
        </w:rPr>
      </w:pPr>
      <w:hyperlink w:anchor="_Toc90497680" w:history="1">
        <w:r w:rsidRPr="00393ECA">
          <w:rPr>
            <w:rStyle w:val="Hiperhivatkozs"/>
            <w:noProof/>
            <w:lang w:val="hu-HU"/>
          </w:rPr>
          <w:t>Mellékletek</w:t>
        </w:r>
        <w:r>
          <w:rPr>
            <w:noProof/>
            <w:webHidden/>
          </w:rPr>
          <w:tab/>
        </w:r>
        <w:r>
          <w:rPr>
            <w:noProof/>
            <w:webHidden/>
          </w:rPr>
          <w:fldChar w:fldCharType="begin"/>
        </w:r>
        <w:r>
          <w:rPr>
            <w:noProof/>
            <w:webHidden/>
          </w:rPr>
          <w:instrText xml:space="preserve"> PAGEREF _Toc90497680 \h </w:instrText>
        </w:r>
        <w:r>
          <w:rPr>
            <w:noProof/>
            <w:webHidden/>
          </w:rPr>
        </w:r>
        <w:r>
          <w:rPr>
            <w:noProof/>
            <w:webHidden/>
          </w:rPr>
          <w:fldChar w:fldCharType="separate"/>
        </w:r>
        <w:r>
          <w:rPr>
            <w:noProof/>
            <w:webHidden/>
          </w:rPr>
          <w:t>16</w:t>
        </w:r>
        <w:r>
          <w:rPr>
            <w:noProof/>
            <w:webHidden/>
          </w:rPr>
          <w:fldChar w:fldCharType="end"/>
        </w:r>
      </w:hyperlink>
    </w:p>
    <w:p w14:paraId="29A92C51" w14:textId="4118FF4A" w:rsidR="0022208B" w:rsidRDefault="0022208B">
      <w:pPr>
        <w:pStyle w:val="TJ3"/>
        <w:tabs>
          <w:tab w:val="right" w:leader="dot" w:pos="9062"/>
        </w:tabs>
        <w:rPr>
          <w:rFonts w:eastAsiaTheme="minorEastAsia"/>
          <w:noProof/>
          <w:lang w:eastAsia="en-GB"/>
        </w:rPr>
      </w:pPr>
      <w:hyperlink w:anchor="_Toc90497681" w:history="1">
        <w:r w:rsidRPr="00393ECA">
          <w:rPr>
            <w:rStyle w:val="Hiperhivatkozs"/>
            <w:noProof/>
            <w:lang w:val="hu-HU"/>
          </w:rPr>
          <w:t>Tartalomjegyzék</w:t>
        </w:r>
        <w:r>
          <w:rPr>
            <w:noProof/>
            <w:webHidden/>
          </w:rPr>
          <w:tab/>
        </w:r>
        <w:r>
          <w:rPr>
            <w:noProof/>
            <w:webHidden/>
          </w:rPr>
          <w:fldChar w:fldCharType="begin"/>
        </w:r>
        <w:r>
          <w:rPr>
            <w:noProof/>
            <w:webHidden/>
          </w:rPr>
          <w:instrText xml:space="preserve"> PAGEREF _Toc90497681 \h </w:instrText>
        </w:r>
        <w:r>
          <w:rPr>
            <w:noProof/>
            <w:webHidden/>
          </w:rPr>
        </w:r>
        <w:r>
          <w:rPr>
            <w:noProof/>
            <w:webHidden/>
          </w:rPr>
          <w:fldChar w:fldCharType="separate"/>
        </w:r>
        <w:r>
          <w:rPr>
            <w:noProof/>
            <w:webHidden/>
          </w:rPr>
          <w:t>16</w:t>
        </w:r>
        <w:r>
          <w:rPr>
            <w:noProof/>
            <w:webHidden/>
          </w:rPr>
          <w:fldChar w:fldCharType="end"/>
        </w:r>
      </w:hyperlink>
    </w:p>
    <w:p w14:paraId="5A15E901" w14:textId="60AD64D7" w:rsidR="0022208B" w:rsidRDefault="0022208B">
      <w:pPr>
        <w:pStyle w:val="TJ3"/>
        <w:tabs>
          <w:tab w:val="right" w:leader="dot" w:pos="9062"/>
        </w:tabs>
        <w:rPr>
          <w:rFonts w:eastAsiaTheme="minorEastAsia"/>
          <w:noProof/>
          <w:lang w:eastAsia="en-GB"/>
        </w:rPr>
      </w:pPr>
      <w:hyperlink w:anchor="_Toc90497682" w:history="1">
        <w:r w:rsidRPr="00393ECA">
          <w:rPr>
            <w:rStyle w:val="Hiperhivatkozs"/>
            <w:noProof/>
            <w:lang w:val="hu-HU"/>
          </w:rPr>
          <w:t>Rövidítések, szómagyarázatok:</w:t>
        </w:r>
        <w:r>
          <w:rPr>
            <w:noProof/>
            <w:webHidden/>
          </w:rPr>
          <w:tab/>
        </w:r>
        <w:r>
          <w:rPr>
            <w:noProof/>
            <w:webHidden/>
          </w:rPr>
          <w:fldChar w:fldCharType="begin"/>
        </w:r>
        <w:r>
          <w:rPr>
            <w:noProof/>
            <w:webHidden/>
          </w:rPr>
          <w:instrText xml:space="preserve"> PAGEREF _Toc90497682 \h </w:instrText>
        </w:r>
        <w:r>
          <w:rPr>
            <w:noProof/>
            <w:webHidden/>
          </w:rPr>
        </w:r>
        <w:r>
          <w:rPr>
            <w:noProof/>
            <w:webHidden/>
          </w:rPr>
          <w:fldChar w:fldCharType="separate"/>
        </w:r>
        <w:r>
          <w:rPr>
            <w:noProof/>
            <w:webHidden/>
          </w:rPr>
          <w:t>16</w:t>
        </w:r>
        <w:r>
          <w:rPr>
            <w:noProof/>
            <w:webHidden/>
          </w:rPr>
          <w:fldChar w:fldCharType="end"/>
        </w:r>
      </w:hyperlink>
    </w:p>
    <w:p w14:paraId="1598B371" w14:textId="3D4C86FE" w:rsidR="0022208B" w:rsidRDefault="0022208B">
      <w:pPr>
        <w:pStyle w:val="TJ3"/>
        <w:tabs>
          <w:tab w:val="right" w:leader="dot" w:pos="9062"/>
        </w:tabs>
        <w:rPr>
          <w:rFonts w:eastAsiaTheme="minorEastAsia"/>
          <w:noProof/>
          <w:lang w:eastAsia="en-GB"/>
        </w:rPr>
      </w:pPr>
      <w:hyperlink w:anchor="_Toc90497683" w:history="1">
        <w:r w:rsidRPr="00393ECA">
          <w:rPr>
            <w:rStyle w:val="Hiperhivatkozs"/>
            <w:noProof/>
            <w:lang w:val="hu-HU"/>
          </w:rPr>
          <w:t>Referenciák:</w:t>
        </w:r>
        <w:r>
          <w:rPr>
            <w:noProof/>
            <w:webHidden/>
          </w:rPr>
          <w:tab/>
        </w:r>
        <w:r>
          <w:rPr>
            <w:noProof/>
            <w:webHidden/>
          </w:rPr>
          <w:fldChar w:fldCharType="begin"/>
        </w:r>
        <w:r>
          <w:rPr>
            <w:noProof/>
            <w:webHidden/>
          </w:rPr>
          <w:instrText xml:space="preserve"> PAGEREF _Toc90497683 \h </w:instrText>
        </w:r>
        <w:r>
          <w:rPr>
            <w:noProof/>
            <w:webHidden/>
          </w:rPr>
        </w:r>
        <w:r>
          <w:rPr>
            <w:noProof/>
            <w:webHidden/>
          </w:rPr>
          <w:fldChar w:fldCharType="separate"/>
        </w:r>
        <w:r>
          <w:rPr>
            <w:noProof/>
            <w:webHidden/>
          </w:rPr>
          <w:t>17</w:t>
        </w:r>
        <w:r>
          <w:rPr>
            <w:noProof/>
            <w:webHidden/>
          </w:rPr>
          <w:fldChar w:fldCharType="end"/>
        </w:r>
      </w:hyperlink>
    </w:p>
    <w:p w14:paraId="1E28B4FE" w14:textId="3A6FBEF2" w:rsidR="0022208B" w:rsidRDefault="0022208B">
      <w:pPr>
        <w:pStyle w:val="TJ1"/>
        <w:tabs>
          <w:tab w:val="right" w:leader="dot" w:pos="9062"/>
        </w:tabs>
        <w:rPr>
          <w:rFonts w:eastAsiaTheme="minorEastAsia"/>
          <w:noProof/>
          <w:lang w:eastAsia="en-GB"/>
        </w:rPr>
      </w:pPr>
      <w:hyperlink w:anchor="_Toc90497684" w:history="1">
        <w:r w:rsidRPr="00393ECA">
          <w:rPr>
            <w:rStyle w:val="Hiperhivatkozs"/>
            <w:noProof/>
            <w:lang w:val="hu-HU"/>
          </w:rPr>
          <w:t>Behavioral-based cheating detection in online first person shooters using machine learning techniques</w:t>
        </w:r>
        <w:r>
          <w:rPr>
            <w:noProof/>
            <w:webHidden/>
          </w:rPr>
          <w:tab/>
        </w:r>
        <w:r>
          <w:rPr>
            <w:noProof/>
            <w:webHidden/>
          </w:rPr>
          <w:fldChar w:fldCharType="begin"/>
        </w:r>
        <w:r>
          <w:rPr>
            <w:noProof/>
            <w:webHidden/>
          </w:rPr>
          <w:instrText xml:space="preserve"> PAGEREF _Toc90497684 \h </w:instrText>
        </w:r>
        <w:r>
          <w:rPr>
            <w:noProof/>
            <w:webHidden/>
          </w:rPr>
        </w:r>
        <w:r>
          <w:rPr>
            <w:noProof/>
            <w:webHidden/>
          </w:rPr>
          <w:fldChar w:fldCharType="separate"/>
        </w:r>
        <w:r>
          <w:rPr>
            <w:noProof/>
            <w:webHidden/>
          </w:rPr>
          <w:t>17</w:t>
        </w:r>
        <w:r>
          <w:rPr>
            <w:noProof/>
            <w:webHidden/>
          </w:rPr>
          <w:fldChar w:fldCharType="end"/>
        </w:r>
      </w:hyperlink>
    </w:p>
    <w:p w14:paraId="23363273" w14:textId="1AB43DEE" w:rsidR="00500835" w:rsidRDefault="00BD6726" w:rsidP="000D57E6">
      <w:pPr>
        <w:pStyle w:val="Cmsor3"/>
        <w:jc w:val="both"/>
        <w:rPr>
          <w:lang w:val="hu-HU"/>
        </w:rPr>
      </w:pPr>
      <w:r>
        <w:rPr>
          <w:lang w:val="hu-HU"/>
        </w:rPr>
        <w:fldChar w:fldCharType="end"/>
      </w:r>
      <w:bookmarkStart w:id="20" w:name="_Toc90497682"/>
      <w:r w:rsidR="00606B47">
        <w:rPr>
          <w:lang w:val="hu-HU"/>
        </w:rPr>
        <w:t>Rövidítések, szómagyarázatok:</w:t>
      </w:r>
      <w:bookmarkEnd w:id="20"/>
    </w:p>
    <w:p w14:paraId="28B08290" w14:textId="1E32CFF6" w:rsidR="00606B47" w:rsidRPr="00CB38D7" w:rsidRDefault="00CB38D7" w:rsidP="000D57E6">
      <w:pPr>
        <w:pStyle w:val="Listaszerbekezds"/>
        <w:numPr>
          <w:ilvl w:val="0"/>
          <w:numId w:val="8"/>
        </w:numPr>
        <w:jc w:val="both"/>
        <w:rPr>
          <w:lang w:val="hu-HU"/>
        </w:rPr>
      </w:pPr>
      <w:proofErr w:type="spellStart"/>
      <w:r w:rsidRPr="00CB38D7">
        <w:rPr>
          <w:lang w:val="hu-HU"/>
        </w:rPr>
        <w:t>Custom</w:t>
      </w:r>
      <w:proofErr w:type="spellEnd"/>
      <w:r w:rsidR="0052153B">
        <w:rPr>
          <w:lang w:val="hu-HU"/>
        </w:rPr>
        <w:t xml:space="preserve"> = egyedi, mint „</w:t>
      </w:r>
      <w:proofErr w:type="spellStart"/>
      <w:r w:rsidR="0052153B">
        <w:rPr>
          <w:lang w:val="hu-HU"/>
        </w:rPr>
        <w:t>custom</w:t>
      </w:r>
      <w:proofErr w:type="spellEnd"/>
      <w:r w:rsidR="0052153B">
        <w:rPr>
          <w:lang w:val="hu-HU"/>
        </w:rPr>
        <w:t xml:space="preserve"> szerver” az eredeti forgalmazótól külön való szerver megoldás.</w:t>
      </w:r>
    </w:p>
    <w:p w14:paraId="18ED04F9" w14:textId="69307DA6" w:rsidR="00CB38D7" w:rsidRDefault="00CB38D7" w:rsidP="000D57E6">
      <w:pPr>
        <w:pStyle w:val="Listaszerbekezds"/>
        <w:numPr>
          <w:ilvl w:val="0"/>
          <w:numId w:val="8"/>
        </w:numPr>
        <w:jc w:val="both"/>
        <w:rPr>
          <w:lang w:val="hu-HU"/>
        </w:rPr>
      </w:pPr>
      <w:proofErr w:type="spellStart"/>
      <w:r w:rsidRPr="00CB38D7">
        <w:rPr>
          <w:lang w:val="hu-HU"/>
        </w:rPr>
        <w:t>Tool</w:t>
      </w:r>
      <w:proofErr w:type="spellEnd"/>
      <w:r w:rsidR="0052153B">
        <w:rPr>
          <w:lang w:val="hu-HU"/>
        </w:rPr>
        <w:t xml:space="preserve"> = szoftver eszköz.</w:t>
      </w:r>
    </w:p>
    <w:p w14:paraId="1079DB91" w14:textId="0FF71C66" w:rsidR="00CB38D7" w:rsidRDefault="00CB38D7" w:rsidP="000D57E6">
      <w:pPr>
        <w:pStyle w:val="Listaszerbekezds"/>
        <w:numPr>
          <w:ilvl w:val="0"/>
          <w:numId w:val="8"/>
        </w:numPr>
        <w:jc w:val="both"/>
        <w:rPr>
          <w:lang w:val="hu-HU"/>
        </w:rPr>
      </w:pPr>
      <w:proofErr w:type="spellStart"/>
      <w:r>
        <w:rPr>
          <w:lang w:val="hu-HU"/>
        </w:rPr>
        <w:t>Abuse</w:t>
      </w:r>
      <w:proofErr w:type="spellEnd"/>
      <w:r w:rsidR="0052153B">
        <w:rPr>
          <w:lang w:val="hu-HU"/>
        </w:rPr>
        <w:t xml:space="preserve"> = szoftver értelemben: nem rendeltetés szerű használatból kovácsolt előnyszerzés.</w:t>
      </w:r>
    </w:p>
    <w:p w14:paraId="5AD0289C" w14:textId="7EED1AF7" w:rsidR="00CB38D7" w:rsidRDefault="0052153B" w:rsidP="000D57E6">
      <w:pPr>
        <w:pStyle w:val="Listaszerbekezds"/>
        <w:numPr>
          <w:ilvl w:val="0"/>
          <w:numId w:val="8"/>
        </w:numPr>
        <w:jc w:val="both"/>
        <w:rPr>
          <w:lang w:val="hu-HU"/>
        </w:rPr>
      </w:pPr>
      <w:proofErr w:type="spellStart"/>
      <w:r>
        <w:rPr>
          <w:lang w:val="hu-HU"/>
        </w:rPr>
        <w:t>Pattern</w:t>
      </w:r>
      <w:proofErr w:type="spellEnd"/>
      <w:r>
        <w:rPr>
          <w:lang w:val="hu-HU"/>
        </w:rPr>
        <w:t xml:space="preserve"> = mintázat.</w:t>
      </w:r>
    </w:p>
    <w:p w14:paraId="72423212" w14:textId="66D334A8" w:rsidR="0052153B" w:rsidRDefault="0052153B" w:rsidP="000D57E6">
      <w:pPr>
        <w:pStyle w:val="Listaszerbekezds"/>
        <w:numPr>
          <w:ilvl w:val="0"/>
          <w:numId w:val="8"/>
        </w:numPr>
        <w:jc w:val="both"/>
        <w:rPr>
          <w:lang w:val="hu-HU"/>
        </w:rPr>
      </w:pPr>
      <w:r>
        <w:rPr>
          <w:lang w:val="hu-HU"/>
        </w:rPr>
        <w:t xml:space="preserve">OAM </w:t>
      </w:r>
      <w:r w:rsidR="009E08BB">
        <w:rPr>
          <w:lang w:val="hu-HU"/>
        </w:rPr>
        <w:t>= objektum-a</w:t>
      </w:r>
      <w:r w:rsidR="00E927DE">
        <w:rPr>
          <w:lang w:val="hu-HU"/>
        </w:rPr>
        <w:t>ttribútum</w:t>
      </w:r>
      <w:r w:rsidR="009E08BB">
        <w:rPr>
          <w:lang w:val="hu-HU"/>
        </w:rPr>
        <w:t>-mátrix</w:t>
      </w:r>
    </w:p>
    <w:p w14:paraId="032F7C7F" w14:textId="50113551" w:rsidR="0052153B" w:rsidRDefault="0052153B" w:rsidP="000D57E6">
      <w:pPr>
        <w:pStyle w:val="Listaszerbekezds"/>
        <w:numPr>
          <w:ilvl w:val="0"/>
          <w:numId w:val="8"/>
        </w:numPr>
        <w:jc w:val="both"/>
        <w:rPr>
          <w:lang w:val="hu-HU"/>
        </w:rPr>
      </w:pPr>
      <w:proofErr w:type="spellStart"/>
      <w:r>
        <w:rPr>
          <w:lang w:val="hu-HU"/>
        </w:rPr>
        <w:t>Flag</w:t>
      </w:r>
      <w:proofErr w:type="spellEnd"/>
      <w:r w:rsidR="009E08BB">
        <w:rPr>
          <w:lang w:val="hu-HU"/>
        </w:rPr>
        <w:t xml:space="preserve"> = két különböző lehetséges állapotot megengedő adattároló egység (1-0, igaz vagy hamis).</w:t>
      </w:r>
    </w:p>
    <w:p w14:paraId="23A59532" w14:textId="3956C004" w:rsidR="0052153B" w:rsidRDefault="0052153B" w:rsidP="000D57E6">
      <w:pPr>
        <w:pStyle w:val="Listaszerbekezds"/>
        <w:numPr>
          <w:ilvl w:val="0"/>
          <w:numId w:val="8"/>
        </w:numPr>
        <w:jc w:val="both"/>
        <w:rPr>
          <w:lang w:val="hu-HU"/>
        </w:rPr>
      </w:pPr>
      <w:proofErr w:type="spellStart"/>
      <w:r>
        <w:rPr>
          <w:lang w:val="hu-HU"/>
        </w:rPr>
        <w:t>Admin</w:t>
      </w:r>
      <w:proofErr w:type="spellEnd"/>
      <w:r w:rsidR="009E08BB">
        <w:rPr>
          <w:lang w:val="hu-HU"/>
        </w:rPr>
        <w:t xml:space="preserve"> = felelős adminisztrátor.</w:t>
      </w:r>
    </w:p>
    <w:p w14:paraId="01FDBD93" w14:textId="03BAA406" w:rsidR="0052153B" w:rsidRDefault="0052153B" w:rsidP="000D57E6">
      <w:pPr>
        <w:pStyle w:val="Listaszerbekezds"/>
        <w:numPr>
          <w:ilvl w:val="0"/>
          <w:numId w:val="8"/>
        </w:numPr>
        <w:jc w:val="both"/>
        <w:rPr>
          <w:lang w:val="hu-HU"/>
        </w:rPr>
      </w:pPr>
      <w:proofErr w:type="spellStart"/>
      <w:r>
        <w:rPr>
          <w:lang w:val="hu-HU"/>
        </w:rPr>
        <w:t>Legit</w:t>
      </w:r>
      <w:proofErr w:type="spellEnd"/>
      <w:r w:rsidR="009E08BB">
        <w:rPr>
          <w:lang w:val="hu-HU"/>
        </w:rPr>
        <w:t xml:space="preserve"> = bizonyíthatóan szabályszerű.</w:t>
      </w:r>
    </w:p>
    <w:p w14:paraId="2A332E2E" w14:textId="77777777" w:rsidR="004B7D15" w:rsidRPr="004B7D15" w:rsidRDefault="004B7D15" w:rsidP="000D57E6">
      <w:pPr>
        <w:ind w:left="360"/>
        <w:jc w:val="both"/>
        <w:rPr>
          <w:lang w:val="hu-HU"/>
        </w:rPr>
      </w:pPr>
    </w:p>
    <w:p w14:paraId="0589A522" w14:textId="70C02554" w:rsidR="0052153B" w:rsidRDefault="00D63DAD" w:rsidP="000D57E6">
      <w:pPr>
        <w:pStyle w:val="Cmsor3"/>
        <w:jc w:val="both"/>
        <w:rPr>
          <w:lang w:val="hu-HU"/>
        </w:rPr>
      </w:pPr>
      <w:bookmarkStart w:id="21" w:name="_Referenciák:"/>
      <w:bookmarkStart w:id="22" w:name="_Toc90497683"/>
      <w:bookmarkEnd w:id="21"/>
      <w:r>
        <w:rPr>
          <w:lang w:val="hu-HU"/>
        </w:rPr>
        <w:lastRenderedPageBreak/>
        <w:t>Referenciák:</w:t>
      </w:r>
      <w:bookmarkEnd w:id="22"/>
    </w:p>
    <w:p w14:paraId="52455A3F" w14:textId="681AC428" w:rsidR="004B7D15" w:rsidRDefault="00CE1252" w:rsidP="000D57E6">
      <w:pPr>
        <w:pStyle w:val="Cmsor1"/>
        <w:shd w:val="clear" w:color="auto" w:fill="FFFFFF"/>
        <w:spacing w:before="0"/>
        <w:jc w:val="both"/>
        <w:rPr>
          <w:rFonts w:asciiTheme="minorHAnsi" w:eastAsiaTheme="minorHAnsi" w:hAnsiTheme="minorHAnsi" w:cstheme="minorBidi"/>
          <w:color w:val="auto"/>
          <w:sz w:val="22"/>
          <w:szCs w:val="22"/>
          <w:lang w:val="hu-HU"/>
        </w:rPr>
      </w:pPr>
      <w:hyperlink r:id="rId32" w:history="1">
        <w:bookmarkStart w:id="23" w:name="_Toc90497684"/>
        <w:proofErr w:type="spellStart"/>
        <w:r w:rsidR="004B7D15" w:rsidRPr="004B7D15">
          <w:rPr>
            <w:rStyle w:val="Hiperhivatkozs"/>
            <w:rFonts w:asciiTheme="minorHAnsi" w:eastAsiaTheme="minorHAnsi" w:hAnsiTheme="minorHAnsi" w:cstheme="minorBidi"/>
            <w:sz w:val="22"/>
            <w:szCs w:val="22"/>
            <w:lang w:val="hu-HU"/>
          </w:rPr>
          <w:t>Behavioral-based</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cheating</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detection</w:t>
        </w:r>
        <w:proofErr w:type="spellEnd"/>
        <w:r w:rsidR="004B7D15" w:rsidRPr="004B7D15">
          <w:rPr>
            <w:rStyle w:val="Hiperhivatkozs"/>
            <w:rFonts w:asciiTheme="minorHAnsi" w:eastAsiaTheme="minorHAnsi" w:hAnsiTheme="minorHAnsi" w:cstheme="minorBidi"/>
            <w:sz w:val="22"/>
            <w:szCs w:val="22"/>
            <w:lang w:val="hu-HU"/>
          </w:rPr>
          <w:t xml:space="preserve"> in online </w:t>
        </w:r>
        <w:proofErr w:type="spellStart"/>
        <w:r w:rsidR="004B7D15" w:rsidRPr="004B7D15">
          <w:rPr>
            <w:rStyle w:val="Hiperhivatkozs"/>
            <w:rFonts w:asciiTheme="minorHAnsi" w:eastAsiaTheme="minorHAnsi" w:hAnsiTheme="minorHAnsi" w:cstheme="minorBidi"/>
            <w:sz w:val="22"/>
            <w:szCs w:val="22"/>
            <w:lang w:val="hu-HU"/>
          </w:rPr>
          <w:t>first</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person</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shooters</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using</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machine</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learning</w:t>
        </w:r>
        <w:proofErr w:type="spellEnd"/>
        <w:r w:rsidR="004B7D15" w:rsidRPr="004B7D15">
          <w:rPr>
            <w:rStyle w:val="Hiperhivatkozs"/>
            <w:rFonts w:asciiTheme="minorHAnsi" w:eastAsiaTheme="minorHAnsi" w:hAnsiTheme="minorHAnsi" w:cstheme="minorBidi"/>
            <w:sz w:val="22"/>
            <w:szCs w:val="22"/>
            <w:lang w:val="hu-HU"/>
          </w:rPr>
          <w:t xml:space="preserve"> </w:t>
        </w:r>
        <w:proofErr w:type="spellStart"/>
        <w:r w:rsidR="004B7D15" w:rsidRPr="004B7D15">
          <w:rPr>
            <w:rStyle w:val="Hiperhivatkozs"/>
            <w:rFonts w:asciiTheme="minorHAnsi" w:eastAsiaTheme="minorHAnsi" w:hAnsiTheme="minorHAnsi" w:cstheme="minorBidi"/>
            <w:sz w:val="22"/>
            <w:szCs w:val="22"/>
            <w:lang w:val="hu-HU"/>
          </w:rPr>
          <w:t>techniques</w:t>
        </w:r>
        <w:bookmarkEnd w:id="23"/>
        <w:proofErr w:type="spellEnd"/>
      </w:hyperlink>
    </w:p>
    <w:p w14:paraId="65E41C8E" w14:textId="77777777" w:rsidR="004B7D15" w:rsidRPr="004B7D15" w:rsidRDefault="004B7D15" w:rsidP="000D57E6">
      <w:pPr>
        <w:jc w:val="both"/>
        <w:rPr>
          <w:lang w:val="hu-HU"/>
        </w:rPr>
      </w:pPr>
    </w:p>
    <w:p w14:paraId="1664F271" w14:textId="2B7C4DA5" w:rsidR="00D63DAD" w:rsidRDefault="00CE1252" w:rsidP="000D57E6">
      <w:pPr>
        <w:jc w:val="both"/>
      </w:pPr>
      <w:hyperlink r:id="rId33" w:history="1">
        <w:r w:rsidR="00F12D5F" w:rsidRPr="00F12D5F">
          <w:rPr>
            <w:rStyle w:val="Hiperhivatkozs"/>
          </w:rPr>
          <w:t xml:space="preserve">Cheat Detection using Machine Learning within </w:t>
        </w:r>
        <w:proofErr w:type="gramStart"/>
        <w:r w:rsidR="00F12D5F" w:rsidRPr="00F12D5F">
          <w:rPr>
            <w:rStyle w:val="Hiperhivatkozs"/>
          </w:rPr>
          <w:t>Counter-Strike</w:t>
        </w:r>
        <w:proofErr w:type="gramEnd"/>
        <w:r w:rsidR="00F12D5F" w:rsidRPr="00F12D5F">
          <w:rPr>
            <w:rStyle w:val="Hiperhivatkozs"/>
          </w:rPr>
          <w:t>: Global Offensive</w:t>
        </w:r>
      </w:hyperlink>
    </w:p>
    <w:p w14:paraId="5ABB7613" w14:textId="64ADAD83" w:rsidR="00F12D5F" w:rsidRDefault="00F12D5F" w:rsidP="000D57E6">
      <w:pPr>
        <w:jc w:val="both"/>
      </w:pPr>
    </w:p>
    <w:p w14:paraId="75E66908" w14:textId="77777777" w:rsidR="00F12D5F" w:rsidRPr="0052153B" w:rsidRDefault="00F12D5F" w:rsidP="000D57E6">
      <w:pPr>
        <w:jc w:val="both"/>
        <w:rPr>
          <w:lang w:val="hu-HU"/>
        </w:rPr>
      </w:pPr>
    </w:p>
    <w:sectPr w:rsidR="00F12D5F" w:rsidRPr="0052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542"/>
    <w:multiLevelType w:val="hybridMultilevel"/>
    <w:tmpl w:val="D1A2F3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2E74D4"/>
    <w:multiLevelType w:val="hybridMultilevel"/>
    <w:tmpl w:val="13F86D00"/>
    <w:lvl w:ilvl="0" w:tplc="000048D2">
      <w:start w:val="1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32FB4"/>
    <w:multiLevelType w:val="hybridMultilevel"/>
    <w:tmpl w:val="3418C9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17239"/>
    <w:multiLevelType w:val="hybridMultilevel"/>
    <w:tmpl w:val="7F12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27991"/>
    <w:multiLevelType w:val="hybridMultilevel"/>
    <w:tmpl w:val="3418C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947B7"/>
    <w:multiLevelType w:val="hybridMultilevel"/>
    <w:tmpl w:val="17240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03593"/>
    <w:rsid w:val="00006C85"/>
    <w:rsid w:val="000166F8"/>
    <w:rsid w:val="0006638E"/>
    <w:rsid w:val="000B7AA2"/>
    <w:rsid w:val="000C4060"/>
    <w:rsid w:val="000D127F"/>
    <w:rsid w:val="000D57E6"/>
    <w:rsid w:val="000E5812"/>
    <w:rsid w:val="000F2871"/>
    <w:rsid w:val="00123E3F"/>
    <w:rsid w:val="00131524"/>
    <w:rsid w:val="00155C23"/>
    <w:rsid w:val="0016539E"/>
    <w:rsid w:val="00167FAA"/>
    <w:rsid w:val="00185D52"/>
    <w:rsid w:val="0019124F"/>
    <w:rsid w:val="001A1FA7"/>
    <w:rsid w:val="001A59CA"/>
    <w:rsid w:val="001C151E"/>
    <w:rsid w:val="001E5687"/>
    <w:rsid w:val="001E62E1"/>
    <w:rsid w:val="00212590"/>
    <w:rsid w:val="0022208B"/>
    <w:rsid w:val="0023248B"/>
    <w:rsid w:val="0023600B"/>
    <w:rsid w:val="00257F0B"/>
    <w:rsid w:val="0026261B"/>
    <w:rsid w:val="00264736"/>
    <w:rsid w:val="00273141"/>
    <w:rsid w:val="00277A36"/>
    <w:rsid w:val="002836AF"/>
    <w:rsid w:val="002A6367"/>
    <w:rsid w:val="002F6BAF"/>
    <w:rsid w:val="003216D6"/>
    <w:rsid w:val="00363BE7"/>
    <w:rsid w:val="0036462A"/>
    <w:rsid w:val="0036507B"/>
    <w:rsid w:val="00366EEA"/>
    <w:rsid w:val="00371C86"/>
    <w:rsid w:val="00392381"/>
    <w:rsid w:val="003A4579"/>
    <w:rsid w:val="003B069B"/>
    <w:rsid w:val="003B3DE2"/>
    <w:rsid w:val="003C3EFF"/>
    <w:rsid w:val="003D3C06"/>
    <w:rsid w:val="003F1540"/>
    <w:rsid w:val="003F3FA4"/>
    <w:rsid w:val="004434F3"/>
    <w:rsid w:val="00450A42"/>
    <w:rsid w:val="00482795"/>
    <w:rsid w:val="00484CF9"/>
    <w:rsid w:val="00493F7C"/>
    <w:rsid w:val="00495839"/>
    <w:rsid w:val="004B2F6F"/>
    <w:rsid w:val="004B7D15"/>
    <w:rsid w:val="004C3A92"/>
    <w:rsid w:val="004D72AC"/>
    <w:rsid w:val="004E1A2A"/>
    <w:rsid w:val="004E644A"/>
    <w:rsid w:val="005007E2"/>
    <w:rsid w:val="00500835"/>
    <w:rsid w:val="005103E6"/>
    <w:rsid w:val="00515223"/>
    <w:rsid w:val="0052029D"/>
    <w:rsid w:val="00520930"/>
    <w:rsid w:val="0052153B"/>
    <w:rsid w:val="00521D32"/>
    <w:rsid w:val="00522642"/>
    <w:rsid w:val="00563507"/>
    <w:rsid w:val="00572318"/>
    <w:rsid w:val="00596EA1"/>
    <w:rsid w:val="005A0D66"/>
    <w:rsid w:val="005A3FC9"/>
    <w:rsid w:val="005D5ACD"/>
    <w:rsid w:val="005F370C"/>
    <w:rsid w:val="005F5E30"/>
    <w:rsid w:val="00606B47"/>
    <w:rsid w:val="006307B2"/>
    <w:rsid w:val="00642A0A"/>
    <w:rsid w:val="00654E2A"/>
    <w:rsid w:val="00657497"/>
    <w:rsid w:val="006743F7"/>
    <w:rsid w:val="00683C32"/>
    <w:rsid w:val="00685191"/>
    <w:rsid w:val="0069275F"/>
    <w:rsid w:val="006A5F16"/>
    <w:rsid w:val="006C6902"/>
    <w:rsid w:val="00714B17"/>
    <w:rsid w:val="007507E3"/>
    <w:rsid w:val="007560F5"/>
    <w:rsid w:val="0077640D"/>
    <w:rsid w:val="0077753D"/>
    <w:rsid w:val="00780CBD"/>
    <w:rsid w:val="007941DE"/>
    <w:rsid w:val="007B0457"/>
    <w:rsid w:val="007C4825"/>
    <w:rsid w:val="007C652F"/>
    <w:rsid w:val="007E053E"/>
    <w:rsid w:val="007E428C"/>
    <w:rsid w:val="008019C0"/>
    <w:rsid w:val="008020FB"/>
    <w:rsid w:val="00824354"/>
    <w:rsid w:val="008263B5"/>
    <w:rsid w:val="008324AC"/>
    <w:rsid w:val="008510CD"/>
    <w:rsid w:val="008651B5"/>
    <w:rsid w:val="0087426D"/>
    <w:rsid w:val="008849E9"/>
    <w:rsid w:val="008850D2"/>
    <w:rsid w:val="00892899"/>
    <w:rsid w:val="008A0A17"/>
    <w:rsid w:val="008E61D0"/>
    <w:rsid w:val="008F07DC"/>
    <w:rsid w:val="008F3FB6"/>
    <w:rsid w:val="009157C9"/>
    <w:rsid w:val="00924A63"/>
    <w:rsid w:val="00927A28"/>
    <w:rsid w:val="009554C2"/>
    <w:rsid w:val="00971F87"/>
    <w:rsid w:val="00974120"/>
    <w:rsid w:val="00975CA1"/>
    <w:rsid w:val="00993D4B"/>
    <w:rsid w:val="0099513D"/>
    <w:rsid w:val="009A0AE0"/>
    <w:rsid w:val="009A1420"/>
    <w:rsid w:val="009A4C1F"/>
    <w:rsid w:val="009C6471"/>
    <w:rsid w:val="009D1237"/>
    <w:rsid w:val="009E08BB"/>
    <w:rsid w:val="009E3B48"/>
    <w:rsid w:val="009F155F"/>
    <w:rsid w:val="00A04C8C"/>
    <w:rsid w:val="00A31622"/>
    <w:rsid w:val="00A36F88"/>
    <w:rsid w:val="00A51994"/>
    <w:rsid w:val="00A56AAE"/>
    <w:rsid w:val="00AA0568"/>
    <w:rsid w:val="00AA2BCF"/>
    <w:rsid w:val="00AB2B2F"/>
    <w:rsid w:val="00AB38E4"/>
    <w:rsid w:val="00AE1C6D"/>
    <w:rsid w:val="00AF0AEF"/>
    <w:rsid w:val="00B224C3"/>
    <w:rsid w:val="00B37C84"/>
    <w:rsid w:val="00B55655"/>
    <w:rsid w:val="00BA63F8"/>
    <w:rsid w:val="00BA64A3"/>
    <w:rsid w:val="00BB15F1"/>
    <w:rsid w:val="00BC296F"/>
    <w:rsid w:val="00BD6726"/>
    <w:rsid w:val="00BE3DC2"/>
    <w:rsid w:val="00BF5887"/>
    <w:rsid w:val="00C02231"/>
    <w:rsid w:val="00C3083A"/>
    <w:rsid w:val="00C51397"/>
    <w:rsid w:val="00C84F79"/>
    <w:rsid w:val="00CB38D7"/>
    <w:rsid w:val="00CD2810"/>
    <w:rsid w:val="00CD5D7C"/>
    <w:rsid w:val="00CE1252"/>
    <w:rsid w:val="00CE6515"/>
    <w:rsid w:val="00CF620B"/>
    <w:rsid w:val="00D019E0"/>
    <w:rsid w:val="00D111D5"/>
    <w:rsid w:val="00D33FB9"/>
    <w:rsid w:val="00D5319B"/>
    <w:rsid w:val="00D605C5"/>
    <w:rsid w:val="00D63DAD"/>
    <w:rsid w:val="00D72796"/>
    <w:rsid w:val="00D75E27"/>
    <w:rsid w:val="00D80ACF"/>
    <w:rsid w:val="00D90A4E"/>
    <w:rsid w:val="00D92FC3"/>
    <w:rsid w:val="00D93B21"/>
    <w:rsid w:val="00DC469F"/>
    <w:rsid w:val="00DE4F09"/>
    <w:rsid w:val="00DE6FA9"/>
    <w:rsid w:val="00DE790D"/>
    <w:rsid w:val="00DF1468"/>
    <w:rsid w:val="00E051C8"/>
    <w:rsid w:val="00E12767"/>
    <w:rsid w:val="00E22578"/>
    <w:rsid w:val="00E41F3E"/>
    <w:rsid w:val="00E53C52"/>
    <w:rsid w:val="00E77ED1"/>
    <w:rsid w:val="00E84071"/>
    <w:rsid w:val="00E927DE"/>
    <w:rsid w:val="00E951E0"/>
    <w:rsid w:val="00EC0791"/>
    <w:rsid w:val="00F12D5F"/>
    <w:rsid w:val="00F211A9"/>
    <w:rsid w:val="00F712EC"/>
    <w:rsid w:val="00F84CEC"/>
    <w:rsid w:val="00F978A8"/>
    <w:rsid w:val="00FA70D8"/>
    <w:rsid w:val="00FB55AB"/>
    <w:rsid w:val="00FC0AA8"/>
    <w:rsid w:val="00FC5D0E"/>
    <w:rsid w:val="00FC74FF"/>
    <w:rsid w:val="00FD17A7"/>
    <w:rsid w:val="00FD717A"/>
    <w:rsid w:val="00FE0B9F"/>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docId w15:val="{A1F744DB-211B-4714-A37C-8D75E44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styleId="Feloldatlanmegemlts">
    <w:name w:val="Unresolved Mention"/>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BD6726"/>
    <w:pPr>
      <w:spacing w:after="100"/>
      <w:ind w:left="220"/>
    </w:pPr>
  </w:style>
  <w:style w:type="paragraph" w:styleId="TJ3">
    <w:name w:val="toc 3"/>
    <w:basedOn w:val="Norml"/>
    <w:next w:val="Norml"/>
    <w:autoRedefine/>
    <w:uiPriority w:val="39"/>
    <w:unhideWhenUsed/>
    <w:rsid w:val="00BD6726"/>
    <w:pPr>
      <w:spacing w:after="100"/>
      <w:ind w:left="440"/>
    </w:pPr>
  </w:style>
  <w:style w:type="paragraph" w:styleId="TJ4">
    <w:name w:val="toc 4"/>
    <w:basedOn w:val="Norml"/>
    <w:next w:val="Norml"/>
    <w:autoRedefine/>
    <w:uiPriority w:val="39"/>
    <w:unhideWhenUsed/>
    <w:rsid w:val="00BD6726"/>
    <w:pPr>
      <w:spacing w:after="100"/>
      <w:ind w:left="660"/>
    </w:pPr>
  </w:style>
  <w:style w:type="character" w:styleId="Mrltotthiperhivatkozs">
    <w:name w:val="FollowedHyperlink"/>
    <w:basedOn w:val="Bekezdsalapbettpusa"/>
    <w:uiPriority w:val="99"/>
    <w:semiHidden/>
    <w:unhideWhenUsed/>
    <w:rsid w:val="00927A28"/>
    <w:rPr>
      <w:color w:val="954F72" w:themeColor="followedHyperlink"/>
      <w:u w:val="single"/>
    </w:rPr>
  </w:style>
  <w:style w:type="paragraph" w:styleId="TJ1">
    <w:name w:val="toc 1"/>
    <w:basedOn w:val="Norml"/>
    <w:next w:val="Norml"/>
    <w:autoRedefine/>
    <w:uiPriority w:val="39"/>
    <w:unhideWhenUsed/>
    <w:rsid w:val="002220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312">
      <w:bodyDiv w:val="1"/>
      <w:marLeft w:val="0"/>
      <w:marRight w:val="0"/>
      <w:marTop w:val="0"/>
      <w:marBottom w:val="0"/>
      <w:divBdr>
        <w:top w:val="none" w:sz="0" w:space="0" w:color="auto"/>
        <w:left w:val="none" w:sz="0" w:space="0" w:color="auto"/>
        <w:bottom w:val="none" w:sz="0" w:space="0" w:color="auto"/>
        <w:right w:val="none" w:sz="0" w:space="0" w:color="auto"/>
      </w:divBdr>
    </w:div>
    <w:div w:id="145900402">
      <w:bodyDiv w:val="1"/>
      <w:marLeft w:val="0"/>
      <w:marRight w:val="0"/>
      <w:marTop w:val="0"/>
      <w:marBottom w:val="0"/>
      <w:divBdr>
        <w:top w:val="none" w:sz="0" w:space="0" w:color="auto"/>
        <w:left w:val="none" w:sz="0" w:space="0" w:color="auto"/>
        <w:bottom w:val="none" w:sz="0" w:space="0" w:color="auto"/>
        <w:right w:val="none" w:sz="0" w:space="0" w:color="auto"/>
      </w:divBdr>
    </w:div>
    <w:div w:id="554120960">
      <w:bodyDiv w:val="1"/>
      <w:marLeft w:val="0"/>
      <w:marRight w:val="0"/>
      <w:marTop w:val="0"/>
      <w:marBottom w:val="0"/>
      <w:divBdr>
        <w:top w:val="none" w:sz="0" w:space="0" w:color="auto"/>
        <w:left w:val="none" w:sz="0" w:space="0" w:color="auto"/>
        <w:bottom w:val="none" w:sz="0" w:space="0" w:color="auto"/>
        <w:right w:val="none" w:sz="0" w:space="0" w:color="auto"/>
      </w:divBdr>
    </w:div>
    <w:div w:id="723791428">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79/esport.xlsx" TargetMode="External"/><Relationship Id="rId18" Type="http://schemas.openxmlformats.org/officeDocument/2006/relationships/hyperlink" Target="https://miau.my-x.hu/miau/279/esport.xlsx" TargetMode="External"/><Relationship Id="rId26" Type="http://schemas.openxmlformats.org/officeDocument/2006/relationships/hyperlink" Target="https://miau.my-x.hu/miau/279/esport.xlsx"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hyperlink" Target="https://openworks.wooster.edu/cgi/viewcontent.cgi?article=11803&amp;context=independentstudy" TargetMode="External"/><Relationship Id="rId2" Type="http://schemas.openxmlformats.org/officeDocument/2006/relationships/numbering" Target="numbering.xml"/><Relationship Id="rId16" Type="http://schemas.openxmlformats.org/officeDocument/2006/relationships/hyperlink" Target="https://miau.my-x.hu/miau/279/esport.xlsx" TargetMode="External"/><Relationship Id="rId20" Type="http://schemas.openxmlformats.org/officeDocument/2006/relationships/hyperlink" Target="https://miau.my-x.hu/miau/279/esport.xlsx" TargetMode="External"/><Relationship Id="rId29" Type="http://schemas.openxmlformats.org/officeDocument/2006/relationships/hyperlink" Target="https://miau.my-x.hu/miau/279/esport.xlsx" TargetMode="External"/><Relationship Id="rId1" Type="http://schemas.openxmlformats.org/officeDocument/2006/relationships/customXml" Target="../customXml/item1.xml"/><Relationship Id="rId6" Type="http://schemas.openxmlformats.org/officeDocument/2006/relationships/hyperlink" Target="https://miau.my-x.hu/myx-free/" TargetMode="External"/><Relationship Id="rId11" Type="http://schemas.openxmlformats.org/officeDocument/2006/relationships/image" Target="media/image4.png"/><Relationship Id="rId24" Type="http://schemas.openxmlformats.org/officeDocument/2006/relationships/hyperlink" Target="https://miau.my-x.hu/miau/279/esport.xlsx" TargetMode="External"/><Relationship Id="rId32" Type="http://schemas.openxmlformats.org/officeDocument/2006/relationships/hyperlink" Target="https://www.researchgate.net/publication/261497438_Behavioral-based_cheating_detection_in_online_first_person_shooters_using_machine_learning_technique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3.png"/><Relationship Id="rId10" Type="http://schemas.openxmlformats.org/officeDocument/2006/relationships/hyperlink" Target="https://miau.my-x.hu/miau/279/esport.xlsx" TargetMode="External"/><Relationship Id="rId19" Type="http://schemas.openxmlformats.org/officeDocument/2006/relationships/image" Target="media/image9.png"/><Relationship Id="rId31" Type="http://schemas.openxmlformats.org/officeDocument/2006/relationships/hyperlink" Target="https://miau.my-x.hu/miau/279/esport.xlsx"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miau.my-x.hu/miau/279/esport.xlsx" TargetMode="External"/><Relationship Id="rId27" Type="http://schemas.openxmlformats.org/officeDocument/2006/relationships/hyperlink" Target="https://miau.my-x.hu/myx-free/coco/beker_y0.php" TargetMode="External"/><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3117</Words>
  <Characters>17773</Characters>
  <Application>Microsoft Office Word</Application>
  <DocSecurity>0</DocSecurity>
  <Lines>148</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2021-12-15T20:48:00Z</dcterms:created>
  <dcterms:modified xsi:type="dcterms:W3CDTF">2021-12-15T21:01:00Z</dcterms:modified>
</cp:coreProperties>
</file>