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9324" w14:textId="77777777" w:rsidR="00322E5E" w:rsidRPr="00313C8F" w:rsidRDefault="00322E5E" w:rsidP="00322E5E">
      <w:pPr>
        <w:pStyle w:val="Cmsor1"/>
        <w:keepLines w:val="0"/>
        <w:jc w:val="left"/>
        <w:rPr>
          <w:b/>
          <w:bCs/>
          <w:color w:val="000000" w:themeColor="text1"/>
        </w:rPr>
      </w:pPr>
      <w:bookmarkStart w:id="0" w:name="_Hlk86677467"/>
      <w:bookmarkStart w:id="1" w:name="_Toc71745713"/>
      <w:bookmarkStart w:id="2" w:name="_Toc87379378"/>
      <w:bookmarkStart w:id="3" w:name="_Toc87803298"/>
      <w:bookmarkStart w:id="4" w:name="_Toc89192340"/>
      <w:bookmarkEnd w:id="0"/>
      <w:r w:rsidRPr="00313C8F">
        <w:rPr>
          <w:b/>
          <w:bCs/>
          <w:color w:val="000000" w:themeColor="text1"/>
        </w:rPr>
        <w:t>Kodolányi János Egyetem</w:t>
      </w:r>
      <w:bookmarkEnd w:id="1"/>
      <w:bookmarkEnd w:id="2"/>
      <w:bookmarkEnd w:id="3"/>
      <w:bookmarkEnd w:id="4"/>
    </w:p>
    <w:p w14:paraId="27E3018F" w14:textId="77777777" w:rsidR="004B5F10" w:rsidRDefault="00322E5E" w:rsidP="00322E5E">
      <w:pPr>
        <w:pStyle w:val="Cmsor1"/>
        <w:keepLines w:val="0"/>
        <w:jc w:val="left"/>
        <w:rPr>
          <w:b/>
          <w:bCs/>
          <w:color w:val="000000" w:themeColor="text1"/>
          <w:sz w:val="28"/>
          <w:szCs w:val="28"/>
        </w:rPr>
      </w:pPr>
      <w:bookmarkStart w:id="5" w:name="_Toc87379379"/>
      <w:bookmarkStart w:id="6" w:name="_Toc87803299"/>
      <w:bookmarkStart w:id="7" w:name="_Toc89192341"/>
      <w:bookmarkStart w:id="8" w:name="_Toc71745714"/>
      <w:r w:rsidRPr="00313C8F">
        <w:rPr>
          <w:rFonts w:asciiTheme="minorHAnsi" w:eastAsiaTheme="minorEastAsia" w:hAnsiTheme="minorHAnsi" w:cstheme="minorBidi"/>
          <w:noProof/>
          <w:color w:val="595959" w:themeColor="text1" w:themeTint="A6"/>
          <w:spacing w:val="15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66CCBE" wp14:editId="6CC47E48">
                <wp:simplePos x="0" y="0"/>
                <wp:positionH relativeFrom="margin">
                  <wp:posOffset>-305435</wp:posOffset>
                </wp:positionH>
                <wp:positionV relativeFrom="margin">
                  <wp:posOffset>3588385</wp:posOffset>
                </wp:positionV>
                <wp:extent cx="6347460" cy="1404620"/>
                <wp:effectExtent l="0" t="0" r="0" b="508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56A74" w14:textId="77777777" w:rsidR="00F1796F" w:rsidRDefault="00322E5E" w:rsidP="00313C8F">
                            <w:pPr>
                              <w:pStyle w:val="Cm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13C8F">
                              <w:rPr>
                                <w:sz w:val="52"/>
                                <w:szCs w:val="52"/>
                              </w:rPr>
                              <w:t xml:space="preserve">A processzorok zavaros világa </w:t>
                            </w:r>
                          </w:p>
                          <w:p w14:paraId="0EFBFCD9" w14:textId="77777777" w:rsidR="00F1796F" w:rsidRDefault="00322E5E" w:rsidP="00313C8F">
                            <w:pPr>
                              <w:pStyle w:val="Cm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13C8F">
                              <w:rPr>
                                <w:sz w:val="52"/>
                                <w:szCs w:val="52"/>
                              </w:rPr>
                              <w:t xml:space="preserve">letisztult robotszemmel – avagy </w:t>
                            </w:r>
                          </w:p>
                          <w:p w14:paraId="09432F69" w14:textId="2091A88D" w:rsidR="00322E5E" w:rsidRPr="00313C8F" w:rsidRDefault="00322E5E" w:rsidP="00313C8F">
                            <w:pPr>
                              <w:pStyle w:val="Cm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313C8F">
                              <w:rPr>
                                <w:sz w:val="52"/>
                                <w:szCs w:val="52"/>
                              </w:rPr>
                              <w:t>a melyiket válasszam kérdés egyértelmű válasza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66CCB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24.05pt;margin-top:282.55pt;width:499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" filled="f" stroked="f">
                <v:textbox style="mso-fit-shape-to-text:t">
                  <w:txbxContent>
                    <w:p w14:paraId="30C56A74" w14:textId="77777777" w:rsidR="00F1796F" w:rsidRDefault="00322E5E" w:rsidP="00313C8F">
                      <w:pPr>
                        <w:pStyle w:val="Cm"/>
                        <w:jc w:val="center"/>
                        <w:rPr>
                          <w:sz w:val="52"/>
                          <w:szCs w:val="52"/>
                        </w:rPr>
                      </w:pPr>
                      <w:r w:rsidRPr="00313C8F">
                        <w:rPr>
                          <w:sz w:val="52"/>
                          <w:szCs w:val="52"/>
                        </w:rPr>
                        <w:t xml:space="preserve">A processzorok zavaros világa </w:t>
                      </w:r>
                    </w:p>
                    <w:p w14:paraId="0EFBFCD9" w14:textId="77777777" w:rsidR="00F1796F" w:rsidRDefault="00322E5E" w:rsidP="00313C8F">
                      <w:pPr>
                        <w:pStyle w:val="Cm"/>
                        <w:jc w:val="center"/>
                        <w:rPr>
                          <w:sz w:val="52"/>
                          <w:szCs w:val="52"/>
                        </w:rPr>
                      </w:pPr>
                      <w:r w:rsidRPr="00313C8F">
                        <w:rPr>
                          <w:sz w:val="52"/>
                          <w:szCs w:val="52"/>
                        </w:rPr>
                        <w:t xml:space="preserve">letisztult robotszemmel – avagy </w:t>
                      </w:r>
                    </w:p>
                    <w:p w14:paraId="09432F69" w14:textId="2091A88D" w:rsidR="00322E5E" w:rsidRPr="00313C8F" w:rsidRDefault="00322E5E" w:rsidP="00313C8F">
                      <w:pPr>
                        <w:pStyle w:val="Cm"/>
                        <w:jc w:val="center"/>
                        <w:rPr>
                          <w:sz w:val="52"/>
                          <w:szCs w:val="52"/>
                        </w:rPr>
                      </w:pPr>
                      <w:r w:rsidRPr="00313C8F">
                        <w:rPr>
                          <w:sz w:val="52"/>
                          <w:szCs w:val="52"/>
                        </w:rPr>
                        <w:t>a melyiket válasszam kérdés egyértelmű válasza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13C8F">
        <w:rPr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A97A63" wp14:editId="729DFF17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60930" cy="1404620"/>
                <wp:effectExtent l="0" t="0" r="635" b="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8172" w14:textId="32500E5E" w:rsidR="00322E5E" w:rsidRPr="00FF3049" w:rsidRDefault="00322E5E" w:rsidP="00313C8F">
                            <w:pPr>
                              <w:tabs>
                                <w:tab w:val="right" w:pos="11340"/>
                              </w:tabs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30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Készítette:</w:t>
                            </w:r>
                            <w:r w:rsidRPr="00FF30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Varga-Dudás József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A97A63" id="_x0000_s1027" type="#_x0000_t202" style="position:absolute;margin-left:134.7pt;margin-top:0;width:185.9pt;height:110.6pt;z-index:25167155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bottom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" stroked="f">
                <v:textbox style="mso-fit-shape-to-text:t">
                  <w:txbxContent>
                    <w:p w14:paraId="49758172" w14:textId="32500E5E" w:rsidR="00322E5E" w:rsidRPr="00FF3049" w:rsidRDefault="00322E5E" w:rsidP="00313C8F">
                      <w:pPr>
                        <w:tabs>
                          <w:tab w:val="right" w:pos="11340"/>
                        </w:tabs>
                        <w:jc w:val="righ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F3049">
                        <w:rPr>
                          <w:b/>
                          <w:bCs/>
                          <w:sz w:val="32"/>
                          <w:szCs w:val="32"/>
                        </w:rPr>
                        <w:t>Készítette:</w:t>
                      </w:r>
                      <w:r w:rsidRPr="00FF304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  <w:t>Varga-Dudás József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13C8F">
        <w:rPr>
          <w:b/>
          <w:bCs/>
          <w:color w:val="000000" w:themeColor="text1"/>
        </w:rPr>
        <w:t>Gazdálkodási és Menedzsment</w:t>
      </w:r>
      <w:bookmarkEnd w:id="5"/>
      <w:bookmarkEnd w:id="6"/>
      <w:bookmarkEnd w:id="7"/>
      <w:r w:rsidRPr="00313C8F">
        <w:rPr>
          <w:b/>
          <w:bCs/>
          <w:color w:val="000000" w:themeColor="text1"/>
        </w:rPr>
        <w:t xml:space="preserve"> </w:t>
      </w:r>
      <w:bookmarkEnd w:id="8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763691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BFA011" w14:textId="55DA39F4" w:rsidR="004B5F10" w:rsidRPr="00FF3049" w:rsidRDefault="004B5F10" w:rsidP="004B5F10">
          <w:pPr>
            <w:pStyle w:val="Tartalomjegyzkcmsora"/>
            <w:pageBreakBefore/>
            <w:jc w:val="center"/>
            <w:rPr>
              <w:b/>
              <w:bCs/>
              <w:color w:val="auto"/>
              <w:spacing w:val="-10"/>
              <w:kern w:val="28"/>
              <w:sz w:val="52"/>
              <w:szCs w:val="52"/>
              <w:lang w:eastAsia="en-US"/>
            </w:rPr>
          </w:pPr>
          <w:r w:rsidRPr="00FF3049">
            <w:rPr>
              <w:b/>
              <w:bCs/>
              <w:color w:val="auto"/>
              <w:spacing w:val="-10"/>
              <w:kern w:val="28"/>
              <w:sz w:val="52"/>
              <w:szCs w:val="52"/>
              <w:lang w:eastAsia="en-US"/>
            </w:rPr>
            <w:t>Tartalom</w:t>
          </w:r>
          <w:r w:rsidR="00FF3049">
            <w:rPr>
              <w:b/>
              <w:bCs/>
              <w:color w:val="auto"/>
              <w:spacing w:val="-10"/>
              <w:kern w:val="28"/>
              <w:sz w:val="52"/>
              <w:szCs w:val="52"/>
              <w:lang w:eastAsia="en-US"/>
            </w:rPr>
            <w:t>jegyzék</w:t>
          </w:r>
        </w:p>
        <w:p w14:paraId="726E8258" w14:textId="2839B3B9" w:rsidR="00D6473B" w:rsidRPr="00D6473B" w:rsidRDefault="004B5F10" w:rsidP="00D6473B">
          <w:pPr>
            <w:pStyle w:val="TJ1"/>
            <w:tabs>
              <w:tab w:val="right" w:leader="dot" w:pos="9062"/>
            </w:tabs>
            <w:rPr>
              <w:noProof/>
              <w:sz w:val="32"/>
              <w:szCs w:val="32"/>
            </w:rPr>
          </w:pPr>
          <w:r w:rsidRPr="00945509">
            <w:rPr>
              <w:sz w:val="32"/>
              <w:szCs w:val="32"/>
            </w:rPr>
            <w:fldChar w:fldCharType="begin"/>
          </w:r>
          <w:r w:rsidRPr="00945509">
            <w:rPr>
              <w:sz w:val="32"/>
              <w:szCs w:val="32"/>
            </w:rPr>
            <w:instrText xml:space="preserve"> TOC \o "1-3" \h \z \u </w:instrText>
          </w:r>
          <w:r w:rsidRPr="00945509">
            <w:rPr>
              <w:sz w:val="32"/>
              <w:szCs w:val="32"/>
            </w:rPr>
            <w:fldChar w:fldCharType="separate"/>
          </w:r>
          <w:hyperlink w:anchor="_Toc89192342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Kivonat: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_Toc89192342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3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48B5ABD" w14:textId="08FA60A6" w:rsidR="00D6473B" w:rsidRPr="00D6473B" w:rsidRDefault="00B72AE7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32"/>
              <w:szCs w:val="32"/>
            </w:rPr>
          </w:pPr>
          <w:hyperlink w:anchor="_Toc89192343" w:history="1">
            <w:r w:rsidR="00D6473B" w:rsidRPr="00D6473B">
              <w:rPr>
                <w:rStyle w:val="Hiperhivatkozs"/>
                <w:noProof/>
                <w:spacing w:val="15"/>
                <w:sz w:val="32"/>
                <w:szCs w:val="32"/>
              </w:rPr>
              <w:t>Kulcsszavak: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_Toc89192343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3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124C65F" w14:textId="537FAEF0" w:rsidR="00D6473B" w:rsidRPr="00D6473B" w:rsidRDefault="00B72AE7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32"/>
              <w:szCs w:val="32"/>
            </w:rPr>
          </w:pPr>
          <w:hyperlink w:anchor="_Toc89192344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Abstract: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_Toc89192344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3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ADB0FD1" w14:textId="5AED4640" w:rsidR="00D6473B" w:rsidRPr="00D6473B" w:rsidRDefault="00B72A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32"/>
              <w:szCs w:val="32"/>
              <w:lang w:eastAsia="hu-HU"/>
            </w:rPr>
          </w:pPr>
          <w:hyperlink w:anchor="_Toc89192345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Bevezetés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_Toc89192345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3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0FA8E96" w14:textId="79886DBC" w:rsidR="00D6473B" w:rsidRPr="00D6473B" w:rsidRDefault="00B72AE7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32"/>
              <w:szCs w:val="32"/>
            </w:rPr>
          </w:pPr>
          <w:hyperlink w:anchor="_Toc89192346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Előzmények: célok, feladatok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_Toc89192346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3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73CB2D0" w14:textId="2CFDE81A" w:rsidR="00D6473B" w:rsidRPr="00D6473B" w:rsidRDefault="00B72AE7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32"/>
              <w:szCs w:val="32"/>
            </w:rPr>
          </w:pPr>
          <w:hyperlink w:anchor="_Toc89192347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Célcsoportok és hasznosság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_Toc89192347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3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EA49061" w14:textId="1ABF65BD" w:rsidR="00D6473B" w:rsidRPr="00D6473B" w:rsidRDefault="00B72A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32"/>
              <w:szCs w:val="32"/>
              <w:lang w:eastAsia="hu-HU"/>
            </w:rPr>
          </w:pPr>
          <w:hyperlink w:anchor="_Toc89192348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Szakirodalmi háttér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_Toc89192348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4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A43D521" w14:textId="2E802C52" w:rsidR="00D6473B" w:rsidRPr="00D6473B" w:rsidRDefault="00B72A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32"/>
              <w:szCs w:val="32"/>
              <w:lang w:eastAsia="hu-HU"/>
            </w:rPr>
          </w:pPr>
          <w:hyperlink w:anchor="_Toc89192349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Adatvagyon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_Toc89192349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5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7544D1F" w14:textId="7AADFC54" w:rsidR="00D6473B" w:rsidRPr="00D6473B" w:rsidRDefault="00B72AE7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32"/>
              <w:szCs w:val="32"/>
            </w:rPr>
          </w:pPr>
          <w:hyperlink w:anchor="_Toc89192350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Objektumok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_Toc89192350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5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81F7AF4" w14:textId="45F2D95F" w:rsidR="00D6473B" w:rsidRPr="00D6473B" w:rsidRDefault="00B72AE7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32"/>
              <w:szCs w:val="32"/>
            </w:rPr>
          </w:pPr>
          <w:hyperlink w:anchor="_Toc89192351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Attribútumok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_Toc89192351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5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ABC8A34" w14:textId="32F1EABB" w:rsidR="00D6473B" w:rsidRPr="00D6473B" w:rsidRDefault="00B72A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32"/>
              <w:szCs w:val="32"/>
              <w:lang w:eastAsia="hu-HU"/>
            </w:rPr>
          </w:pPr>
          <w:hyperlink w:anchor="_Toc89192352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Elemzések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_Toc89192352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6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E0EC321" w14:textId="73146308" w:rsidR="00D6473B" w:rsidRPr="00D6473B" w:rsidRDefault="00B72AE7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32"/>
              <w:szCs w:val="32"/>
            </w:rPr>
          </w:pPr>
          <w:hyperlink w:anchor="_Toc89192353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Feltételei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_Toc89192353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6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760CBD0" w14:textId="5AE47C4D" w:rsidR="00D6473B" w:rsidRPr="00D6473B" w:rsidRDefault="00B72AE7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32"/>
              <w:szCs w:val="32"/>
            </w:rPr>
          </w:pPr>
          <w:hyperlink w:anchor="_Toc89192354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Lefuttatott modellek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_Toc89192354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6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777CA18" w14:textId="52331F20" w:rsidR="00D6473B" w:rsidRPr="00D6473B" w:rsidRDefault="00B72AE7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32"/>
              <w:szCs w:val="32"/>
            </w:rPr>
          </w:pPr>
          <w:hyperlink w:anchor="_Toc89192355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Megjegyzések: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_Toc89192355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7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990EB42" w14:textId="1A988BAB" w:rsidR="00D6473B" w:rsidRPr="00D6473B" w:rsidRDefault="00B72AE7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32"/>
              <w:szCs w:val="32"/>
            </w:rPr>
          </w:pPr>
          <w:hyperlink w:anchor="_Toc89192356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Naiv (nem optimalizált) értelmezések: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_Toc89192356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8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79E3C6F" w14:textId="22A5531D" w:rsidR="00D6473B" w:rsidRPr="00D6473B" w:rsidRDefault="00B72A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32"/>
              <w:szCs w:val="32"/>
              <w:lang w:eastAsia="hu-HU"/>
            </w:rPr>
          </w:pPr>
          <w:hyperlink w:anchor="_Toc89192357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Eredmények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_Toc89192357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9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C815919" w14:textId="18C43E93" w:rsidR="00D6473B" w:rsidRPr="00D6473B" w:rsidRDefault="00B72AE7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32"/>
              <w:szCs w:val="32"/>
            </w:rPr>
          </w:pPr>
          <w:hyperlink w:anchor="_Toc89192358" w:history="1">
            <w:r w:rsidR="00D6473B" w:rsidRPr="00D6473B">
              <w:rPr>
                <w:rStyle w:val="Hiperhivatkozs"/>
                <w:noProof/>
                <w:spacing w:val="15"/>
                <w:sz w:val="32"/>
                <w:szCs w:val="32"/>
              </w:rPr>
              <w:t>I5, I7 és I9 típusú processzorok összehasonlításának eredménye: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_Toc89192358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9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943E7B4" w14:textId="45870FD5" w:rsidR="00D6473B" w:rsidRPr="00D6473B" w:rsidRDefault="00B72AE7">
          <w:pPr>
            <w:pStyle w:val="TJ2"/>
            <w:tabs>
              <w:tab w:val="right" w:leader="dot" w:pos="9062"/>
            </w:tabs>
            <w:rPr>
              <w:rFonts w:cstheme="minorBidi"/>
              <w:noProof/>
              <w:sz w:val="32"/>
              <w:szCs w:val="32"/>
            </w:rPr>
          </w:pPr>
          <w:hyperlink w:anchor="_Toc89192359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I9 típusú processzorok összehasonlításának eredménye: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_Toc89192359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11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D1CB324" w14:textId="507E8356" w:rsidR="00D6473B" w:rsidRPr="00D6473B" w:rsidRDefault="00B72A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32"/>
              <w:szCs w:val="32"/>
              <w:lang w:eastAsia="hu-HU"/>
            </w:rPr>
          </w:pPr>
          <w:hyperlink w:anchor="_Toc89192360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Vita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_Toc89192360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13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111423F" w14:textId="260BE4BA" w:rsidR="00D6473B" w:rsidRPr="00D6473B" w:rsidRDefault="00B72A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sz w:val="32"/>
              <w:szCs w:val="32"/>
              <w:lang w:eastAsia="hu-HU"/>
            </w:rPr>
          </w:pPr>
          <w:hyperlink w:anchor="_Toc89192361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Következtetések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_Toc89192361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13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E274061" w14:textId="20E2AD73" w:rsidR="00D6473B" w:rsidRDefault="00B72A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89192362" w:history="1">
            <w:r w:rsidR="00D6473B" w:rsidRPr="00D6473B">
              <w:rPr>
                <w:rStyle w:val="Hiperhivatkozs"/>
                <w:noProof/>
                <w:sz w:val="32"/>
                <w:szCs w:val="32"/>
              </w:rPr>
              <w:t>Hivatkozások</w:t>
            </w:r>
            <w:r w:rsidR="00D6473B" w:rsidRPr="00D6473B">
              <w:rPr>
                <w:noProof/>
                <w:webHidden/>
                <w:sz w:val="32"/>
                <w:szCs w:val="32"/>
              </w:rPr>
              <w:tab/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begin"/>
            </w:r>
            <w:r w:rsidR="00D6473B" w:rsidRPr="00D6473B">
              <w:rPr>
                <w:noProof/>
                <w:webHidden/>
                <w:sz w:val="32"/>
                <w:szCs w:val="32"/>
              </w:rPr>
              <w:instrText xml:space="preserve"> PAGEREF _Toc89192362 \h </w:instrText>
            </w:r>
            <w:r w:rsidR="00D6473B" w:rsidRPr="00D6473B">
              <w:rPr>
                <w:noProof/>
                <w:webHidden/>
                <w:sz w:val="32"/>
                <w:szCs w:val="32"/>
              </w:rPr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separate"/>
            </w:r>
            <w:r w:rsidR="00D6473B" w:rsidRPr="00D6473B">
              <w:rPr>
                <w:noProof/>
                <w:webHidden/>
                <w:sz w:val="32"/>
                <w:szCs w:val="32"/>
              </w:rPr>
              <w:t>14</w:t>
            </w:r>
            <w:r w:rsidR="00D6473B" w:rsidRPr="00D6473B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46C9334" w14:textId="52DDACBE" w:rsidR="004B5F10" w:rsidRDefault="004B5F10">
          <w:r w:rsidRPr="00945509">
            <w:rPr>
              <w:b/>
              <w:bCs/>
              <w:sz w:val="32"/>
              <w:szCs w:val="32"/>
            </w:rPr>
            <w:fldChar w:fldCharType="end"/>
          </w:r>
        </w:p>
      </w:sdtContent>
    </w:sdt>
    <w:p w14:paraId="02D8C96F" w14:textId="0AB8E3FB" w:rsidR="006A36C9" w:rsidRPr="00322E5E" w:rsidRDefault="006A36C9" w:rsidP="004B5F10">
      <w:pPr>
        <w:pStyle w:val="Cmsor2"/>
        <w:pageBreakBefore/>
        <w:rPr>
          <w:rFonts w:eastAsiaTheme="minorEastAsia"/>
        </w:rPr>
      </w:pPr>
      <w:bookmarkStart w:id="9" w:name="_Toc89192342"/>
      <w:r w:rsidRPr="00322E5E">
        <w:rPr>
          <w:rFonts w:eastAsiaTheme="minorEastAsia"/>
        </w:rPr>
        <w:lastRenderedPageBreak/>
        <w:t>Kivonat:</w:t>
      </w:r>
      <w:bookmarkEnd w:id="9"/>
      <w:r w:rsidRPr="00322E5E">
        <w:rPr>
          <w:rFonts w:eastAsiaTheme="minorEastAsia"/>
        </w:rPr>
        <w:t xml:space="preserve"> </w:t>
      </w:r>
    </w:p>
    <w:p w14:paraId="5955FE4D" w14:textId="280A6491" w:rsidR="006A36C9" w:rsidRDefault="006701F0" w:rsidP="006A36C9">
      <w:bookmarkStart w:id="10" w:name="_Hlk86591489"/>
      <w:r>
        <w:t xml:space="preserve">A számítógépek modern társadalmunk alapját képezik, hiszen alkalmazzuk a munkavilágában, tanulási célokra használjuk az online órák </w:t>
      </w:r>
      <w:r w:rsidR="00F42DEE">
        <w:t>során</w:t>
      </w:r>
      <w:r>
        <w:t>, illetve különböző szórakozási lehetőségeket is biztosítanak a modern számítógépek.</w:t>
      </w:r>
      <w:bookmarkEnd w:id="10"/>
      <w:r>
        <w:t xml:space="preserve"> </w:t>
      </w:r>
      <w:r w:rsidR="00C4572A">
        <w:t>A számítógépek vezérlő egysége a processzor</w:t>
      </w:r>
      <w:r w:rsidR="00013CF4">
        <w:t>. E</w:t>
      </w:r>
      <w:r w:rsidR="00C4572A">
        <w:t>miatt, hogyha nem a megfelelő processzort válasszuk, akkor elképzelhető, hogy a számítógépünk nem elégíti ki az összes szükségleteinket</w:t>
      </w:r>
      <w:r w:rsidR="003826EB">
        <w:t xml:space="preserve"> kellőképpen</w:t>
      </w:r>
      <w:r w:rsidR="00C4572A">
        <w:t xml:space="preserve">. Azok számára, akik műszakilag nincsenek tisztában a processzorok jelzőszámaival, segítséget jelenthet az alábbi cikk, hiszen ebben a cikkben a jelenlegi Intel processzorokat hasonlítom </w:t>
      </w:r>
      <w:r w:rsidR="00044517">
        <w:t>össze egy robot segítségével, ami egyértelműen ki</w:t>
      </w:r>
      <w:r w:rsidR="003826EB">
        <w:t xml:space="preserve"> </w:t>
      </w:r>
      <w:r w:rsidR="00044517">
        <w:t>tudja jelölni az</w:t>
      </w:r>
      <w:r w:rsidR="003826EB">
        <w:t>okat a</w:t>
      </w:r>
      <w:r w:rsidR="00044517">
        <w:t xml:space="preserve"> processzor</w:t>
      </w:r>
      <w:r w:rsidR="003826EB">
        <w:t>okat</w:t>
      </w:r>
      <w:r w:rsidR="00044517">
        <w:t>, amely ár</w:t>
      </w:r>
      <w:r w:rsidR="003826EB">
        <w:t>/-</w:t>
      </w:r>
      <w:r w:rsidR="00044517">
        <w:t>teljesítmény</w:t>
      </w:r>
      <w:r w:rsidR="003826EB">
        <w:t>-</w:t>
      </w:r>
      <w:r w:rsidR="00013CF4">
        <w:t xml:space="preserve">arány </w:t>
      </w:r>
      <w:r w:rsidR="00044517">
        <w:t>alapján a legjobb</w:t>
      </w:r>
      <w:r w:rsidR="003826EB">
        <w:t>ak</w:t>
      </w:r>
      <w:r w:rsidR="00044517">
        <w:t xml:space="preserve">. </w:t>
      </w:r>
    </w:p>
    <w:p w14:paraId="4CC104B6" w14:textId="5A6E311E" w:rsidR="006A36C9" w:rsidRPr="00044517" w:rsidRDefault="006A36C9" w:rsidP="006A36C9">
      <w:pPr>
        <w:pStyle w:val="Alcm"/>
        <w:rPr>
          <w:color w:val="000000" w:themeColor="text1"/>
          <w:u w:val="none"/>
        </w:rPr>
      </w:pPr>
      <w:bookmarkStart w:id="11" w:name="_Toc89192343"/>
      <w:r w:rsidRPr="004B5F10">
        <w:rPr>
          <w:rStyle w:val="Cmsor2Char"/>
        </w:rPr>
        <w:t>Kulcsszavak:</w:t>
      </w:r>
      <w:bookmarkEnd w:id="11"/>
      <w:r w:rsidR="00044517" w:rsidRPr="004B5F10">
        <w:rPr>
          <w:rFonts w:asciiTheme="majorHAnsi" w:hAnsiTheme="majorHAnsi" w:cstheme="majorBidi"/>
          <w:color w:val="3B3838" w:themeColor="background2" w:themeShade="40"/>
          <w:spacing w:val="0"/>
          <w:szCs w:val="26"/>
        </w:rPr>
        <w:t xml:space="preserve"> </w:t>
      </w:r>
      <w:r w:rsidR="00044517">
        <w:rPr>
          <w:color w:val="000000" w:themeColor="text1"/>
          <w:u w:val="none"/>
        </w:rPr>
        <w:t>processzor vásárlás, ár-érték arány, COCO</w:t>
      </w:r>
    </w:p>
    <w:p w14:paraId="1282B1B4" w14:textId="3A1EE9A0" w:rsidR="006A36C9" w:rsidRPr="00F1796F" w:rsidRDefault="006A36C9" w:rsidP="004B5F10">
      <w:pPr>
        <w:pStyle w:val="Cmsor2"/>
        <w:rPr>
          <w:lang w:val="en-GB"/>
        </w:rPr>
      </w:pPr>
      <w:bookmarkStart w:id="12" w:name="_Toc89192344"/>
      <w:r w:rsidRPr="00F1796F">
        <w:rPr>
          <w:lang w:val="en-GB"/>
        </w:rPr>
        <w:t>Abstract:</w:t>
      </w:r>
      <w:bookmarkEnd w:id="12"/>
    </w:p>
    <w:p w14:paraId="0F52FABE" w14:textId="17A60BF9" w:rsidR="006A36C9" w:rsidRPr="00F1796F" w:rsidRDefault="00044517" w:rsidP="00236458">
      <w:pPr>
        <w:rPr>
          <w:lang w:val="en-GB"/>
        </w:rPr>
      </w:pPr>
      <w:r w:rsidRPr="00F1796F">
        <w:rPr>
          <w:lang w:val="en-GB"/>
        </w:rPr>
        <w:t xml:space="preserve">Computers are the foundation of our modern society, as we use them in our working life, </w:t>
      </w:r>
      <w:r w:rsidR="00F42DEE" w:rsidRPr="00F1796F">
        <w:rPr>
          <w:lang w:val="en-GB"/>
        </w:rPr>
        <w:t>use them for learning purposes during online lessons</w:t>
      </w:r>
      <w:r w:rsidRPr="00F1796F">
        <w:rPr>
          <w:lang w:val="en-GB"/>
        </w:rPr>
        <w:t>, and modern computers also provide various entertainment opportunities.</w:t>
      </w:r>
      <w:r w:rsidR="00F42DEE" w:rsidRPr="00F1796F">
        <w:rPr>
          <w:lang w:val="en-GB"/>
        </w:rPr>
        <w:t xml:space="preserve"> The control unit of computers is the processor, so if we don’t choose the right processor, our computer may not meet </w:t>
      </w:r>
      <w:proofErr w:type="gramStart"/>
      <w:r w:rsidR="00F42DEE" w:rsidRPr="00F1796F">
        <w:rPr>
          <w:lang w:val="en-GB"/>
        </w:rPr>
        <w:t>all of</w:t>
      </w:r>
      <w:proofErr w:type="gramEnd"/>
      <w:r w:rsidR="00F42DEE" w:rsidRPr="00F1796F">
        <w:rPr>
          <w:lang w:val="en-GB"/>
        </w:rPr>
        <w:t xml:space="preserve"> our needs. For those unfamiliar with processor specifics, the following article may be helpful, since in this article I compare the current Intel processors with the help of a robot</w:t>
      </w:r>
      <w:r w:rsidR="00236458" w:rsidRPr="00F1796F">
        <w:rPr>
          <w:lang w:val="en-GB"/>
        </w:rPr>
        <w:t xml:space="preserve"> which clearly manages to choose the processor </w:t>
      </w:r>
      <w:r w:rsidR="00013CF4" w:rsidRPr="00F1796F">
        <w:rPr>
          <w:lang w:val="en-GB"/>
        </w:rPr>
        <w:t>with</w:t>
      </w:r>
      <w:r w:rsidR="00236458" w:rsidRPr="00F1796F">
        <w:rPr>
          <w:lang w:val="en-GB"/>
        </w:rPr>
        <w:t xml:space="preserve"> the best </w:t>
      </w:r>
      <w:r w:rsidR="00013CF4" w:rsidRPr="00F1796F">
        <w:rPr>
          <w:lang w:val="en-GB"/>
        </w:rPr>
        <w:t>price/</w:t>
      </w:r>
      <w:r w:rsidR="00236458" w:rsidRPr="00F1796F">
        <w:rPr>
          <w:lang w:val="en-GB"/>
        </w:rPr>
        <w:t>performance</w:t>
      </w:r>
      <w:r w:rsidR="00013CF4" w:rsidRPr="00F1796F">
        <w:rPr>
          <w:lang w:val="en-GB"/>
        </w:rPr>
        <w:t xml:space="preserve"> ratio</w:t>
      </w:r>
      <w:r w:rsidR="00236458" w:rsidRPr="00F1796F">
        <w:rPr>
          <w:lang w:val="en-GB"/>
        </w:rPr>
        <w:t>.</w:t>
      </w:r>
    </w:p>
    <w:p w14:paraId="67BF75E0" w14:textId="7AD7A4B6" w:rsidR="006A36C9" w:rsidRPr="00F1796F" w:rsidRDefault="006A36C9" w:rsidP="006A36C9">
      <w:pPr>
        <w:pStyle w:val="Alcm"/>
        <w:rPr>
          <w:lang w:val="en-GB"/>
        </w:rPr>
      </w:pPr>
      <w:r w:rsidRPr="00F1796F">
        <w:rPr>
          <w:rFonts w:asciiTheme="majorHAnsi" w:hAnsiTheme="majorHAnsi" w:cstheme="majorBidi"/>
          <w:color w:val="3B3838" w:themeColor="background2" w:themeShade="40"/>
          <w:spacing w:val="0"/>
          <w:szCs w:val="26"/>
          <w:lang w:val="en-GB"/>
        </w:rPr>
        <w:t>Keywords:</w:t>
      </w:r>
      <w:r w:rsidR="00044517" w:rsidRPr="00F1796F">
        <w:rPr>
          <w:lang w:val="en-GB"/>
        </w:rPr>
        <w:t xml:space="preserve"> processor purchasing, </w:t>
      </w:r>
      <w:r w:rsidR="00013CF4" w:rsidRPr="00F1796F">
        <w:rPr>
          <w:lang w:val="en-GB"/>
        </w:rPr>
        <w:t>price/performance</w:t>
      </w:r>
      <w:r w:rsidR="00044517" w:rsidRPr="00F1796F">
        <w:rPr>
          <w:lang w:val="en-GB"/>
        </w:rPr>
        <w:t>, COCO</w:t>
      </w:r>
    </w:p>
    <w:p w14:paraId="01E9F56C" w14:textId="0E0CBCDF" w:rsidR="006A36C9" w:rsidRDefault="006A36C9" w:rsidP="006A36C9">
      <w:pPr>
        <w:pStyle w:val="Cmsor1"/>
      </w:pPr>
      <w:bookmarkStart w:id="13" w:name="_Toc89192345"/>
      <w:r>
        <w:t>Bevezetés</w:t>
      </w:r>
      <w:bookmarkEnd w:id="13"/>
    </w:p>
    <w:p w14:paraId="0AF9500E" w14:textId="1729F2FF" w:rsidR="009B4108" w:rsidRPr="004B5F10" w:rsidRDefault="009B4108" w:rsidP="004B5F10">
      <w:pPr>
        <w:pStyle w:val="Cmsor2"/>
      </w:pPr>
      <w:bookmarkStart w:id="14" w:name="_Toc89192346"/>
      <w:r w:rsidRPr="004B5F10">
        <w:t>Előzmények</w:t>
      </w:r>
      <w:r w:rsidR="00CC21E8">
        <w:t>: célok, feladatok</w:t>
      </w:r>
      <w:bookmarkEnd w:id="14"/>
    </w:p>
    <w:p w14:paraId="7C94D683" w14:textId="267E75BF" w:rsidR="006A36C9" w:rsidRDefault="008C2E4A" w:rsidP="009B4108">
      <w:pPr>
        <w:spacing w:before="120"/>
      </w:pPr>
      <w:r>
        <w:t>A proces</w:t>
      </w:r>
      <w:r w:rsidR="00FF6C2A">
        <w:t>szorok esetén bizonyos jellemzők fontosabbak a többinél</w:t>
      </w:r>
      <w:r w:rsidR="00CC21E8">
        <w:t xml:space="preserve"> (ezeket a jellemzőket úgy nevezzük, hogy KO-feltételek)</w:t>
      </w:r>
      <w:r w:rsidR="00FF6C2A">
        <w:t>, abban az esetben, hogyha specifikusan egyfajta feladatra szeretnénk használni, például videoklipek készítésére</w:t>
      </w:r>
      <w:r w:rsidR="00013CF4">
        <w:t>, e</w:t>
      </w:r>
      <w:r w:rsidR="00FF6C2A">
        <w:t xml:space="preserve">bben az esetben a több logikai szál, illetve a több rendszermag hangsúlyosabb, mint az, hogy a processzor mekkora órajel mellett üzemel. </w:t>
      </w:r>
      <w:r w:rsidR="00395A6D">
        <w:t>A cikk megírásakor a futtatott modelleket úgy alakítottam ki, hogy minden jellemző értéke egy</w:t>
      </w:r>
      <w:r w:rsidR="00013CF4">
        <w:t>mással versengő módon, optimalizált</w:t>
      </w:r>
      <w:r w:rsidR="00395A6D">
        <w:t xml:space="preserve"> súlyozással szerepel. Ennek következtében a cikk alapvetően azok számára jelent segítséget, akik a processzor felhasználása tekintetében általános felhasználók</w:t>
      </w:r>
      <w:r w:rsidR="004E761E">
        <w:t>nak mondhatók</w:t>
      </w:r>
      <w:r w:rsidR="003826EB">
        <w:t xml:space="preserve">, ez azt jelenti, hogy nincsenek előnyben részesítve tulajdonságok, </w:t>
      </w:r>
      <w:r w:rsidR="00CC21E8">
        <w:t>vagyis nincsenek előre megadva KO-feltételek. Azonban az itt alkalmazott módszertanok, abban az esetben is érvényesek, hogyha a versengő objektumok közül a mindenkori elemző/vevő kizár olyan objektumokat, melyek számára biztosan nem jöhetnek szóba. A cikk tehát a mindenkor elvileg racionálisan megvásárolható objektumkörön belül keresi a legjobb ár/teljesítmény-viszonyt.</w:t>
      </w:r>
    </w:p>
    <w:p w14:paraId="63A0CB57" w14:textId="7692C279" w:rsidR="004E761E" w:rsidRDefault="004E761E" w:rsidP="00F12BAC">
      <w:r>
        <w:t>A cikk továbbá két részből áll. A cikk első részében a különböző típusú (i</w:t>
      </w:r>
      <w:proofErr w:type="gramStart"/>
      <w:r>
        <w:t>5,i</w:t>
      </w:r>
      <w:proofErr w:type="gramEnd"/>
      <w:r>
        <w:t>7,i9) processzorokat hasonlítom össze egymással</w:t>
      </w:r>
      <w:r w:rsidR="00013CF4">
        <w:t>. E</w:t>
      </w:r>
      <w:r w:rsidR="00037701">
        <w:t>bben a részben választ kaphatunk arra</w:t>
      </w:r>
      <w:r w:rsidR="00484A15">
        <w:t xml:space="preserve">: </w:t>
      </w:r>
      <w:r w:rsidR="00037701">
        <w:t>megéri</w:t>
      </w:r>
      <w:r w:rsidR="00013CF4">
        <w:t>-e</w:t>
      </w:r>
      <w:r w:rsidR="00037701">
        <w:t xml:space="preserve"> az újabb generációs processzor családból vásárolni, vagy a régebbi termékcsaládok is megfelelők</w:t>
      </w:r>
      <w:r w:rsidR="003826EB">
        <w:t xml:space="preserve"> lehetnek</w:t>
      </w:r>
      <w:r w:rsidR="00013CF4">
        <w:t>?</w:t>
      </w:r>
      <w:r w:rsidR="00037701">
        <w:t xml:space="preserve"> A</w:t>
      </w:r>
      <w:r>
        <w:t xml:space="preserve"> cikk második részében, pedig csak az i9 típusú processzorokat v</w:t>
      </w:r>
      <w:r w:rsidR="00037701">
        <w:t>etjük össze egymással és arra a kérdésre keressük a választ</w:t>
      </w:r>
      <w:r w:rsidR="00484A15">
        <w:t xml:space="preserve">: </w:t>
      </w:r>
      <w:r w:rsidR="00037701">
        <w:t>mely</w:t>
      </w:r>
      <w:r w:rsidR="003826EB">
        <w:t>e</w:t>
      </w:r>
      <w:r w:rsidR="00037701">
        <w:t xml:space="preserve">k </w:t>
      </w:r>
      <w:r w:rsidR="003826EB">
        <w:t xml:space="preserve">azok az </w:t>
      </w:r>
      <w:r w:rsidR="00037701">
        <w:t>i9-es processzo</w:t>
      </w:r>
      <w:r w:rsidR="003826EB">
        <w:t>rok</w:t>
      </w:r>
      <w:r w:rsidR="00CC2619">
        <w:t>, amely</w:t>
      </w:r>
      <w:r w:rsidR="003826EB">
        <w:t>e</w:t>
      </w:r>
      <w:r w:rsidR="00CC2619">
        <w:t>k ár-érték arányban a legjobbnak bizonyul</w:t>
      </w:r>
      <w:r w:rsidR="003826EB">
        <w:t>nak</w:t>
      </w:r>
      <w:r w:rsidR="00484A15">
        <w:t>?</w:t>
      </w:r>
    </w:p>
    <w:p w14:paraId="41CD0C14" w14:textId="2DB13659" w:rsidR="00FB4A59" w:rsidRPr="004B5F10" w:rsidRDefault="00FB4A59" w:rsidP="004B5F10">
      <w:pPr>
        <w:pStyle w:val="Cmsor2"/>
      </w:pPr>
      <w:bookmarkStart w:id="15" w:name="_Toc89192347"/>
      <w:r w:rsidRPr="004B5F10">
        <w:t>Célcsoportok</w:t>
      </w:r>
      <w:r w:rsidR="00CC21E8">
        <w:t xml:space="preserve"> és hasznosság</w:t>
      </w:r>
      <w:bookmarkEnd w:id="15"/>
    </w:p>
    <w:p w14:paraId="4F847514" w14:textId="02F8991E" w:rsidR="00FB4A59" w:rsidRDefault="00FB4A59" w:rsidP="00FB4A59">
      <w:r>
        <w:t xml:space="preserve">A cikk azok számára lehet hasznos, akik nem rendelkeznek komolyabb informatikai ismeretekkel és processzor vásárlásán gondolkoznak, hiszen a cikk </w:t>
      </w:r>
      <w:r w:rsidR="003826EB">
        <w:t>keretében</w:t>
      </w:r>
      <w:r>
        <w:t xml:space="preserve"> </w:t>
      </w:r>
      <w:r w:rsidR="001F2B0F">
        <w:t>40 processzor kerül összehasonlításra, amelyekből 25 valós</w:t>
      </w:r>
      <w:r w:rsidR="00CC21E8">
        <w:t xml:space="preserve"> (</w:t>
      </w:r>
      <w:proofErr w:type="spellStart"/>
      <w:r w:rsidR="00CC21E8">
        <w:t>valid</w:t>
      </w:r>
      <w:proofErr w:type="spellEnd"/>
      <w:r w:rsidR="00CC21E8">
        <w:t>)</w:t>
      </w:r>
      <w:r w:rsidR="001F2B0F">
        <w:t xml:space="preserve"> eredményeket produkált a modellek lefuttatása után. A modellek egyértelműen megmutatják azt, mely</w:t>
      </w:r>
      <w:r w:rsidR="004C256E">
        <w:t xml:space="preserve"> </w:t>
      </w:r>
      <w:r w:rsidR="001F2B0F">
        <w:t>processzor</w:t>
      </w:r>
      <w:r w:rsidR="004C256E">
        <w:t>ok</w:t>
      </w:r>
      <w:r w:rsidR="001F2B0F">
        <w:t>nak van kedvezőbb ár-teljesítmény aránya. A cikk továbbá azok számára lehet érdekes, akiknek szüksége van egy olyan módszerre, amellyel könnyebben tudják kiválasztani a számukra legmegfelelőbb termékeket, hiszen a cikk</w:t>
      </w:r>
      <w:r w:rsidR="004C256E">
        <w:t xml:space="preserve">ben </w:t>
      </w:r>
      <w:r w:rsidR="001F2B0F">
        <w:t xml:space="preserve">alkalmazott módszerek és </w:t>
      </w:r>
      <w:r w:rsidR="001F2B0F">
        <w:lastRenderedPageBreak/>
        <w:t xml:space="preserve">eszközök </w:t>
      </w:r>
      <w:r w:rsidR="00D76A98">
        <w:t xml:space="preserve">nem csak a processzorok vizsgálatára alkalmas, hanem szinte bármilyen termék összehasonlítására is. </w:t>
      </w:r>
    </w:p>
    <w:p w14:paraId="5B3F59A7" w14:textId="7FC288E4" w:rsidR="00BE5BB6" w:rsidRDefault="00BE5BB6" w:rsidP="00CC21E8">
      <w:pPr>
        <w:pStyle w:val="Cmsor1"/>
      </w:pPr>
      <w:bookmarkStart w:id="16" w:name="_Toc89192348"/>
      <w:r>
        <w:t>Szakirodalmi háttér</w:t>
      </w:r>
      <w:bookmarkEnd w:id="16"/>
    </w:p>
    <w:p w14:paraId="650A7EA6" w14:textId="4B678BAE" w:rsidR="00BE5BB6" w:rsidRDefault="00BE5BB6" w:rsidP="00BE5BB6">
      <w:r>
        <w:t>„A CPU (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Unit, központi feldolgozóegység) a számítógép „agya”. Feladata az, hogy a központi memóriában tárolt programokat végrehajtsa úgy, hogy a programok utasításait egymás után beolvassa, értelmezi és végrehajtja.”</w:t>
      </w:r>
      <w:r>
        <w:rPr>
          <w:rStyle w:val="Lbjegyzet-hivatkozs"/>
        </w:rPr>
        <w:footnoteReference w:id="1"/>
      </w:r>
      <w:r>
        <w:t xml:space="preserve"> </w:t>
      </w:r>
    </w:p>
    <w:p w14:paraId="5E6661DC" w14:textId="55E81796" w:rsidR="00AF5FDC" w:rsidRDefault="00AF5FDC" w:rsidP="00BE5BB6">
      <w:r>
        <w:t xml:space="preserve">A fenti definíciót értelmezve arra a következtetésre juthatunk, hogy a számítógépek vezérléséért maga a processzor a felelős. A processzor vezérlőegysége maga processzor mag, amelyből napjainkban többet is elhelyeznek a processzoron. </w:t>
      </w:r>
      <w:r w:rsidR="00693B55">
        <w:t>Ennek a módszernek az a lényege, hogy a különböző számítási feladatok egymással párhuzamosan mennek végbe, aminek a következtében az adott program gyorsabb futási eredménnyel</w:t>
      </w:r>
      <w:r w:rsidR="004C256E">
        <w:t xml:space="preserve"> zárulhat</w:t>
      </w:r>
      <w:r w:rsidR="00693B55">
        <w:t xml:space="preserve">. Természetesen nem minden esetben jelent előnyt az, hogy több processzormaggal rendelkezik az egyik processzor a másiknál, hiszen, hogyha egy olyan programot futtatunk le a két processzorral, amely úgy íródott, hogy nem használja ki a több </w:t>
      </w:r>
      <w:r w:rsidR="00727043">
        <w:t>mag által</w:t>
      </w:r>
      <w:r w:rsidR="004C256E">
        <w:t xml:space="preserve"> kínált le</w:t>
      </w:r>
      <w:r w:rsidR="00693B55">
        <w:t>hetőségeket, akkor közel azonos futási sebességeket kap</w:t>
      </w:r>
      <w:r w:rsidR="004C256E">
        <w:t>hat</w:t>
      </w:r>
      <w:r w:rsidR="00693B55">
        <w:t>unk.</w:t>
      </w:r>
    </w:p>
    <w:p w14:paraId="10359822" w14:textId="12C494A4" w:rsidR="0072142B" w:rsidRDefault="0072142B" w:rsidP="00BE5BB6">
      <w:r>
        <w:t>A processzor az alábbi főbb alkotóelemekből épül fel:</w:t>
      </w:r>
    </w:p>
    <w:p w14:paraId="1A871745" w14:textId="4CFBC543" w:rsidR="0072142B" w:rsidRDefault="0072142B" w:rsidP="0072142B">
      <w:pPr>
        <w:pStyle w:val="Listaszerbekezds"/>
        <w:numPr>
          <w:ilvl w:val="0"/>
          <w:numId w:val="15"/>
        </w:numPr>
      </w:pPr>
      <w:r w:rsidRPr="009874D4">
        <w:rPr>
          <w:b/>
          <w:bCs/>
        </w:rPr>
        <w:t>Aritmetikai és logikai egység</w:t>
      </w:r>
      <w:r>
        <w:t xml:space="preserve"> (röviden: ALU): A processzor ezen egysége felelős az alapvető matematikai és logikai műveletek elvégzéséért. </w:t>
      </w:r>
    </w:p>
    <w:p w14:paraId="49E8811A" w14:textId="29E4C477" w:rsidR="0072142B" w:rsidRDefault="0072142B" w:rsidP="0072142B">
      <w:pPr>
        <w:pStyle w:val="Listaszerbekezds"/>
        <w:numPr>
          <w:ilvl w:val="0"/>
          <w:numId w:val="15"/>
        </w:numPr>
      </w:pPr>
      <w:r w:rsidRPr="009874D4">
        <w:rPr>
          <w:b/>
          <w:bCs/>
        </w:rPr>
        <w:t>Címszámító egység:</w:t>
      </w:r>
      <w:r w:rsidR="009874D4">
        <w:t xml:space="preserve"> A processzor ezen egysége felelős a programutasításokban található címkék felismeréséért és az azokban található hibák megtalálásáért és kijavításáért.</w:t>
      </w:r>
    </w:p>
    <w:p w14:paraId="0219754D" w14:textId="163A7E38" w:rsidR="0072142B" w:rsidRDefault="0072142B" w:rsidP="0072142B">
      <w:pPr>
        <w:pStyle w:val="Listaszerbekezds"/>
        <w:numPr>
          <w:ilvl w:val="0"/>
          <w:numId w:val="15"/>
        </w:numPr>
      </w:pPr>
      <w:r w:rsidRPr="009874D4">
        <w:rPr>
          <w:b/>
          <w:bCs/>
        </w:rPr>
        <w:t>Vezérlőegység:</w:t>
      </w:r>
      <w:r w:rsidR="009874D4">
        <w:t xml:space="preserve"> A különböző feladatok elvégzését ez az egység tervezi meg és az elvégezése után kijelöli és ütemezi a következő feladatot.</w:t>
      </w:r>
    </w:p>
    <w:p w14:paraId="0BFD5951" w14:textId="4AD78C7C" w:rsidR="0072142B" w:rsidRPr="009874D4" w:rsidRDefault="0072142B" w:rsidP="0072142B">
      <w:pPr>
        <w:pStyle w:val="Listaszerbekezds"/>
        <w:numPr>
          <w:ilvl w:val="0"/>
          <w:numId w:val="15"/>
        </w:numPr>
        <w:rPr>
          <w:b/>
          <w:bCs/>
        </w:rPr>
      </w:pPr>
      <w:r w:rsidRPr="009874D4">
        <w:rPr>
          <w:b/>
          <w:bCs/>
        </w:rPr>
        <w:t>Regiszter:</w:t>
      </w:r>
      <w:r w:rsidR="009874D4">
        <w:rPr>
          <w:b/>
          <w:bCs/>
        </w:rPr>
        <w:t xml:space="preserve"> </w:t>
      </w:r>
      <w:r w:rsidR="009874D4">
        <w:t xml:space="preserve">A regiszterek lényegében a processzorokban található belső memória tárhely, amelyek ideiglenesen tárolják a feladatok elvégzéséhez szükséges információkat. </w:t>
      </w:r>
    </w:p>
    <w:p w14:paraId="2E5AFA19" w14:textId="66C25952" w:rsidR="0072142B" w:rsidRPr="009874D4" w:rsidRDefault="0072142B" w:rsidP="0072142B">
      <w:pPr>
        <w:pStyle w:val="Listaszerbekezds"/>
        <w:numPr>
          <w:ilvl w:val="0"/>
          <w:numId w:val="15"/>
        </w:numPr>
        <w:rPr>
          <w:b/>
          <w:bCs/>
        </w:rPr>
      </w:pPr>
      <w:r w:rsidRPr="009874D4">
        <w:rPr>
          <w:b/>
          <w:bCs/>
        </w:rPr>
        <w:t>Buszvezérlő:</w:t>
      </w:r>
      <w:r w:rsidR="009874D4">
        <w:rPr>
          <w:b/>
          <w:bCs/>
        </w:rPr>
        <w:t xml:space="preserve"> </w:t>
      </w:r>
      <w:r w:rsidR="009874D4">
        <w:t>Ez az egység magát a regisztert és a különböző adattárólókat köti össze. Segítségével jutnak el az információk, adatok az adattárólókból a regiszterbe.</w:t>
      </w:r>
    </w:p>
    <w:p w14:paraId="1B6A65D1" w14:textId="6E12A561" w:rsidR="00945509" w:rsidRPr="00945509" w:rsidRDefault="0072142B" w:rsidP="00945509">
      <w:pPr>
        <w:pStyle w:val="Listaszerbekezds"/>
        <w:numPr>
          <w:ilvl w:val="0"/>
          <w:numId w:val="15"/>
        </w:numPr>
        <w:rPr>
          <w:b/>
          <w:bCs/>
        </w:rPr>
      </w:pPr>
      <w:r w:rsidRPr="009874D4">
        <w:rPr>
          <w:b/>
          <w:bCs/>
        </w:rPr>
        <w:t>Gyorsítót</w:t>
      </w:r>
      <w:r w:rsidR="009874D4">
        <w:rPr>
          <w:b/>
          <w:bCs/>
        </w:rPr>
        <w:t xml:space="preserve"> </w:t>
      </w:r>
      <w:r w:rsidRPr="009874D4">
        <w:rPr>
          <w:b/>
          <w:bCs/>
        </w:rPr>
        <w:t>tár:</w:t>
      </w:r>
      <w:r w:rsidR="009874D4">
        <w:rPr>
          <w:b/>
          <w:bCs/>
        </w:rPr>
        <w:t xml:space="preserve"> </w:t>
      </w:r>
      <w:r w:rsidR="009874D4">
        <w:t xml:space="preserve">A processzor saját memóriája, amibe azokat a korábban beolvasott adatokat tárolja, amelyeknek a beolvasása sok időt venne igénybe a program futtatása során. Emiatt </w:t>
      </w:r>
      <w:r w:rsidR="00927BFE">
        <w:t>a programok futtatásához szükséges adatokat a processzor eltárolja ebben a tárhelyben, hogy gyorsítsa a programok futási sebességét.</w:t>
      </w:r>
    </w:p>
    <w:p w14:paraId="5A2DB8C5" w14:textId="3577F01F" w:rsidR="00450B45" w:rsidRDefault="00450B45" w:rsidP="00945509">
      <w:r>
        <w:t>A processzorok jellemzői közül általában az órajel sebessége található meg a leírások</w:t>
      </w:r>
      <w:r w:rsidR="0021353C">
        <w:t>ban</w:t>
      </w:r>
      <w:r>
        <w:t xml:space="preserve"> elsősorban.</w:t>
      </w:r>
      <w:r w:rsidR="0021353C">
        <w:t xml:space="preserve"> Az órajel lényegében azt jelenti, hogy egységnyi idő alatt a processzor hányszor kap jelet arra, hogy a következő műveletet végezze el. Egy utasítás a gyakorlatban több műveletből áll. Naiv megközelítésnek tekinthető az, hogy azt a processzort tartjuk a gyorsabbnak, amely magasabb órajellel rendelkezik. Mit teszünk abban az esetben, hogyha a processzorok megegyező órajellel rendelkeznek? Hogyan döntjük el, hogy melyik processzor a jobb?</w:t>
      </w:r>
      <w:r w:rsidR="00727043">
        <w:t xml:space="preserve"> (vö. benchmarking)</w:t>
      </w:r>
    </w:p>
    <w:p w14:paraId="5C5F64B6" w14:textId="720BF774" w:rsidR="00945509" w:rsidRPr="00945509" w:rsidRDefault="00945509" w:rsidP="00945509">
      <w:r>
        <w:t xml:space="preserve">Ahhoz, hogy összetudjuk hasonlítani a processzorok teljesítményét egymással a szakemberek létrehoztak olyan programokat és számítási feladatokat, amelyeket, hogyha lefuttatnak </w:t>
      </w:r>
      <w:r w:rsidR="00450B45">
        <w:t xml:space="preserve">különböző futási eredményeket, illetve teljesítmény értékeket adnak, amelyek már összehasonlíthatók egymással. </w:t>
      </w:r>
      <w:r w:rsidR="0021353C">
        <w:t xml:space="preserve">Ezen információk alkalmazásával már összehasonlíthatók a processzorok teljesítménye </w:t>
      </w:r>
      <w:proofErr w:type="gramStart"/>
      <w:r w:rsidR="0021353C">
        <w:t>egymással</w:t>
      </w:r>
      <w:r w:rsidR="00727043">
        <w:t xml:space="preserve">  (</w:t>
      </w:r>
      <w:proofErr w:type="gramEnd"/>
      <w:r w:rsidR="00727043">
        <w:t xml:space="preserve">naiv = nem optimalizált, nem </w:t>
      </w:r>
      <w:proofErr w:type="spellStart"/>
      <w:r w:rsidR="00727043">
        <w:t>anti</w:t>
      </w:r>
      <w:proofErr w:type="spellEnd"/>
      <w:r w:rsidR="00727043">
        <w:t>-diszkriminatív módon),</w:t>
      </w:r>
      <w:r w:rsidR="0021353C">
        <w:t xml:space="preserve"> hiszen nem puszta nyers adatokat </w:t>
      </w:r>
      <w:r w:rsidR="009F0D6A">
        <w:t xml:space="preserve">viszonyítunk egymáshoz, hanem komplett tesztelések eredményeit vetjük össze egymással, aminek a segítségével könnyebben vonhatunk le valós következtetéseket. </w:t>
      </w:r>
      <w:r w:rsidR="006C19F1">
        <w:t xml:space="preserve">A cikk </w:t>
      </w:r>
      <w:r w:rsidR="004C256E">
        <w:t>keretében</w:t>
      </w:r>
      <w:r w:rsidR="006C19F1">
        <w:t xml:space="preserve"> a </w:t>
      </w:r>
      <w:hyperlink r:id="rId8" w:history="1">
        <w:r w:rsidR="006C19F1" w:rsidRPr="00611548">
          <w:rPr>
            <w:rStyle w:val="Hiperhivatkozs"/>
          </w:rPr>
          <w:t>www.cpubenchmark.net</w:t>
        </w:r>
      </w:hyperlink>
      <w:r w:rsidR="006C19F1">
        <w:t xml:space="preserve"> weboldalon található adatokat használtam fel és ezeket értelmezve próbálok </w:t>
      </w:r>
      <w:r w:rsidR="006C19F1">
        <w:lastRenderedPageBreak/>
        <w:t>választ adni arra, melyik processzort érdemes megvásárolni adott árak mellett, abban az esetben, hogyha arra törekszünk, hogy a legjobb ár-érték aránnyal rendelkező processzort válasszuk.</w:t>
      </w:r>
    </w:p>
    <w:p w14:paraId="3013ACAA" w14:textId="4E34D0E9" w:rsidR="00AA2B7D" w:rsidRDefault="00AA2B7D" w:rsidP="00727043">
      <w:pPr>
        <w:pStyle w:val="Cmsor1"/>
      </w:pPr>
      <w:bookmarkStart w:id="17" w:name="_Toc89192349"/>
      <w:r>
        <w:t>Adatvagyon</w:t>
      </w:r>
      <w:bookmarkEnd w:id="17"/>
    </w:p>
    <w:p w14:paraId="760C6023" w14:textId="03F2E9B8" w:rsidR="004B409A" w:rsidRDefault="004B409A" w:rsidP="004B409A">
      <w:r>
        <w:t xml:space="preserve">Az i5, i7 és i9 típusú processzorok összehasonlítása során, az alkalmazott weboldalak </w:t>
      </w:r>
      <w:r w:rsidR="004C256E">
        <w:t>G</w:t>
      </w:r>
      <w:r>
        <w:t>oogle találatok alapján lettek kiválasztva. Ebben az esetben, nem csak az egymással való szakmai összehasonlításról lehet következtetéseket levonni, hanem a különböző weboldalakat is össze lehet egymással hasonlítani</w:t>
      </w:r>
      <w:r w:rsidR="00957DFC">
        <w:t>: pl.</w:t>
      </w:r>
      <w:r>
        <w:t xml:space="preserve"> milyen terméket milyen árban kínálnak</w:t>
      </w:r>
      <w:r w:rsidR="00957DFC">
        <w:t>?</w:t>
      </w:r>
    </w:p>
    <w:p w14:paraId="4B560226" w14:textId="4149B88F" w:rsidR="004B409A" w:rsidRPr="004B409A" w:rsidRDefault="004B409A" w:rsidP="004B409A">
      <w:r>
        <w:t xml:space="preserve">A processzorok második összehasonlítása során, pedig a </w:t>
      </w:r>
      <w:hyperlink r:id="rId9" w:history="1">
        <w:r w:rsidRPr="004754F9">
          <w:rPr>
            <w:rStyle w:val="Hiperhivatkozs"/>
          </w:rPr>
          <w:t>www.emag.hu</w:t>
        </w:r>
      </w:hyperlink>
      <w:r>
        <w:t xml:space="preserve"> aktuális i9-es processzor kínálatát hasonlítottuk össze. Ebben az esetben</w:t>
      </w:r>
      <w:r w:rsidR="007A3601">
        <w:t xml:space="preserve"> arra kérdésre kaphatjuk meg a választ, hogy az adott oldalon adott termékcsaládból melyik processzor rendelkezik a legjobb ár-érték aránnyal. </w:t>
      </w:r>
    </w:p>
    <w:p w14:paraId="76358E16" w14:textId="443A29C1" w:rsidR="002B688B" w:rsidRPr="004B5F10" w:rsidRDefault="002B688B" w:rsidP="004B5F10">
      <w:pPr>
        <w:pStyle w:val="Cmsor2"/>
      </w:pPr>
      <w:bookmarkStart w:id="18" w:name="_Toc89192350"/>
      <w:r w:rsidRPr="004B5F10">
        <w:t>Objektumok</w:t>
      </w:r>
      <w:bookmarkEnd w:id="18"/>
    </w:p>
    <w:p w14:paraId="5E0CB86F" w14:textId="004A8116" w:rsidR="009965F0" w:rsidRDefault="009965F0" w:rsidP="008367F9">
      <w:pPr>
        <w:spacing w:before="240"/>
      </w:pPr>
      <w:r>
        <w:t>Az első esetben összesen 25 objektum került összehasonlításra.</w:t>
      </w:r>
    </w:p>
    <w:p w14:paraId="0ADE67A1" w14:textId="187881E7" w:rsidR="003A0189" w:rsidRPr="009965F0" w:rsidRDefault="003A0189" w:rsidP="009C5F98">
      <w:pPr>
        <w:spacing w:before="120"/>
      </w:pPr>
      <w:r>
        <w:t xml:space="preserve">Intel </w:t>
      </w:r>
      <w:proofErr w:type="spellStart"/>
      <w:r>
        <w:t>Core</w:t>
      </w:r>
      <w:proofErr w:type="spellEnd"/>
      <w:r>
        <w:t xml:space="preserve"> i5-10400, Intel </w:t>
      </w:r>
      <w:proofErr w:type="spellStart"/>
      <w:r>
        <w:t>Core</w:t>
      </w:r>
      <w:proofErr w:type="spellEnd"/>
      <w:r>
        <w:t xml:space="preserve"> i5-10500, Intel </w:t>
      </w:r>
      <w:proofErr w:type="spellStart"/>
      <w:r>
        <w:t>Core</w:t>
      </w:r>
      <w:proofErr w:type="spellEnd"/>
      <w:r>
        <w:t xml:space="preserve"> i5-10600, Intel </w:t>
      </w:r>
      <w:proofErr w:type="spellStart"/>
      <w:r>
        <w:t>Core</w:t>
      </w:r>
      <w:proofErr w:type="spellEnd"/>
      <w:r>
        <w:t xml:space="preserve"> i5-11400, Intel </w:t>
      </w:r>
      <w:proofErr w:type="spellStart"/>
      <w:r>
        <w:t>Core</w:t>
      </w:r>
      <w:proofErr w:type="spellEnd"/>
      <w:r>
        <w:t xml:space="preserve"> i5-11500, Intel </w:t>
      </w:r>
      <w:proofErr w:type="spellStart"/>
      <w:r>
        <w:t>Core</w:t>
      </w:r>
      <w:proofErr w:type="spellEnd"/>
      <w:r>
        <w:t xml:space="preserve"> i5-6400, Intel </w:t>
      </w:r>
      <w:proofErr w:type="spellStart"/>
      <w:r>
        <w:t>Core</w:t>
      </w:r>
      <w:proofErr w:type="spellEnd"/>
      <w:r>
        <w:t xml:space="preserve"> i5-6500, Intel </w:t>
      </w:r>
      <w:proofErr w:type="spellStart"/>
      <w:r>
        <w:t>Core</w:t>
      </w:r>
      <w:proofErr w:type="spellEnd"/>
      <w:r>
        <w:t xml:space="preserve"> i5-6600, Intel </w:t>
      </w:r>
      <w:proofErr w:type="spellStart"/>
      <w:r>
        <w:t>Core</w:t>
      </w:r>
      <w:proofErr w:type="spellEnd"/>
      <w:r>
        <w:t xml:space="preserve"> i5-7400, Intel </w:t>
      </w:r>
      <w:proofErr w:type="spellStart"/>
      <w:r>
        <w:t>Core</w:t>
      </w:r>
      <w:proofErr w:type="spellEnd"/>
      <w:r>
        <w:t xml:space="preserve"> i5-7500,</w:t>
      </w:r>
      <w:r w:rsidRPr="003A0189">
        <w:t xml:space="preserve"> </w:t>
      </w:r>
      <w:r>
        <w:t xml:space="preserve">Intel </w:t>
      </w:r>
      <w:proofErr w:type="spellStart"/>
      <w:r>
        <w:t>Core</w:t>
      </w:r>
      <w:proofErr w:type="spellEnd"/>
      <w:r>
        <w:t xml:space="preserve"> i5-7600, Intel </w:t>
      </w:r>
      <w:proofErr w:type="spellStart"/>
      <w:r>
        <w:t>Core</w:t>
      </w:r>
      <w:proofErr w:type="spellEnd"/>
      <w:r>
        <w:t xml:space="preserve"> i5-8400, Intel </w:t>
      </w:r>
      <w:proofErr w:type="spellStart"/>
      <w:r>
        <w:t>Core</w:t>
      </w:r>
      <w:proofErr w:type="spellEnd"/>
      <w:r>
        <w:t xml:space="preserve"> i5-8600, Intel </w:t>
      </w:r>
      <w:proofErr w:type="spellStart"/>
      <w:r>
        <w:t>Core</w:t>
      </w:r>
      <w:proofErr w:type="spellEnd"/>
      <w:r>
        <w:t xml:space="preserve"> i5-9400, Intel </w:t>
      </w:r>
      <w:proofErr w:type="spellStart"/>
      <w:r>
        <w:t>Core</w:t>
      </w:r>
      <w:proofErr w:type="spellEnd"/>
      <w:r>
        <w:t xml:space="preserve"> i7-10700, Intel </w:t>
      </w:r>
      <w:proofErr w:type="spellStart"/>
      <w:r>
        <w:t>Core</w:t>
      </w:r>
      <w:proofErr w:type="spellEnd"/>
      <w:r>
        <w:t xml:space="preserve"> i7-11700, Intel </w:t>
      </w:r>
      <w:proofErr w:type="spellStart"/>
      <w:r>
        <w:t>Core</w:t>
      </w:r>
      <w:proofErr w:type="spellEnd"/>
      <w:r>
        <w:t xml:space="preserve"> i7-7700, Intel </w:t>
      </w:r>
      <w:proofErr w:type="spellStart"/>
      <w:r>
        <w:t>Core</w:t>
      </w:r>
      <w:proofErr w:type="spellEnd"/>
      <w:r>
        <w:t xml:space="preserve"> i7-8700, Intel </w:t>
      </w:r>
      <w:proofErr w:type="spellStart"/>
      <w:r>
        <w:t>Core</w:t>
      </w:r>
      <w:proofErr w:type="spellEnd"/>
      <w:r>
        <w:t xml:space="preserve"> i7-9700, Intel </w:t>
      </w:r>
      <w:proofErr w:type="spellStart"/>
      <w:r>
        <w:t>Core</w:t>
      </w:r>
      <w:proofErr w:type="spellEnd"/>
      <w:r>
        <w:t xml:space="preserve"> i9-9900K, Intel </w:t>
      </w:r>
      <w:proofErr w:type="spellStart"/>
      <w:r>
        <w:t>Core</w:t>
      </w:r>
      <w:proofErr w:type="spellEnd"/>
      <w:r>
        <w:t xml:space="preserve"> i9-10850K, Intel </w:t>
      </w:r>
      <w:proofErr w:type="spellStart"/>
      <w:r>
        <w:t>Core</w:t>
      </w:r>
      <w:proofErr w:type="spellEnd"/>
      <w:r>
        <w:t xml:space="preserve"> i9-10900F, Intel </w:t>
      </w:r>
      <w:proofErr w:type="spellStart"/>
      <w:r>
        <w:t>Core</w:t>
      </w:r>
      <w:proofErr w:type="spellEnd"/>
      <w:r>
        <w:t xml:space="preserve"> i9-11900F, Intel </w:t>
      </w:r>
      <w:proofErr w:type="spellStart"/>
      <w:r>
        <w:t>Core</w:t>
      </w:r>
      <w:proofErr w:type="spellEnd"/>
      <w:r>
        <w:t xml:space="preserve"> i9-11900K, Intel </w:t>
      </w:r>
      <w:proofErr w:type="spellStart"/>
      <w:r>
        <w:t>Core</w:t>
      </w:r>
      <w:proofErr w:type="spellEnd"/>
      <w:r>
        <w:t xml:space="preserve"> i9-11900KF</w:t>
      </w:r>
    </w:p>
    <w:p w14:paraId="6663A933" w14:textId="37125404" w:rsidR="009965F0" w:rsidRDefault="009965F0" w:rsidP="008367F9">
      <w:pPr>
        <w:spacing w:before="240"/>
      </w:pPr>
      <w:r>
        <w:t>A második esetben 15 objektum került összehasonlításra.</w:t>
      </w:r>
    </w:p>
    <w:p w14:paraId="70770FFA" w14:textId="069D2EE8" w:rsidR="003A0189" w:rsidRDefault="003A0189" w:rsidP="009C5F98">
      <w:pPr>
        <w:spacing w:before="120"/>
      </w:pPr>
      <w:r>
        <w:t xml:space="preserve">Intel </w:t>
      </w:r>
      <w:proofErr w:type="spellStart"/>
      <w:r>
        <w:t>Core</w:t>
      </w:r>
      <w:proofErr w:type="spellEnd"/>
      <w:r>
        <w:t xml:space="preserve"> i9-9900K, Intel </w:t>
      </w:r>
      <w:proofErr w:type="spellStart"/>
      <w:r>
        <w:t>Core</w:t>
      </w:r>
      <w:proofErr w:type="spellEnd"/>
      <w:r>
        <w:t xml:space="preserve"> i9-9900KF, Intel </w:t>
      </w:r>
      <w:proofErr w:type="spellStart"/>
      <w:r>
        <w:t>Core</w:t>
      </w:r>
      <w:proofErr w:type="spellEnd"/>
      <w:r>
        <w:t xml:space="preserve"> i9-10850K, Intel </w:t>
      </w:r>
      <w:proofErr w:type="spellStart"/>
      <w:r>
        <w:t>Core</w:t>
      </w:r>
      <w:proofErr w:type="spellEnd"/>
      <w:r>
        <w:t xml:space="preserve"> i9-10900,</w:t>
      </w:r>
      <w:r w:rsidR="00025799">
        <w:t xml:space="preserve"> Intel </w:t>
      </w:r>
      <w:proofErr w:type="spellStart"/>
      <w:r w:rsidR="00025799">
        <w:t>Core</w:t>
      </w:r>
      <w:proofErr w:type="spellEnd"/>
      <w:r w:rsidR="00025799">
        <w:t xml:space="preserve"> i9-10900KF, Intel </w:t>
      </w:r>
      <w:proofErr w:type="spellStart"/>
      <w:r w:rsidR="00025799">
        <w:t>Core</w:t>
      </w:r>
      <w:proofErr w:type="spellEnd"/>
      <w:r w:rsidR="00025799">
        <w:t xml:space="preserve"> i9-10900F, Intel </w:t>
      </w:r>
      <w:proofErr w:type="spellStart"/>
      <w:r w:rsidR="00025799">
        <w:t>Core</w:t>
      </w:r>
      <w:proofErr w:type="spellEnd"/>
      <w:r w:rsidR="00025799">
        <w:t xml:space="preserve"> i9-11900F, Intel </w:t>
      </w:r>
      <w:proofErr w:type="spellStart"/>
      <w:r w:rsidR="00025799">
        <w:t>Core</w:t>
      </w:r>
      <w:proofErr w:type="spellEnd"/>
      <w:r w:rsidR="00025799">
        <w:t xml:space="preserve"> i9-11900K, Intel </w:t>
      </w:r>
      <w:proofErr w:type="spellStart"/>
      <w:r w:rsidR="00025799">
        <w:t>Core</w:t>
      </w:r>
      <w:proofErr w:type="spellEnd"/>
      <w:r w:rsidR="00025799">
        <w:t xml:space="preserve"> i9-11900KF, Intel </w:t>
      </w:r>
      <w:proofErr w:type="spellStart"/>
      <w:r w:rsidR="00025799">
        <w:t>Core</w:t>
      </w:r>
      <w:proofErr w:type="spellEnd"/>
      <w:r w:rsidR="00025799">
        <w:t xml:space="preserve"> i9-9900X, Intel </w:t>
      </w:r>
      <w:proofErr w:type="spellStart"/>
      <w:r w:rsidR="00025799">
        <w:t>Core</w:t>
      </w:r>
      <w:proofErr w:type="spellEnd"/>
      <w:r w:rsidR="00025799">
        <w:t xml:space="preserve"> i9-10900X, Intel </w:t>
      </w:r>
      <w:proofErr w:type="spellStart"/>
      <w:r w:rsidR="00025799">
        <w:t>Core</w:t>
      </w:r>
      <w:proofErr w:type="spellEnd"/>
      <w:r w:rsidR="00025799">
        <w:t xml:space="preserve"> i9-10940X, Intel </w:t>
      </w:r>
      <w:proofErr w:type="spellStart"/>
      <w:r w:rsidR="00025799">
        <w:t>Core</w:t>
      </w:r>
      <w:proofErr w:type="spellEnd"/>
      <w:r w:rsidR="00025799">
        <w:t xml:space="preserve"> i9-10980XE, Intel </w:t>
      </w:r>
      <w:proofErr w:type="spellStart"/>
      <w:r w:rsidR="00025799">
        <w:t>Core</w:t>
      </w:r>
      <w:proofErr w:type="spellEnd"/>
      <w:r w:rsidR="00025799">
        <w:t xml:space="preserve"> i9-7920X, Intel </w:t>
      </w:r>
      <w:proofErr w:type="spellStart"/>
      <w:r w:rsidR="00025799">
        <w:t>Core</w:t>
      </w:r>
      <w:proofErr w:type="spellEnd"/>
      <w:r w:rsidR="00025799">
        <w:t xml:space="preserve"> i9-7960X</w:t>
      </w:r>
    </w:p>
    <w:p w14:paraId="6413B900" w14:textId="0660A8DC" w:rsidR="002B688B" w:rsidRPr="004B5F10" w:rsidRDefault="002B688B" w:rsidP="004B5F10">
      <w:pPr>
        <w:pStyle w:val="Cmsor2"/>
      </w:pPr>
      <w:bookmarkStart w:id="19" w:name="_Toc89192351"/>
      <w:r w:rsidRPr="004B5F10">
        <w:t>Attribútumok</w:t>
      </w:r>
      <w:bookmarkEnd w:id="19"/>
      <w:r w:rsidR="00505D65" w:rsidRPr="004B5F10">
        <w:t xml:space="preserve"> </w:t>
      </w:r>
    </w:p>
    <w:p w14:paraId="7BE8DDBF" w14:textId="76626CAF" w:rsidR="00505D65" w:rsidRDefault="00505D65" w:rsidP="008367F9">
      <w:pPr>
        <w:spacing w:before="240"/>
      </w:pPr>
      <w:r>
        <w:t>Mind a kettő esetben ugyan azok az attribútumok szerepeltek az elemzés során</w:t>
      </w:r>
      <w:r w:rsidR="00957DFC">
        <w:t>:</w:t>
      </w:r>
    </w:p>
    <w:p w14:paraId="02F3E2F9" w14:textId="0298D38E" w:rsidR="00505D65" w:rsidRDefault="00505D65" w:rsidP="003A297A">
      <w:pPr>
        <w:pStyle w:val="Listaszerbekezds"/>
        <w:numPr>
          <w:ilvl w:val="0"/>
          <w:numId w:val="14"/>
        </w:numPr>
        <w:spacing w:before="120"/>
        <w:jc w:val="left"/>
      </w:pPr>
      <w:proofErr w:type="spellStart"/>
      <w:r>
        <w:t>Clockspeed</w:t>
      </w:r>
      <w:proofErr w:type="spellEnd"/>
      <w:r>
        <w:t xml:space="preserve"> (</w:t>
      </w:r>
      <w:r w:rsidR="003A297A">
        <w:t xml:space="preserve">Mértékegysége: </w:t>
      </w:r>
      <w:r w:rsidRPr="003A297A">
        <w:rPr>
          <w:b/>
          <w:bCs/>
        </w:rPr>
        <w:t>G</w:t>
      </w:r>
      <w:r w:rsidR="00957DFC" w:rsidRPr="003A297A">
        <w:rPr>
          <w:b/>
          <w:bCs/>
        </w:rPr>
        <w:t>igahert</w:t>
      </w:r>
      <w:r w:rsidRPr="003A297A">
        <w:rPr>
          <w:b/>
          <w:bCs/>
        </w:rPr>
        <w:t>z</w:t>
      </w:r>
      <w:r w:rsidR="003A297A">
        <w:rPr>
          <w:b/>
          <w:bCs/>
        </w:rPr>
        <w:t>)</w:t>
      </w:r>
      <w:r w:rsidR="003A297A">
        <w:t xml:space="preserve"> </w:t>
      </w:r>
      <w:r w:rsidR="003A297A" w:rsidRPr="003A297A">
        <w:t>Az órajel az elektronikában és a szinkron digitális hálózatokban (tehát például a legtöbb számítógépben) egy olyan jel, amely két vagy több áramkör tevékenységét koordinálja.</w:t>
      </w:r>
      <w:r>
        <w:t>)</w:t>
      </w:r>
      <w:r w:rsidR="003A297A">
        <w:br/>
      </w:r>
      <w:proofErr w:type="spellStart"/>
      <w:r>
        <w:t>Turbo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(</w:t>
      </w:r>
      <w:r w:rsidR="003A297A">
        <w:t xml:space="preserve">Mértékegysége: </w:t>
      </w:r>
      <w:r w:rsidRPr="003A297A">
        <w:rPr>
          <w:b/>
          <w:bCs/>
        </w:rPr>
        <w:t>G</w:t>
      </w:r>
      <w:r w:rsidR="00957DFC" w:rsidRPr="003A297A">
        <w:rPr>
          <w:b/>
          <w:bCs/>
        </w:rPr>
        <w:t>igahert</w:t>
      </w:r>
      <w:r w:rsidRPr="003A297A">
        <w:rPr>
          <w:b/>
          <w:bCs/>
        </w:rPr>
        <w:t>z</w:t>
      </w:r>
      <w:r>
        <w:t>)</w:t>
      </w:r>
      <w:r w:rsidR="003A297A">
        <w:t xml:space="preserve"> Az órajelnek a maximum kapacitása, amelyet a processzor a nagyobb terhelés esetén használ a teljesítmény maximalizálása érdekében.</w:t>
      </w:r>
    </w:p>
    <w:p w14:paraId="634A0C58" w14:textId="3D77B9D1" w:rsidR="00505D65" w:rsidRDefault="00505D65" w:rsidP="007877AA">
      <w:pPr>
        <w:pStyle w:val="Listaszerbekezds"/>
        <w:numPr>
          <w:ilvl w:val="0"/>
          <w:numId w:val="14"/>
        </w:numPr>
        <w:jc w:val="left"/>
      </w:pPr>
      <w:proofErr w:type="spellStart"/>
      <w:r>
        <w:t>Cores</w:t>
      </w:r>
      <w:proofErr w:type="spellEnd"/>
      <w:r w:rsidR="003A297A">
        <w:t xml:space="preserve"> </w:t>
      </w:r>
      <w:r>
        <w:t>(</w:t>
      </w:r>
      <w:r w:rsidR="003A297A">
        <w:t xml:space="preserve">Mértékegysége: </w:t>
      </w:r>
      <w:r w:rsidRPr="003A297A">
        <w:rPr>
          <w:b/>
          <w:bCs/>
        </w:rPr>
        <w:t>d</w:t>
      </w:r>
      <w:r w:rsidR="00957DFC" w:rsidRPr="003A297A">
        <w:rPr>
          <w:b/>
          <w:bCs/>
        </w:rPr>
        <w:t>ara</w:t>
      </w:r>
      <w:r w:rsidRPr="003A297A">
        <w:rPr>
          <w:b/>
          <w:bCs/>
        </w:rPr>
        <w:t>b</w:t>
      </w:r>
      <w:r>
        <w:t>)</w:t>
      </w:r>
      <w:r w:rsidR="003A297A">
        <w:t xml:space="preserve"> Számuk megmutatja azt, hogy egyszerre hány feladatot képesek ellátni egymással párhuzamosan.</w:t>
      </w:r>
      <w:r w:rsidR="003A297A">
        <w:br/>
      </w:r>
      <w:proofErr w:type="spellStart"/>
      <w:r>
        <w:t>Threads</w:t>
      </w:r>
      <w:proofErr w:type="spellEnd"/>
      <w:r>
        <w:t xml:space="preserve"> (</w:t>
      </w:r>
      <w:r w:rsidR="007877AA">
        <w:t xml:space="preserve">Mértékegysége: </w:t>
      </w:r>
      <w:r w:rsidRPr="003A297A">
        <w:rPr>
          <w:b/>
          <w:bCs/>
        </w:rPr>
        <w:t>d</w:t>
      </w:r>
      <w:r w:rsidR="00957DFC" w:rsidRPr="003A297A">
        <w:rPr>
          <w:b/>
          <w:bCs/>
        </w:rPr>
        <w:t>ara</w:t>
      </w:r>
      <w:r w:rsidRPr="003A297A">
        <w:rPr>
          <w:b/>
          <w:bCs/>
        </w:rPr>
        <w:t>b</w:t>
      </w:r>
      <w:r>
        <w:t>)</w:t>
      </w:r>
      <w:r w:rsidR="007877AA">
        <w:t xml:space="preserve"> Lényegében virtuális magok, úgynevezett logikai szálak. Számuk megmutatja azt, hogy hány logikai szálon tudnak futni a programok.</w:t>
      </w:r>
    </w:p>
    <w:p w14:paraId="336FB06E" w14:textId="1A5FD0D2" w:rsidR="007877AA" w:rsidRDefault="007877AA" w:rsidP="003A297A">
      <w:pPr>
        <w:pStyle w:val="Listaszerbekezds"/>
        <w:numPr>
          <w:ilvl w:val="0"/>
          <w:numId w:val="14"/>
        </w:numPr>
      </w:pPr>
      <w:r>
        <w:t>A következő jellemzők a processzor tesztelés során végzett műveletek eredményét mutatja meg. Különböző számítási, szortírozási és adatfeldolgozási műveleteket végeznek el és eredményként megkapjuk, hogy másodpercenként hány műveletet végeznek el.</w:t>
      </w:r>
    </w:p>
    <w:p w14:paraId="2AC8874D" w14:textId="5282722F" w:rsidR="00505D65" w:rsidRDefault="00505D65" w:rsidP="007877AA">
      <w:pPr>
        <w:pStyle w:val="Listaszerbekezds"/>
      </w:pPr>
      <w:r>
        <w:t xml:space="preserve">Integer </w:t>
      </w:r>
      <w:proofErr w:type="spellStart"/>
      <w:r>
        <w:t>Math</w:t>
      </w:r>
      <w:proofErr w:type="spellEnd"/>
      <w:r>
        <w:t xml:space="preserve"> (</w:t>
      </w:r>
      <w:r w:rsidR="00AA0E34">
        <w:t xml:space="preserve">Mértékegysége: </w:t>
      </w:r>
      <w:proofErr w:type="spellStart"/>
      <w:r w:rsidR="0066537A" w:rsidRPr="003A297A">
        <w:rPr>
          <w:b/>
          <w:bCs/>
        </w:rPr>
        <w:t>Memory</w:t>
      </w:r>
      <w:proofErr w:type="spellEnd"/>
      <w:r w:rsidR="0066537A" w:rsidRPr="003A297A">
        <w:rPr>
          <w:b/>
          <w:bCs/>
        </w:rPr>
        <w:t xml:space="preserve"> </w:t>
      </w:r>
      <w:proofErr w:type="spellStart"/>
      <w:r w:rsidR="0066537A" w:rsidRPr="003A297A">
        <w:rPr>
          <w:b/>
          <w:bCs/>
        </w:rPr>
        <w:t>operations</w:t>
      </w:r>
      <w:proofErr w:type="spellEnd"/>
      <w:r w:rsidRPr="003A297A">
        <w:rPr>
          <w:b/>
          <w:bCs/>
        </w:rPr>
        <w:t>/</w:t>
      </w:r>
      <w:proofErr w:type="spellStart"/>
      <w:r w:rsidRPr="003A297A">
        <w:rPr>
          <w:b/>
          <w:bCs/>
        </w:rPr>
        <w:t>Sec</w:t>
      </w:r>
      <w:r w:rsidR="00957DFC" w:rsidRPr="003A297A">
        <w:rPr>
          <w:b/>
          <w:bCs/>
        </w:rPr>
        <w:t>undum</w:t>
      </w:r>
      <w:proofErr w:type="spellEnd"/>
      <w:r>
        <w:t>)</w:t>
      </w:r>
    </w:p>
    <w:p w14:paraId="69FB6E0F" w14:textId="71635DE5" w:rsidR="00505D65" w:rsidRDefault="00505D65" w:rsidP="003A297A">
      <w:pPr>
        <w:pStyle w:val="Listaszerbekezds"/>
      </w:pPr>
      <w:proofErr w:type="spellStart"/>
      <w:r>
        <w:t>Floating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 (</w:t>
      </w:r>
      <w:r w:rsidR="00AA0E34">
        <w:t xml:space="preserve">Mértékegysége: </w:t>
      </w:r>
      <w:proofErr w:type="spellStart"/>
      <w:r w:rsidR="0066537A" w:rsidRPr="003A297A">
        <w:rPr>
          <w:b/>
          <w:bCs/>
        </w:rPr>
        <w:t>Memory</w:t>
      </w:r>
      <w:proofErr w:type="spellEnd"/>
      <w:r w:rsidR="0066537A" w:rsidRPr="003A297A">
        <w:rPr>
          <w:b/>
          <w:bCs/>
        </w:rPr>
        <w:t xml:space="preserve"> </w:t>
      </w:r>
      <w:proofErr w:type="spellStart"/>
      <w:r w:rsidR="0066537A" w:rsidRPr="003A297A">
        <w:rPr>
          <w:b/>
          <w:bCs/>
        </w:rPr>
        <w:t>operations</w:t>
      </w:r>
      <w:proofErr w:type="spellEnd"/>
      <w:r w:rsidRPr="003A297A">
        <w:rPr>
          <w:b/>
          <w:bCs/>
        </w:rPr>
        <w:t>/</w:t>
      </w:r>
      <w:proofErr w:type="spellStart"/>
      <w:r w:rsidRPr="003A297A">
        <w:rPr>
          <w:b/>
          <w:bCs/>
        </w:rPr>
        <w:t>Sec</w:t>
      </w:r>
      <w:r w:rsidR="00957DFC" w:rsidRPr="003A297A">
        <w:rPr>
          <w:b/>
          <w:bCs/>
        </w:rPr>
        <w:t>undum</w:t>
      </w:r>
      <w:proofErr w:type="spellEnd"/>
      <w:r>
        <w:t>)</w:t>
      </w:r>
    </w:p>
    <w:p w14:paraId="6DBA3486" w14:textId="0C161ED1" w:rsidR="00505D65" w:rsidRDefault="00505D65" w:rsidP="003A297A">
      <w:pPr>
        <w:pStyle w:val="Listaszerbekezds"/>
      </w:pPr>
      <w:proofErr w:type="spellStart"/>
      <w:r>
        <w:t>Find</w:t>
      </w:r>
      <w:proofErr w:type="spellEnd"/>
      <w:r>
        <w:t xml:space="preserve"> </w:t>
      </w:r>
      <w:proofErr w:type="spellStart"/>
      <w:r>
        <w:t>Prime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(</w:t>
      </w:r>
      <w:r w:rsidR="00AA0E34">
        <w:t xml:space="preserve">Mértékegysége: </w:t>
      </w:r>
      <w:proofErr w:type="spellStart"/>
      <w:r w:rsidRPr="003A297A">
        <w:rPr>
          <w:b/>
          <w:bCs/>
        </w:rPr>
        <w:t>Primes</w:t>
      </w:r>
      <w:proofErr w:type="spellEnd"/>
      <w:r w:rsidRPr="003A297A">
        <w:rPr>
          <w:b/>
          <w:bCs/>
        </w:rPr>
        <w:t>/</w:t>
      </w:r>
      <w:proofErr w:type="spellStart"/>
      <w:r w:rsidRPr="003A297A">
        <w:rPr>
          <w:b/>
          <w:bCs/>
        </w:rPr>
        <w:t>Sec</w:t>
      </w:r>
      <w:r w:rsidR="00957DFC" w:rsidRPr="003A297A">
        <w:rPr>
          <w:b/>
          <w:bCs/>
        </w:rPr>
        <w:t>undum</w:t>
      </w:r>
      <w:proofErr w:type="spellEnd"/>
      <w:r>
        <w:t>)</w:t>
      </w:r>
    </w:p>
    <w:p w14:paraId="1B7DFB48" w14:textId="47A8FEE2" w:rsidR="00505D65" w:rsidRDefault="00505D65" w:rsidP="003A297A">
      <w:pPr>
        <w:pStyle w:val="Listaszerbekezds"/>
      </w:pPr>
      <w:r>
        <w:t xml:space="preserve">Random </w:t>
      </w:r>
      <w:proofErr w:type="spellStart"/>
      <w:r>
        <w:t>String</w:t>
      </w:r>
      <w:proofErr w:type="spellEnd"/>
      <w:r>
        <w:t xml:space="preserve"> Sorting (</w:t>
      </w:r>
      <w:r w:rsidR="00AA0E34">
        <w:t xml:space="preserve">Mértékegysége: </w:t>
      </w:r>
      <w:proofErr w:type="spellStart"/>
      <w:r w:rsidRPr="003A297A">
        <w:rPr>
          <w:b/>
          <w:bCs/>
        </w:rPr>
        <w:t>Strings</w:t>
      </w:r>
      <w:proofErr w:type="spellEnd"/>
      <w:r w:rsidRPr="003A297A">
        <w:rPr>
          <w:b/>
          <w:bCs/>
        </w:rPr>
        <w:t>/</w:t>
      </w:r>
      <w:proofErr w:type="spellStart"/>
      <w:r w:rsidRPr="003A297A">
        <w:rPr>
          <w:b/>
          <w:bCs/>
        </w:rPr>
        <w:t>Sec</w:t>
      </w:r>
      <w:r w:rsidR="00957DFC" w:rsidRPr="003A297A">
        <w:rPr>
          <w:b/>
          <w:bCs/>
        </w:rPr>
        <w:t>undum</w:t>
      </w:r>
      <w:proofErr w:type="spellEnd"/>
      <w:r>
        <w:t>)</w:t>
      </w:r>
    </w:p>
    <w:p w14:paraId="4B1DC3B6" w14:textId="3946FE77" w:rsidR="00505D65" w:rsidRDefault="00505D65" w:rsidP="003A297A">
      <w:pPr>
        <w:pStyle w:val="Listaszerbekezds"/>
      </w:pPr>
      <w:r>
        <w:t xml:space="preserve">Data </w:t>
      </w:r>
      <w:proofErr w:type="spellStart"/>
      <w:r>
        <w:t>Encryption</w:t>
      </w:r>
      <w:proofErr w:type="spellEnd"/>
      <w:r>
        <w:t xml:space="preserve"> (</w:t>
      </w:r>
      <w:r w:rsidR="00AA0E34">
        <w:t xml:space="preserve">Mértékegysége: </w:t>
      </w:r>
      <w:proofErr w:type="spellStart"/>
      <w:r w:rsidRPr="003A297A">
        <w:rPr>
          <w:b/>
          <w:bCs/>
        </w:rPr>
        <w:t>M</w:t>
      </w:r>
      <w:r w:rsidR="0066537A" w:rsidRPr="003A297A">
        <w:rPr>
          <w:b/>
          <w:bCs/>
        </w:rPr>
        <w:t>egab</w:t>
      </w:r>
      <w:r w:rsidRPr="003A297A">
        <w:rPr>
          <w:b/>
          <w:bCs/>
        </w:rPr>
        <w:t>ytes</w:t>
      </w:r>
      <w:proofErr w:type="spellEnd"/>
      <w:r w:rsidRPr="003A297A">
        <w:rPr>
          <w:b/>
          <w:bCs/>
        </w:rPr>
        <w:t>/</w:t>
      </w:r>
      <w:proofErr w:type="spellStart"/>
      <w:r w:rsidRPr="003A297A">
        <w:rPr>
          <w:b/>
          <w:bCs/>
        </w:rPr>
        <w:t>Sec</w:t>
      </w:r>
      <w:r w:rsidR="00957DFC" w:rsidRPr="003A297A">
        <w:rPr>
          <w:b/>
          <w:bCs/>
        </w:rPr>
        <w:t>undum</w:t>
      </w:r>
      <w:proofErr w:type="spellEnd"/>
      <w:r>
        <w:t>)</w:t>
      </w:r>
    </w:p>
    <w:p w14:paraId="4FE9ECB1" w14:textId="739CF751" w:rsidR="00505D65" w:rsidRDefault="00505D65" w:rsidP="003A297A">
      <w:pPr>
        <w:pStyle w:val="Listaszerbekezds"/>
      </w:pPr>
      <w:r>
        <w:t xml:space="preserve">Data </w:t>
      </w:r>
      <w:proofErr w:type="spellStart"/>
      <w:r>
        <w:t>Compression</w:t>
      </w:r>
      <w:proofErr w:type="spellEnd"/>
      <w:r>
        <w:t xml:space="preserve"> (</w:t>
      </w:r>
      <w:r w:rsidR="00AA0E34">
        <w:t xml:space="preserve">Mértékegysége: </w:t>
      </w:r>
      <w:proofErr w:type="spellStart"/>
      <w:r w:rsidRPr="003A297A">
        <w:rPr>
          <w:b/>
          <w:bCs/>
        </w:rPr>
        <w:t>M</w:t>
      </w:r>
      <w:r w:rsidR="0066537A" w:rsidRPr="003A297A">
        <w:rPr>
          <w:b/>
          <w:bCs/>
        </w:rPr>
        <w:t>egb</w:t>
      </w:r>
      <w:r w:rsidRPr="003A297A">
        <w:rPr>
          <w:b/>
          <w:bCs/>
        </w:rPr>
        <w:t>ytes</w:t>
      </w:r>
      <w:proofErr w:type="spellEnd"/>
      <w:r w:rsidRPr="003A297A">
        <w:rPr>
          <w:b/>
          <w:bCs/>
        </w:rPr>
        <w:t>/</w:t>
      </w:r>
      <w:proofErr w:type="spellStart"/>
      <w:r w:rsidRPr="003A297A">
        <w:rPr>
          <w:b/>
          <w:bCs/>
        </w:rPr>
        <w:t>Sec</w:t>
      </w:r>
      <w:r w:rsidR="00957DFC" w:rsidRPr="003A297A">
        <w:rPr>
          <w:b/>
          <w:bCs/>
        </w:rPr>
        <w:t>undum</w:t>
      </w:r>
      <w:proofErr w:type="spellEnd"/>
      <w:r>
        <w:t>)</w:t>
      </w:r>
    </w:p>
    <w:p w14:paraId="5C2A1864" w14:textId="67C8C154" w:rsidR="00505D65" w:rsidRDefault="00505D65" w:rsidP="003A297A">
      <w:pPr>
        <w:pStyle w:val="Listaszerbekezds"/>
      </w:pPr>
      <w:proofErr w:type="spellStart"/>
      <w:r>
        <w:t>Physics</w:t>
      </w:r>
      <w:proofErr w:type="spellEnd"/>
      <w:r>
        <w:t xml:space="preserve"> (</w:t>
      </w:r>
      <w:r w:rsidR="00AA0E34">
        <w:t xml:space="preserve">Mértékegysége: </w:t>
      </w:r>
      <w:proofErr w:type="spellStart"/>
      <w:r w:rsidRPr="003A297A">
        <w:rPr>
          <w:b/>
          <w:bCs/>
        </w:rPr>
        <w:t>Frames</w:t>
      </w:r>
      <w:proofErr w:type="spellEnd"/>
      <w:r w:rsidRPr="003A297A">
        <w:rPr>
          <w:b/>
          <w:bCs/>
        </w:rPr>
        <w:t>/</w:t>
      </w:r>
      <w:proofErr w:type="spellStart"/>
      <w:r w:rsidRPr="003A297A">
        <w:rPr>
          <w:b/>
          <w:bCs/>
        </w:rPr>
        <w:t>Sec</w:t>
      </w:r>
      <w:r w:rsidR="00957DFC" w:rsidRPr="003A297A">
        <w:rPr>
          <w:b/>
          <w:bCs/>
        </w:rPr>
        <w:t>undum</w:t>
      </w:r>
      <w:proofErr w:type="spellEnd"/>
      <w:r>
        <w:t>)</w:t>
      </w:r>
    </w:p>
    <w:p w14:paraId="55F6A937" w14:textId="1BADAABB" w:rsidR="00505D65" w:rsidRDefault="00505D65" w:rsidP="003A297A">
      <w:pPr>
        <w:pStyle w:val="Listaszerbekezds"/>
      </w:pPr>
      <w:proofErr w:type="spellStart"/>
      <w:r>
        <w:t>Extended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(</w:t>
      </w:r>
      <w:r w:rsidR="00AA0E34">
        <w:t xml:space="preserve">Mértékegysége: </w:t>
      </w:r>
      <w:proofErr w:type="spellStart"/>
      <w:r w:rsidRPr="003A297A">
        <w:rPr>
          <w:b/>
          <w:bCs/>
        </w:rPr>
        <w:t>Matrices</w:t>
      </w:r>
      <w:proofErr w:type="spellEnd"/>
      <w:r w:rsidRPr="003A297A">
        <w:rPr>
          <w:b/>
          <w:bCs/>
        </w:rPr>
        <w:t>/</w:t>
      </w:r>
      <w:proofErr w:type="spellStart"/>
      <w:r w:rsidRPr="003A297A">
        <w:rPr>
          <w:b/>
          <w:bCs/>
        </w:rPr>
        <w:t>Sec</w:t>
      </w:r>
      <w:r w:rsidR="00957DFC" w:rsidRPr="003A297A">
        <w:rPr>
          <w:b/>
          <w:bCs/>
        </w:rPr>
        <w:t>undum</w:t>
      </w:r>
      <w:proofErr w:type="spellEnd"/>
      <w:r>
        <w:t>)</w:t>
      </w:r>
    </w:p>
    <w:p w14:paraId="72C68A9B" w14:textId="707B7B08" w:rsidR="00505D65" w:rsidRDefault="00505D65" w:rsidP="003A297A">
      <w:pPr>
        <w:pStyle w:val="Listaszerbekezds"/>
      </w:pPr>
      <w:proofErr w:type="spellStart"/>
      <w:r>
        <w:t>Single</w:t>
      </w:r>
      <w:proofErr w:type="spellEnd"/>
      <w:r>
        <w:t xml:space="preserve"> </w:t>
      </w:r>
      <w:proofErr w:type="spellStart"/>
      <w:r>
        <w:t>Thread</w:t>
      </w:r>
      <w:proofErr w:type="spellEnd"/>
      <w:r w:rsidR="00D15E13">
        <w:t xml:space="preserve"> (</w:t>
      </w:r>
      <w:r w:rsidR="00AA0E34">
        <w:t xml:space="preserve">Mértékegysége: </w:t>
      </w:r>
      <w:proofErr w:type="spellStart"/>
      <w:r w:rsidR="0066537A" w:rsidRPr="003A297A">
        <w:rPr>
          <w:b/>
          <w:bCs/>
        </w:rPr>
        <w:t>Memory</w:t>
      </w:r>
      <w:proofErr w:type="spellEnd"/>
      <w:r w:rsidR="0066537A" w:rsidRPr="003A297A">
        <w:rPr>
          <w:b/>
          <w:bCs/>
        </w:rPr>
        <w:t xml:space="preserve"> </w:t>
      </w:r>
      <w:proofErr w:type="spellStart"/>
      <w:r w:rsidR="0066537A" w:rsidRPr="003A297A">
        <w:rPr>
          <w:b/>
          <w:bCs/>
        </w:rPr>
        <w:t>operations</w:t>
      </w:r>
      <w:proofErr w:type="spellEnd"/>
      <w:r w:rsidR="00D15E13" w:rsidRPr="003A297A">
        <w:rPr>
          <w:b/>
          <w:bCs/>
        </w:rPr>
        <w:t>/</w:t>
      </w:r>
      <w:proofErr w:type="spellStart"/>
      <w:r w:rsidR="00D15E13" w:rsidRPr="003A297A">
        <w:rPr>
          <w:b/>
          <w:bCs/>
        </w:rPr>
        <w:t>Sec</w:t>
      </w:r>
      <w:r w:rsidR="00957DFC" w:rsidRPr="003A297A">
        <w:rPr>
          <w:b/>
          <w:bCs/>
        </w:rPr>
        <w:t>undum</w:t>
      </w:r>
      <w:proofErr w:type="spellEnd"/>
      <w:r w:rsidR="00D15E13">
        <w:t>)</w:t>
      </w:r>
    </w:p>
    <w:p w14:paraId="6919B7F9" w14:textId="1942E136" w:rsidR="00505D65" w:rsidRDefault="00505D65" w:rsidP="003A297A">
      <w:pPr>
        <w:pStyle w:val="Listaszerbekezds"/>
        <w:numPr>
          <w:ilvl w:val="0"/>
          <w:numId w:val="14"/>
        </w:numPr>
      </w:pPr>
      <w:proofErr w:type="spellStart"/>
      <w:r>
        <w:lastRenderedPageBreak/>
        <w:t>Average</w:t>
      </w:r>
      <w:proofErr w:type="spellEnd"/>
      <w:r>
        <w:t xml:space="preserve"> CPU Mark</w:t>
      </w:r>
      <w:r w:rsidR="00957DFC">
        <w:t xml:space="preserve"> </w:t>
      </w:r>
      <w:r w:rsidR="007877AA">
        <w:t>(</w:t>
      </w:r>
      <w:r w:rsidR="007877AA" w:rsidRPr="007877AA">
        <w:rPr>
          <w:b/>
          <w:bCs/>
        </w:rPr>
        <w:t>Összesített pontszám</w:t>
      </w:r>
      <w:r w:rsidR="007877AA">
        <w:t xml:space="preserve">) A </w:t>
      </w:r>
      <w:hyperlink r:id="rId10" w:history="1">
        <w:proofErr w:type="spellStart"/>
        <w:r w:rsidR="007877AA">
          <w:rPr>
            <w:rStyle w:val="Hiperhivatkozs"/>
          </w:rPr>
          <w:t>PassMark</w:t>
        </w:r>
        <w:proofErr w:type="spellEnd"/>
        <w:r w:rsidR="007877AA">
          <w:rPr>
            <w:rStyle w:val="Hiperhivatkozs"/>
          </w:rPr>
          <w:t xml:space="preserve"> Software - CPU Benchmark </w:t>
        </w:r>
        <w:proofErr w:type="spellStart"/>
        <w:r w:rsidR="007877AA">
          <w:rPr>
            <w:rStyle w:val="Hiperhivatkozs"/>
          </w:rPr>
          <w:t>Charts</w:t>
        </w:r>
        <w:proofErr w:type="spellEnd"/>
      </w:hyperlink>
      <w:r w:rsidR="007877AA">
        <w:t xml:space="preserve"> oldal által adott pontszám a különböző processzoroknak, amely a jellemzők és a tulajdonságok összesítése által keletkezett.</w:t>
      </w:r>
    </w:p>
    <w:p w14:paraId="16A4DC47" w14:textId="60116254" w:rsidR="00D15E13" w:rsidRDefault="00D15E13" w:rsidP="003A297A">
      <w:pPr>
        <w:pStyle w:val="Listaszerbekezds"/>
        <w:numPr>
          <w:ilvl w:val="0"/>
          <w:numId w:val="14"/>
        </w:numPr>
      </w:pPr>
      <w:proofErr w:type="spellStart"/>
      <w:r>
        <w:t>Recommended</w:t>
      </w:r>
      <w:proofErr w:type="spellEnd"/>
      <w:r>
        <w:t xml:space="preserve"> Co</w:t>
      </w:r>
      <w:r w:rsidR="00957DFC">
        <w:t>ns</w:t>
      </w:r>
      <w:r>
        <w:t xml:space="preserve">umer Price </w:t>
      </w:r>
      <w:r w:rsidR="007877AA">
        <w:t xml:space="preserve">(Mértékegysége: Ft) Adott időpontban, adott oldalon található árakat tartalmazza. </w:t>
      </w:r>
    </w:p>
    <w:p w14:paraId="15F62302" w14:textId="6D3C9793" w:rsidR="005A52D8" w:rsidRPr="00505D65" w:rsidRDefault="005A52D8" w:rsidP="005A52D8">
      <w:r>
        <w:t>Az attribútumok esetében általánosan elmondható az, hogy az minősül a jobbnak, amihez magasabb érték társul. Ezt természetesen nem minden esetben igaz, hiszen az, hogy több processzormaggal rendelkezik a processzor az nem feltétlen jelent abszolút előnyt, abban az esetben, hogyha olyan programot futtatunk, amely nem használja ki a több mag adta lehetőségeket. Az egyszerűség kedvéért azonban minden értékre úgy tekintünk, hogy minél nagyobb annál jobb</w:t>
      </w:r>
      <w:r w:rsidR="00E43412">
        <w:t>.</w:t>
      </w:r>
    </w:p>
    <w:p w14:paraId="774DA9C4" w14:textId="7BB20D0E" w:rsidR="002B688B" w:rsidRDefault="002B688B" w:rsidP="002B688B">
      <w:pPr>
        <w:pStyle w:val="Cmsor1"/>
      </w:pPr>
      <w:bookmarkStart w:id="20" w:name="_Toc89192352"/>
      <w:r>
        <w:t>Elemzések</w:t>
      </w:r>
      <w:bookmarkEnd w:id="20"/>
    </w:p>
    <w:p w14:paraId="4B61E05B" w14:textId="2376088A" w:rsidR="005B292D" w:rsidRDefault="005B292D" w:rsidP="005B292D">
      <w:r>
        <w:t>COCO módszer (</w:t>
      </w:r>
      <w:proofErr w:type="spellStart"/>
      <w:r>
        <w:t>Component-based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Objectivity</w:t>
      </w:r>
      <w:proofErr w:type="spellEnd"/>
      <w:r>
        <w:t xml:space="preserve"> </w:t>
      </w:r>
      <w:hyperlink r:id="rId11" w:history="1">
        <w:r w:rsidR="00C011C9" w:rsidRPr="004754F9">
          <w:rPr>
            <w:rStyle w:val="Hiperhivatkozs"/>
          </w:rPr>
          <w:t>https://miau.my-x.hu/myx-free/coco/</w:t>
        </w:r>
      </w:hyperlink>
    </w:p>
    <w:p w14:paraId="0232554D" w14:textId="78ABC519" w:rsidR="006D00D5" w:rsidRPr="004B5F10" w:rsidRDefault="006D00D5" w:rsidP="004B5F10">
      <w:pPr>
        <w:pStyle w:val="Cmsor2"/>
      </w:pPr>
      <w:bookmarkStart w:id="21" w:name="_Toc89192353"/>
      <w:r w:rsidRPr="004B5F10">
        <w:t>Feltételei</w:t>
      </w:r>
      <w:bookmarkEnd w:id="21"/>
    </w:p>
    <w:p w14:paraId="325DD801" w14:textId="12CDC045" w:rsidR="006D00D5" w:rsidRDefault="006D00D5" w:rsidP="00C92207">
      <w:pPr>
        <w:pStyle w:val="Listaszerbekezds"/>
        <w:numPr>
          <w:ilvl w:val="0"/>
          <w:numId w:val="9"/>
        </w:numPr>
        <w:spacing w:line="276" w:lineRule="auto"/>
      </w:pPr>
      <w:r>
        <w:t>Legalább kettő objektumra van szükség</w:t>
      </w:r>
      <w:r w:rsidR="00342E37">
        <w:t>, amelyek jellemezhetők ugyanazon tulajdonságokkal.</w:t>
      </w:r>
    </w:p>
    <w:p w14:paraId="7A55D8ED" w14:textId="2BA9D8AE" w:rsidR="00342E37" w:rsidRDefault="00C92207" w:rsidP="00C92207">
      <w:pPr>
        <w:pStyle w:val="Listaszerbekezds"/>
        <w:numPr>
          <w:ilvl w:val="0"/>
          <w:numId w:val="9"/>
        </w:numPr>
        <w:spacing w:line="276" w:lineRule="auto"/>
      </w:pPr>
      <w:r>
        <w:t>Egyik összehasonlítandó objektum esetén sem hiányozhat az attribútum</w:t>
      </w:r>
      <w:r w:rsidR="00A80D14">
        <w:t>ok egyetlen</w:t>
      </w:r>
      <w:r>
        <w:t xml:space="preserve"> értéke</w:t>
      </w:r>
      <w:r w:rsidR="00A80D14">
        <w:t xml:space="preserve"> sem</w:t>
      </w:r>
      <w:r>
        <w:t>.</w:t>
      </w:r>
    </w:p>
    <w:p w14:paraId="2DEA5D09" w14:textId="6D63EB56" w:rsidR="0093556D" w:rsidRDefault="0093556D" w:rsidP="00727043">
      <w:pPr>
        <w:pStyle w:val="Listaszerbekezds"/>
        <w:numPr>
          <w:ilvl w:val="0"/>
          <w:numId w:val="9"/>
        </w:numPr>
        <w:spacing w:line="276" w:lineRule="auto"/>
      </w:pPr>
      <w:r>
        <w:t>A COCO STD modell feltétele továbbá az, hogy minden objektumhoz tartozzon egy adott ár, amihez viszonyítani tudunk.</w:t>
      </w:r>
      <w:r w:rsidR="00727043">
        <w:t xml:space="preserve"> (vö. </w:t>
      </w:r>
      <w:r w:rsidR="00727043" w:rsidRPr="00380401">
        <w:t>https://miau.my-x.hu/miau/196/My-X%20Team_A5%20fuzet_HU_jav.pdf</w:t>
      </w:r>
      <w:r w:rsidR="00727043">
        <w:t>)</w:t>
      </w:r>
    </w:p>
    <w:p w14:paraId="02616D44" w14:textId="63A38A05" w:rsidR="00033F33" w:rsidRDefault="00936A1E" w:rsidP="00033F33">
      <w:pPr>
        <w:spacing w:line="276" w:lineRule="auto"/>
      </w:pPr>
      <w:r>
        <w:t xml:space="preserve">A modellek lefuttatásához szükséges az, hogy a kigyűjtött adatokat egy rendszerezett táblázatba foglaljuk. A táblázatot olyan formában kell átalakítanunk, hogy a jellemzők ne tartalmazzanak mértékegységeket, annak érdekében, hogy az adatok feldolgozhatóak legyenek. </w:t>
      </w:r>
      <w:r w:rsidR="000D7FD0">
        <w:t>Az adatokat a legegyszerűbben úgy lehet feldolgozni, hogyha egyszerű számokkal írjuk le a tulajdonságokat, például</w:t>
      </w:r>
      <w:r w:rsidR="00727043">
        <w:t>,</w:t>
      </w:r>
      <w:r w:rsidR="000D7FD0">
        <w:t xml:space="preserve"> ha azt szeretnénk megvizsgálni egy televízió esetében, hogy okos-e, </w:t>
      </w:r>
      <w:r w:rsidR="00727043">
        <w:t>akkor,</w:t>
      </w:r>
      <w:r w:rsidR="000D7FD0">
        <w:t xml:space="preserve"> ha okos az adott oszlopba 0-át írunk, ha pedig nem rendelkezik okos funkciókkal, akkor 1-est írunk. </w:t>
      </w:r>
      <w:r w:rsidR="00AE3A56">
        <w:t>Ezt követően a mértékegység nélküli jellemzőket egymással összetudjuk hasonlítani és rangsorolni tudjuk őket, így megtudhatjuk azt, hogy hányadik helyezést érte el az összehasonlítás során. Abban az esetben, hogyha elvégezzük a fent említett lépéseket, össze is áll az első OAM mátrixunk, amelyet a későbbiekben ki tudunk értékelni.</w:t>
      </w:r>
    </w:p>
    <w:p w14:paraId="4F8E6F94" w14:textId="49946A26" w:rsidR="00C92207" w:rsidRDefault="00C92207" w:rsidP="004B5F10">
      <w:pPr>
        <w:pStyle w:val="Cmsor2"/>
      </w:pPr>
      <w:bookmarkStart w:id="22" w:name="_Toc89192354"/>
      <w:r w:rsidRPr="004B5F10">
        <w:t>Lefuttatott modellek</w:t>
      </w:r>
      <w:bookmarkEnd w:id="22"/>
    </w:p>
    <w:p w14:paraId="211C0FCB" w14:textId="77777777" w:rsidR="004C256E" w:rsidRDefault="004C256E" w:rsidP="004C256E">
      <w:pPr>
        <w:spacing w:line="276" w:lineRule="auto"/>
      </w:pPr>
      <w:r>
        <w:t>A direkt futtatások során a modell bemeneti értekei az általunk megadott jellemzőkhöz tartozó különböző értékek rangsora. A modell ezeket az adatokat értékeli és egyfajta becslést készít arról, hogy az adott paraméterek mellett mekkora a tényleges értéke az adott processzornak, ha a többi processzorhoz viszonyítjuk őket.</w:t>
      </w:r>
    </w:p>
    <w:p w14:paraId="4C96ACD2" w14:textId="46695CEF" w:rsidR="004C256E" w:rsidRPr="005B292D" w:rsidRDefault="004C256E" w:rsidP="004C256E">
      <w:pPr>
        <w:spacing w:line="276" w:lineRule="auto"/>
      </w:pPr>
      <w:r>
        <w:t>Az inverz futtatás lényege az, hogy a bemeneti értékeknek az</w:t>
      </w:r>
      <w:r w:rsidR="0052126F">
        <w:t xml:space="preserve"> </w:t>
      </w:r>
      <w:r w:rsidR="00727043">
        <w:t>(pl. fordítottan sorszámozott, vagy a legnagyobb direkt sorszámnál eggyel nagyobb plafonértékből kivont direkt sorszám alapján képzett)</w:t>
      </w:r>
      <w:r>
        <w:t xml:space="preserve"> </w:t>
      </w:r>
      <w:r w:rsidR="0052126F">
        <w:t xml:space="preserve">inverz alakjait képezzük </w:t>
      </w:r>
      <w:r>
        <w:t xml:space="preserve">és úgy futtatjuk le a modellt. </w:t>
      </w:r>
      <w:r w:rsidR="0052126F">
        <w:t>Abban az esetben, hogyha a direkt és az inverz futtatás értéke megegyező vagy a direkt és az inverz futtatás által becsült árak eltérő előjellel/irányba térnek el a tényártól, elmondhatjuk azt, hogy a kapott árak hitelesek</w:t>
      </w:r>
      <w:r>
        <w:t>. Ha két modell értékei nem egyeznek meg, akkor a kapott eredmények hiteltelenek, a publikáció során az ilyen értékeket kivettem az értékelésből.</w:t>
      </w:r>
    </w:p>
    <w:p w14:paraId="1D27511C" w14:textId="773D4D75" w:rsidR="00C011C9" w:rsidRDefault="00C011C9" w:rsidP="00CE3F2A">
      <w:pPr>
        <w:pStyle w:val="Listaszerbekezds"/>
        <w:numPr>
          <w:ilvl w:val="0"/>
          <w:numId w:val="6"/>
        </w:numPr>
        <w:spacing w:line="276" w:lineRule="auto"/>
      </w:pPr>
      <w:r w:rsidRPr="00C011C9">
        <w:lastRenderedPageBreak/>
        <w:t>I5-I9-Modell 1</w:t>
      </w:r>
      <w:r>
        <w:t xml:space="preserve">: Modelltípus: COCO </w:t>
      </w:r>
      <w:r w:rsidR="00CE3F2A">
        <w:t>STD</w:t>
      </w:r>
      <w:r>
        <w:t xml:space="preserve"> / Input-OAM: 25*15 </w:t>
      </w:r>
      <w:proofErr w:type="spellStart"/>
      <w:r>
        <w:t>attribútumonkénti</w:t>
      </w:r>
      <w:proofErr w:type="spellEnd"/>
      <w:r>
        <w:t xml:space="preserve"> rangsorszámaival, az irány minden esetben 0, hiszen minél nagyobb az </w:t>
      </w:r>
      <w:proofErr w:type="spellStart"/>
      <w:r>
        <w:t>Xi</w:t>
      </w:r>
      <w:proofErr w:type="spellEnd"/>
      <w:r>
        <w:t>, annál nagyobb az Y (Direkt futtatás)</w:t>
      </w:r>
      <w:r w:rsidR="00527DFA">
        <w:t xml:space="preserve"> Forrás: Processzorok összehasonlítása.xls I5-I9-Modell 1 fül</w:t>
      </w:r>
    </w:p>
    <w:p w14:paraId="42F1BF15" w14:textId="70B14E45" w:rsidR="00CE3F2A" w:rsidRDefault="00CE3F2A" w:rsidP="00CE3F2A">
      <w:pPr>
        <w:pStyle w:val="Listaszerbekezds"/>
        <w:numPr>
          <w:ilvl w:val="0"/>
          <w:numId w:val="6"/>
        </w:numPr>
        <w:spacing w:line="276" w:lineRule="auto"/>
      </w:pPr>
      <w:r w:rsidRPr="00C011C9">
        <w:t xml:space="preserve">I5-I9-Modell </w:t>
      </w:r>
      <w:r>
        <w:t xml:space="preserve">2: Modelltípus: COCO STD / Input-OAM: 25*15 </w:t>
      </w:r>
      <w:proofErr w:type="spellStart"/>
      <w:r>
        <w:t>attribútumonkénti</w:t>
      </w:r>
      <w:proofErr w:type="spellEnd"/>
      <w:r>
        <w:t xml:space="preserve"> rangsorszámaival, az irány minden esetben 0, hiszen minél kisebb az </w:t>
      </w:r>
      <w:proofErr w:type="spellStart"/>
      <w:r>
        <w:t>Xi</w:t>
      </w:r>
      <w:proofErr w:type="spellEnd"/>
      <w:r>
        <w:t>, annál nagyobb az Y (Inverz futtatás)</w:t>
      </w:r>
      <w:r w:rsidR="00527DFA">
        <w:t xml:space="preserve"> Forrás: Processzorok összehasonlítása.xls I5-I9-Modell 2 fül</w:t>
      </w:r>
    </w:p>
    <w:p w14:paraId="386946A4" w14:textId="25D363EE" w:rsidR="00C011C9" w:rsidRDefault="00CE3F2A" w:rsidP="00CE3F2A">
      <w:pPr>
        <w:pStyle w:val="Listaszerbekezds"/>
        <w:numPr>
          <w:ilvl w:val="0"/>
          <w:numId w:val="6"/>
        </w:numPr>
        <w:spacing w:line="276" w:lineRule="auto"/>
      </w:pPr>
      <w:r w:rsidRPr="00C011C9">
        <w:t>I9-Modell 1</w:t>
      </w:r>
      <w:r>
        <w:t xml:space="preserve">: Modelltípus: COCO STD / Input-OAM: 25*15 </w:t>
      </w:r>
      <w:proofErr w:type="spellStart"/>
      <w:r>
        <w:t>attribútumonkénti</w:t>
      </w:r>
      <w:proofErr w:type="spellEnd"/>
      <w:r>
        <w:t xml:space="preserve"> rangsorszámaival, az irány minden esetben 0, hiszen minél nagyobb az </w:t>
      </w:r>
      <w:proofErr w:type="spellStart"/>
      <w:r>
        <w:t>Xi</w:t>
      </w:r>
      <w:proofErr w:type="spellEnd"/>
      <w:r>
        <w:t>, annál nagyobb az Y (Direkt futtatás)</w:t>
      </w:r>
      <w:r w:rsidR="00527DFA">
        <w:t xml:space="preserve"> Forrás: Processzorok összehasonlítása.xls I9-Modell 1 fül</w:t>
      </w:r>
    </w:p>
    <w:p w14:paraId="2E56ECBE" w14:textId="4F25BAA9" w:rsidR="00CE3F2A" w:rsidRDefault="00CE3F2A" w:rsidP="00CE3F2A">
      <w:pPr>
        <w:pStyle w:val="Listaszerbekezds"/>
        <w:numPr>
          <w:ilvl w:val="0"/>
          <w:numId w:val="6"/>
        </w:numPr>
        <w:spacing w:line="276" w:lineRule="auto"/>
      </w:pPr>
      <w:r w:rsidRPr="00C011C9">
        <w:t>I9-Modell 1</w:t>
      </w:r>
      <w:r>
        <w:t xml:space="preserve">: Modelltípus: COCO STD / Input-OAM: 25*15 </w:t>
      </w:r>
      <w:proofErr w:type="spellStart"/>
      <w:r>
        <w:t>attribútumonkénti</w:t>
      </w:r>
      <w:proofErr w:type="spellEnd"/>
      <w:r>
        <w:t xml:space="preserve"> rangsorszámaival, az irány minden esetben 0, hiszen minél kisebb az </w:t>
      </w:r>
      <w:proofErr w:type="spellStart"/>
      <w:r>
        <w:t>Xi</w:t>
      </w:r>
      <w:proofErr w:type="spellEnd"/>
      <w:r>
        <w:t>, annál nagyobb az Y (Inverz futtatás)</w:t>
      </w:r>
      <w:r w:rsidR="00527DFA">
        <w:t xml:space="preserve"> Forrás: Processzorok összehasonlítása.xls I9-Modell 2 fül</w:t>
      </w:r>
    </w:p>
    <w:p w14:paraId="14FB8987" w14:textId="67C58D6C" w:rsidR="002B688B" w:rsidRPr="004B5F10" w:rsidRDefault="002B688B" w:rsidP="004B5F10">
      <w:pPr>
        <w:pStyle w:val="Cmsor2"/>
      </w:pPr>
      <w:bookmarkStart w:id="23" w:name="_Toc89192355"/>
      <w:r w:rsidRPr="004B5F10">
        <w:t>Megjegyzések:</w:t>
      </w:r>
      <w:bookmarkEnd w:id="23"/>
    </w:p>
    <w:p w14:paraId="361B5D0E" w14:textId="1B57A9B6" w:rsidR="005B292D" w:rsidRDefault="00CE3F2A" w:rsidP="00CE3F2A">
      <w:pPr>
        <w:pStyle w:val="Listaszerbekezds"/>
        <w:numPr>
          <w:ilvl w:val="0"/>
          <w:numId w:val="7"/>
        </w:numPr>
      </w:pPr>
      <w:r>
        <w:t xml:space="preserve">Ahogyan a cikk elején említettem az irány meghatározása bizonyos esetekben nem lehet </w:t>
      </w:r>
      <w:r w:rsidR="0052126F">
        <w:t>triviálisan</w:t>
      </w:r>
      <w:r>
        <w:t xml:space="preserve"> meghatározni. Ilyen például az órajel irányának a meghatározása. Régebben, például az i3-as processzoroknál elfogadott tény volt, hogy a processzor órajelének növelésével, maximalizálható a processzor teljesítménye, azonban napjaink modern processzorainál már nem ez a mérvadó.</w:t>
      </w:r>
    </w:p>
    <w:p w14:paraId="0C627D75" w14:textId="36699D74" w:rsidR="007A21D4" w:rsidRDefault="007A21D4" w:rsidP="00CE3F2A">
      <w:pPr>
        <w:pStyle w:val="Listaszerbekezds"/>
        <w:numPr>
          <w:ilvl w:val="0"/>
          <w:numId w:val="7"/>
        </w:numPr>
      </w:pPr>
      <w:r>
        <w:t xml:space="preserve">Az </w:t>
      </w:r>
      <w:r w:rsidRPr="006D00D5">
        <w:rPr>
          <w:i/>
          <w:iCs/>
        </w:rPr>
        <w:t>1. ábra</w:t>
      </w:r>
      <w:r>
        <w:t xml:space="preserve"> világosan megmutatja azt, hogy nagyon laza a kapcsolat az órajel/turbó órajel és az ár között</w:t>
      </w:r>
      <w:r w:rsidR="00440B59">
        <w:t xml:space="preserve"> az i9-es típusú processzorok esetén.</w:t>
      </w:r>
    </w:p>
    <w:p w14:paraId="24C3B330" w14:textId="4279D168" w:rsidR="008367F9" w:rsidRDefault="008367F9" w:rsidP="00CE3F2A">
      <w:pPr>
        <w:pStyle w:val="Listaszerbekezds"/>
        <w:numPr>
          <w:ilvl w:val="0"/>
          <w:numId w:val="7"/>
        </w:numPr>
      </w:pPr>
      <w:r>
        <w:t xml:space="preserve">Az egyszerűség kedvéért és amiatt, mert több i3-as és i5-ös processzor szerepel az összehasonlítás során, </w:t>
      </w:r>
      <w:r w:rsidR="0057360E">
        <w:t>az órajelek</w:t>
      </w:r>
      <w:r>
        <w:t xml:space="preserve"> esetben is 0 az irány, vagyis minél nagyobb, annál jobb.</w:t>
      </w:r>
    </w:p>
    <w:p w14:paraId="713F5F10" w14:textId="4D003097" w:rsidR="005A26ED" w:rsidRPr="005B292D" w:rsidRDefault="00B06F55" w:rsidP="005A26ED">
      <w:pPr>
        <w:ind w:left="360"/>
      </w:pPr>
      <w:r>
        <w:rPr>
          <w:noProof/>
        </w:rPr>
        <w:drawing>
          <wp:inline distT="0" distB="0" distL="0" distR="0" wp14:anchorId="1B54E78D" wp14:editId="4AC57A75">
            <wp:extent cx="5741670" cy="3988435"/>
            <wp:effectExtent l="19050" t="19050" r="11430" b="12065"/>
            <wp:docPr id="6" name="Kép 6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asztal látható&#10;&#10;Automatikusan generált leírás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" t="946"/>
                    <a:stretch/>
                  </pic:blipFill>
                  <pic:spPr bwMode="auto">
                    <a:xfrm>
                      <a:off x="0" y="0"/>
                      <a:ext cx="5741670" cy="39884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BCF76" w14:textId="1AC08866" w:rsidR="005B292D" w:rsidRPr="004B5F10" w:rsidRDefault="005B292D" w:rsidP="004B5F10">
      <w:pPr>
        <w:pStyle w:val="Cmsor2"/>
      </w:pPr>
      <w:bookmarkStart w:id="24" w:name="_Toc89192356"/>
      <w:r w:rsidRPr="004B5F10">
        <w:lastRenderedPageBreak/>
        <w:t>Naiv</w:t>
      </w:r>
      <w:r w:rsidR="0052126F">
        <w:t xml:space="preserve"> (nem optimalizált)</w:t>
      </w:r>
      <w:r w:rsidRPr="004B5F10">
        <w:t xml:space="preserve"> értelmezések:</w:t>
      </w:r>
      <w:bookmarkEnd w:id="24"/>
    </w:p>
    <w:p w14:paraId="3C49B336" w14:textId="4D2D266F" w:rsidR="008367F9" w:rsidRDefault="008367F9" w:rsidP="00671B1A">
      <w:pPr>
        <w:pStyle w:val="Listaszerbekezds"/>
        <w:numPr>
          <w:ilvl w:val="0"/>
          <w:numId w:val="8"/>
        </w:numPr>
        <w:spacing w:line="276" w:lineRule="auto"/>
      </w:pPr>
      <w:r>
        <w:t>A processzor magok számának növelésével minden esetben javul a processzor teljesítménye.</w:t>
      </w:r>
    </w:p>
    <w:p w14:paraId="0F2FC35A" w14:textId="0A3053C6" w:rsidR="008367F9" w:rsidRDefault="008367F9" w:rsidP="00671B1A">
      <w:pPr>
        <w:pStyle w:val="Listaszerbekezds"/>
        <w:numPr>
          <w:ilvl w:val="0"/>
          <w:numId w:val="8"/>
        </w:numPr>
        <w:spacing w:line="276" w:lineRule="auto"/>
      </w:pPr>
      <w:r>
        <w:t xml:space="preserve">A magasabb órajel minden esetben növeli a processzor teljesítményét. </w:t>
      </w:r>
    </w:p>
    <w:p w14:paraId="64F74952" w14:textId="6CA32758" w:rsidR="00671B1A" w:rsidRDefault="00671B1A" w:rsidP="00671B1A">
      <w:pPr>
        <w:pStyle w:val="Listaszerbekezds"/>
        <w:numPr>
          <w:ilvl w:val="0"/>
          <w:numId w:val="8"/>
        </w:numPr>
        <w:spacing w:line="276" w:lineRule="auto"/>
      </w:pPr>
      <w:r>
        <w:t xml:space="preserve">A drágább mindig jobb. </w:t>
      </w:r>
    </w:p>
    <w:p w14:paraId="4A294CB6" w14:textId="6ADDA9E5" w:rsidR="005D0E6C" w:rsidRPr="008367F9" w:rsidRDefault="00A2375E" w:rsidP="005D0E6C">
      <w:pPr>
        <w:spacing w:line="276" w:lineRule="auto"/>
      </w:pPr>
      <w:r>
        <w:t xml:space="preserve">A publikáció megírása előtt, illetve a paraméterek megvizsgálása előtt, </w:t>
      </w:r>
      <w:r w:rsidR="0052126F">
        <w:t xml:space="preserve">vagyis </w:t>
      </w:r>
      <w:r>
        <w:t>a témában való elmélyedés előtt úgy gondoltam, hogy a nagyobb érték minden esetben jobbat eredményez. Az ismert modellek és rangsorolási technikák ismerete nélkül</w:t>
      </w:r>
      <w:r w:rsidR="00B9395B">
        <w:t xml:space="preserve"> a processzor vásárlását csak nagyon felszínes informálódás után végeztem volna el. Kiválasztottam volna egy oldalt, ahonnan rendelni szerettem volna, és az adott oldalon a rendelkezésemre álló pénzügyi kerethez mérten választottam volna ki pár processzort, amelyeket egymással hasonlítottam volna össze. Abban az esetben, hogyha így járok el, akkor nem szereztem volna tudomást arról a különböző oldalak összehasonlítása során előfordulhat az, hogy egy rosszabb processzor az egyik oldalon drágább, mint a másik oldalon. Továbbá az sem tűnt volna fel, hogy attól, hogy valami például 20.000 forinttal drágább, nem feltétlen jelenti azt, hogy 20.000 forinttal többet is ér.</w:t>
      </w:r>
    </w:p>
    <w:p w14:paraId="79B9240C" w14:textId="7D17BB2B" w:rsidR="002B688B" w:rsidRDefault="002B688B" w:rsidP="0052126F">
      <w:pPr>
        <w:pStyle w:val="Cmsor1"/>
        <w:pageBreakBefore/>
      </w:pPr>
      <w:bookmarkStart w:id="25" w:name="_Toc89192357"/>
      <w:r>
        <w:lastRenderedPageBreak/>
        <w:t>Eredmények</w:t>
      </w:r>
      <w:bookmarkEnd w:id="25"/>
    </w:p>
    <w:p w14:paraId="16B94DB5" w14:textId="202459D1" w:rsidR="005A6013" w:rsidRDefault="005A6013" w:rsidP="005A6013">
      <w:r>
        <w:t>A két modell eredménye természetesen külön értelmezendő, hiszen az első modellben a különböző termékcsaládokat hasonlítjuk össze, míg a második modell esetében az egy termékcsaládon belüli processzorokat hasonlítjuk össze.</w:t>
      </w:r>
    </w:p>
    <w:p w14:paraId="480E795D" w14:textId="08282E59" w:rsidR="00381053" w:rsidRDefault="00050BB8" w:rsidP="00381053">
      <w:pPr>
        <w:pStyle w:val="Alcm"/>
      </w:pPr>
      <w:r w:rsidRPr="004B5F10">
        <w:rPr>
          <w:rStyle w:val="Cmsor2Char"/>
          <w:noProof/>
        </w:rPr>
        <w:drawing>
          <wp:anchor distT="0" distB="0" distL="114300" distR="114300" simplePos="0" relativeHeight="251665408" behindDoc="1" locked="0" layoutInCell="1" allowOverlap="1" wp14:anchorId="2D52EA09" wp14:editId="0EC51A7F">
            <wp:simplePos x="0" y="0"/>
            <wp:positionH relativeFrom="margin">
              <wp:align>center</wp:align>
            </wp:positionH>
            <wp:positionV relativeFrom="paragraph">
              <wp:posOffset>439420</wp:posOffset>
            </wp:positionV>
            <wp:extent cx="5530850" cy="5125085"/>
            <wp:effectExtent l="19050" t="19050" r="12700" b="18415"/>
            <wp:wrapTopAndBottom/>
            <wp:docPr id="1" name="Kép 1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asztal látható&#10;&#10;Automatikusan generált leírás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6"/>
                    <a:stretch/>
                  </pic:blipFill>
                  <pic:spPr bwMode="auto">
                    <a:xfrm>
                      <a:off x="0" y="0"/>
                      <a:ext cx="5530850" cy="51250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26" w:name="_Toc89192358"/>
      <w:r w:rsidR="00381053" w:rsidRPr="004B5F10">
        <w:rPr>
          <w:rStyle w:val="Cmsor2Char"/>
        </w:rPr>
        <w:t>I5, I7 és I9 típusú processzorok összehasonlításának eredménye:</w:t>
      </w:r>
      <w:bookmarkEnd w:id="26"/>
    </w:p>
    <w:p w14:paraId="381DB463" w14:textId="509BF756" w:rsidR="00C251A2" w:rsidRDefault="00A53AA3" w:rsidP="00050BB8">
      <w:pPr>
        <w:spacing w:before="240"/>
      </w:pPr>
      <w:r>
        <w:t>A fenti</w:t>
      </w:r>
      <w:r w:rsidR="0052126F">
        <w:t xml:space="preserve"> (2. ábra)</w:t>
      </w:r>
      <w:r>
        <w:t xml:space="preserve"> táblázat összesíti a lefutatott modellek eredményeit. </w:t>
      </w:r>
    </w:p>
    <w:p w14:paraId="78088C93" w14:textId="50334C20" w:rsidR="00925C14" w:rsidRDefault="00A53AA3" w:rsidP="00502045">
      <w:pPr>
        <w:pStyle w:val="Listaszerbekezds"/>
        <w:numPr>
          <w:ilvl w:val="0"/>
          <w:numId w:val="10"/>
        </w:numPr>
        <w:spacing w:line="276" w:lineRule="auto"/>
      </w:pPr>
      <w:r>
        <w:t xml:space="preserve">A becslés oszlop azt az árat tartalmazza, amely úgy jött létre. hogy </w:t>
      </w:r>
      <w:r w:rsidR="0052126F">
        <w:t xml:space="preserve">a robot </w:t>
      </w:r>
      <w:r>
        <w:t xml:space="preserve">figyelembe veszi, hogy alapesetben milyen tulajdonságokkal mennyibe kerül az adott processzor, ezután </w:t>
      </w:r>
      <w:r w:rsidR="0052126F">
        <w:t>egyénileg,</w:t>
      </w:r>
      <w:r>
        <w:t xml:space="preserve"> </w:t>
      </w:r>
      <w:r w:rsidR="0052126F">
        <w:t>de a többi objektum és attribútum függvényében a robot kiszámítja, hogy mennyi a becsült ár mögött az egyes tulajdonság-szintek (sorszámok) értéke</w:t>
      </w:r>
      <w:r>
        <w:t xml:space="preserve">. </w:t>
      </w:r>
    </w:p>
    <w:p w14:paraId="5A89D28F" w14:textId="77777777" w:rsidR="00107769" w:rsidRDefault="00A53AA3" w:rsidP="00532861">
      <w:pPr>
        <w:pStyle w:val="Listaszerbekezds"/>
        <w:numPr>
          <w:ilvl w:val="0"/>
          <w:numId w:val="10"/>
        </w:numPr>
        <w:spacing w:line="276" w:lineRule="auto"/>
      </w:pPr>
      <w:r>
        <w:t xml:space="preserve">Abban az esetben, hogyha a becsült érték magasabb, mint a </w:t>
      </w:r>
      <w:r w:rsidR="0052126F">
        <w:t xml:space="preserve">tényleges </w:t>
      </w:r>
      <w:r>
        <w:t xml:space="preserve">fogyasztói ár, akkor az adott terméknek relatív ár előnye van a többi termékkel szemben, hiszen ilyen tulajdonságok </w:t>
      </w:r>
      <w:r w:rsidR="00107769">
        <w:t>mellett a többi processzorral való összehasonlítás eredményeként kerülhetne akár többe is, ill. többe illene, hogy kerüljön racionális piaci viszonyok mellett.</w:t>
      </w:r>
    </w:p>
    <w:p w14:paraId="7FBF44E1" w14:textId="33F509E8" w:rsidR="00925C14" w:rsidRDefault="00A53AA3" w:rsidP="00532861">
      <w:pPr>
        <w:pStyle w:val="Listaszerbekezds"/>
        <w:numPr>
          <w:ilvl w:val="0"/>
          <w:numId w:val="10"/>
        </w:numPr>
        <w:spacing w:line="276" w:lineRule="auto"/>
      </w:pPr>
      <w:r>
        <w:lastRenderedPageBreak/>
        <w:t xml:space="preserve">Fordított esetben, hogyha a becsült összeg kisebb, mint a fogyasztói ár, akkor az adott termék a többi termékhez való viszonyítás során </w:t>
      </w:r>
      <w:r w:rsidR="00865B26">
        <w:t xml:space="preserve">túlárazottnak bizonyult, vagyis az adott jellemzőket figyelembe véve még kevesebbe kellene kerülnie. </w:t>
      </w:r>
    </w:p>
    <w:p w14:paraId="27945B3B" w14:textId="77777777" w:rsidR="00925C14" w:rsidRDefault="00865B26" w:rsidP="00502045">
      <w:pPr>
        <w:pStyle w:val="Listaszerbekezds"/>
        <w:numPr>
          <w:ilvl w:val="0"/>
          <w:numId w:val="10"/>
        </w:numPr>
        <w:spacing w:line="276" w:lineRule="auto"/>
      </w:pPr>
      <w:r>
        <w:t>A távolság oszlop a becsült érték és a tényleges fogyasztói ár közötti különbséget mutatja meg.</w:t>
      </w:r>
    </w:p>
    <w:p w14:paraId="25987445" w14:textId="11141A35" w:rsidR="00107769" w:rsidRDefault="00BC59EB" w:rsidP="00107769">
      <w:pPr>
        <w:pStyle w:val="Listaszerbekezds"/>
        <w:numPr>
          <w:ilvl w:val="0"/>
          <w:numId w:val="10"/>
        </w:numPr>
        <w:spacing w:line="276" w:lineRule="auto"/>
      </w:pPr>
      <w:r>
        <w:t xml:space="preserve">Az utolsó oszlop tartalma kétféle lehet: </w:t>
      </w:r>
      <w:proofErr w:type="spellStart"/>
      <w:r>
        <w:t>valid</w:t>
      </w:r>
      <w:proofErr w:type="spellEnd"/>
      <w:r>
        <w:t xml:space="preserve"> és </w:t>
      </w:r>
      <w:proofErr w:type="spellStart"/>
      <w:r>
        <w:t>invalid</w:t>
      </w:r>
      <w:proofErr w:type="spellEnd"/>
      <w:r>
        <w:t>. Ezeket az eredményeket úgy kapjuk meg, hogy a bemeneti adatokból létrehozzuk az inverz alak</w:t>
      </w:r>
      <w:r w:rsidR="00C251A2">
        <w:t>okat</w:t>
      </w:r>
      <w:r>
        <w:t xml:space="preserve"> és </w:t>
      </w:r>
      <w:r w:rsidR="00C251A2">
        <w:t>az inverz alakokkal</w:t>
      </w:r>
      <w:r>
        <w:t xml:space="preserve"> </w:t>
      </w:r>
      <w:r w:rsidR="00C251A2">
        <w:t>futtatjuk le a modellt</w:t>
      </w:r>
      <w:r>
        <w:t xml:space="preserve">. </w:t>
      </w:r>
      <w:r w:rsidR="00107769">
        <w:t>Abban az esetben, hogy az eredeti eltérésérték inverzét (tényárra tükrözött, azaz eltérő előjeles alakját) kapjuk meg. Akkor a vizsgálat valósnak bizonyul, ellenkező esetben, pedig nem valós eredményt ad.</w:t>
      </w:r>
    </w:p>
    <w:p w14:paraId="78222EB8" w14:textId="08228767" w:rsidR="00D76A98" w:rsidRDefault="00C251A2" w:rsidP="00107769">
      <w:pPr>
        <w:spacing w:line="276" w:lineRule="auto"/>
        <w:rPr>
          <w:noProof/>
        </w:rPr>
      </w:pPr>
      <w:r>
        <w:t>A</w:t>
      </w:r>
      <w:r w:rsidR="00E55951">
        <w:t>nn</w:t>
      </w:r>
      <w:r>
        <w:t>a</w:t>
      </w:r>
      <w:r w:rsidR="00E55951">
        <w:t xml:space="preserve">k </w:t>
      </w:r>
      <w:r>
        <w:t>érdekében</w:t>
      </w:r>
      <w:r w:rsidR="00E55951">
        <w:t>, hogy</w:t>
      </w:r>
      <w:r>
        <w:t xml:space="preserve"> valós eredmények alapján tudjunk dönteni</w:t>
      </w:r>
      <w:r w:rsidR="00E55951">
        <w:t xml:space="preserve"> leszűkít</w:t>
      </w:r>
      <w:r>
        <w:t>ett</w:t>
      </w:r>
      <w:r w:rsidR="00E55951">
        <w:t xml:space="preserve">em az összehasonlítást azokra a processzorokra. amelyek valós eredményt adtak vissza a vizsgálat során. </w:t>
      </w:r>
      <w:r w:rsidR="000036CB">
        <w:t>Az alábbi táblázat mutatja ennek az eredményét</w:t>
      </w:r>
      <w:r w:rsidR="00107769">
        <w:t xml:space="preserve"> (vö. 3.ábra):</w:t>
      </w:r>
    </w:p>
    <w:p w14:paraId="39E7E345" w14:textId="0506FCF0" w:rsidR="00CA6067" w:rsidRDefault="00D76A98" w:rsidP="00381053">
      <w:r>
        <w:rPr>
          <w:noProof/>
        </w:rPr>
        <w:drawing>
          <wp:inline distT="0" distB="0" distL="0" distR="0" wp14:anchorId="6B0CB0D8" wp14:editId="60E93D96">
            <wp:extent cx="5725160" cy="2807970"/>
            <wp:effectExtent l="19050" t="19050" r="27940" b="11430"/>
            <wp:docPr id="2" name="Kép 2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asztal látható&#10;&#10;Automatikusan generált leírás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13" b="951"/>
                    <a:stretch/>
                  </pic:blipFill>
                  <pic:spPr bwMode="auto">
                    <a:xfrm>
                      <a:off x="0" y="0"/>
                      <a:ext cx="5725160" cy="28079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87211" w14:textId="1C3ADDED" w:rsidR="00592936" w:rsidRDefault="00592936" w:rsidP="00745E7B">
      <w:pPr>
        <w:spacing w:before="120"/>
      </w:pPr>
      <w:r>
        <w:t xml:space="preserve">A fenti táblázatot, hogyha megvizsgáljuk, akkor egyértelműen ki lehet jelölni a legkedvezőtlenebb </w:t>
      </w:r>
      <w:proofErr w:type="gramStart"/>
      <w:r>
        <w:t>árút</w:t>
      </w:r>
      <w:proofErr w:type="gramEnd"/>
      <w:r>
        <w:t xml:space="preserve">, illetve a legkedvezőbb árút, hogyha a kínált tulajdonságok alapján szeretnénk meghatározni az árat. </w:t>
      </w:r>
    </w:p>
    <w:p w14:paraId="2F94C376" w14:textId="6846BBE1" w:rsidR="005A6013" w:rsidRDefault="00592936" w:rsidP="00745E7B">
      <w:pPr>
        <w:pStyle w:val="Listaszerbekezds"/>
        <w:numPr>
          <w:ilvl w:val="0"/>
          <w:numId w:val="11"/>
        </w:numPr>
        <w:spacing w:before="0"/>
        <w:ind w:left="714" w:hanging="357"/>
      </w:pPr>
      <w:r>
        <w:t xml:space="preserve">Az összehasonlítás során az Intel </w:t>
      </w:r>
      <w:proofErr w:type="spellStart"/>
      <w:r>
        <w:t>Core</w:t>
      </w:r>
      <w:proofErr w:type="spellEnd"/>
      <w:r>
        <w:t xml:space="preserve"> i5-6500-as processzor teljesített a legrosszabbul, az összehasonlítás során kiderült, hogy ez a processzor van a legjobban túlárazva a teljesítményéhez viszonyítva.</w:t>
      </w:r>
    </w:p>
    <w:p w14:paraId="42EDCE70" w14:textId="13A45C25" w:rsidR="00592936" w:rsidRDefault="00592936" w:rsidP="00745E7B">
      <w:pPr>
        <w:pStyle w:val="Listaszerbekezds"/>
        <w:numPr>
          <w:ilvl w:val="0"/>
          <w:numId w:val="11"/>
        </w:numPr>
        <w:spacing w:before="0"/>
        <w:ind w:left="714" w:hanging="357"/>
      </w:pPr>
      <w:r>
        <w:t xml:space="preserve">Az összehasonlítás során az Intel </w:t>
      </w:r>
      <w:proofErr w:type="spellStart"/>
      <w:r>
        <w:t>Core</w:t>
      </w:r>
      <w:proofErr w:type="spellEnd"/>
      <w:r>
        <w:t xml:space="preserve"> i9-9900K processzor teljesített a legjobban, az összehasonlítás során kiderült, hogy ez a processzor van a legjobb árban, ennek a processzornak van relatív ár előnye a teljesítményéhez viszonyítva.</w:t>
      </w:r>
    </w:p>
    <w:p w14:paraId="25F8E01E" w14:textId="17980BA1" w:rsidR="006728DE" w:rsidRPr="005A6013" w:rsidRDefault="006728DE" w:rsidP="00745E7B">
      <w:pPr>
        <w:pStyle w:val="Listaszerbekezds"/>
        <w:numPr>
          <w:ilvl w:val="0"/>
          <w:numId w:val="11"/>
        </w:numPr>
        <w:spacing w:before="0"/>
        <w:ind w:left="714" w:hanging="357"/>
      </w:pPr>
      <w:r>
        <w:t xml:space="preserve">A többi processzorról elmondható az, hogy a többi termékhez viszonyítva mondhatni megfelelően vannak beárazva. Kivételt képez ez alól az Intel </w:t>
      </w:r>
      <w:proofErr w:type="spellStart"/>
      <w:r>
        <w:t>Core</w:t>
      </w:r>
      <w:proofErr w:type="spellEnd"/>
      <w:r>
        <w:t xml:space="preserve"> i5-8600-as processzor, amely a második legnagyobb </w:t>
      </w:r>
      <w:proofErr w:type="gramStart"/>
      <w:r>
        <w:t>eltérést mutatja</w:t>
      </w:r>
      <w:proofErr w:type="gramEnd"/>
      <w:r>
        <w:t xml:space="preserve"> a becsült értéktől.</w:t>
      </w:r>
    </w:p>
    <w:p w14:paraId="6726F3CA" w14:textId="005541B3" w:rsidR="001923B0" w:rsidRDefault="006A44E8" w:rsidP="00FF3049">
      <w:pPr>
        <w:pStyle w:val="Cmsor2"/>
        <w:keepLines w:val="0"/>
        <w:rPr>
          <w:noProof/>
        </w:rPr>
      </w:pPr>
      <w:bookmarkStart w:id="27" w:name="_Toc89192359"/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328A2E4" wp14:editId="7BBC1BA4">
            <wp:simplePos x="0" y="0"/>
            <wp:positionH relativeFrom="margin">
              <wp:align>right</wp:align>
            </wp:positionH>
            <wp:positionV relativeFrom="paragraph">
              <wp:posOffset>328238</wp:posOffset>
            </wp:positionV>
            <wp:extent cx="5760720" cy="3148330"/>
            <wp:effectExtent l="19050" t="19050" r="11430" b="13970"/>
            <wp:wrapTopAndBottom/>
            <wp:docPr id="8" name="Kép 8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8" descr="A képen asztal látható&#10;&#10;Automatikusan generált leírás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8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C5DC8" w:rsidRPr="004B5F10">
        <w:t>I9 típusú processzorok összehasonlításának eredménye</w:t>
      </w:r>
      <w:r w:rsidR="006C5DC8">
        <w:t>:</w:t>
      </w:r>
      <w:bookmarkEnd w:id="27"/>
      <w:r w:rsidRPr="006A44E8">
        <w:rPr>
          <w:noProof/>
        </w:rPr>
        <w:t xml:space="preserve"> </w:t>
      </w:r>
    </w:p>
    <w:p w14:paraId="72828F0F" w14:textId="7D9AC3D5" w:rsidR="006413F4" w:rsidRDefault="006413F4" w:rsidP="00154F42">
      <w:r>
        <w:t>A fenti</w:t>
      </w:r>
      <w:r w:rsidR="00107769">
        <w:t xml:space="preserve"> (4. ábra)</w:t>
      </w:r>
      <w:r>
        <w:t xml:space="preserve"> táblázat összesíti a lefutatott modellek eredményeit. </w:t>
      </w:r>
    </w:p>
    <w:p w14:paraId="15B71A4E" w14:textId="59BD84B4" w:rsidR="006413F4" w:rsidRDefault="006413F4" w:rsidP="006413F4">
      <w:pPr>
        <w:pStyle w:val="Listaszerbekezds"/>
        <w:numPr>
          <w:ilvl w:val="0"/>
          <w:numId w:val="10"/>
        </w:numPr>
        <w:spacing w:line="276" w:lineRule="auto"/>
      </w:pPr>
      <w:r>
        <w:t xml:space="preserve">A becslés oszlop azt az árat tartalmazza, amely úgy jött létre. hogy figyelembe veszi, hogy alapesetben milyen tulajdonságokkal mennyibe kerül az adott processzor, ezután egyénileg kiszámítja, hogy mennyi a tényleges értéke az adott paraméterek mellett. </w:t>
      </w:r>
    </w:p>
    <w:p w14:paraId="2C78CC86" w14:textId="4097653C" w:rsidR="006413F4" w:rsidRDefault="006413F4" w:rsidP="006413F4">
      <w:pPr>
        <w:pStyle w:val="Listaszerbekezds"/>
        <w:numPr>
          <w:ilvl w:val="0"/>
          <w:numId w:val="10"/>
        </w:numPr>
        <w:spacing w:line="276" w:lineRule="auto"/>
      </w:pPr>
      <w:r>
        <w:t xml:space="preserve">Abban az esetben, hogyha a becsült érték magasabb, mint a fogyasztói ár, akkor az adott terméknek relatív ár előnye van a többi termékkel szemben, hiszen ilyen tulajdonságok mellett a többi processzorral való összehasonlítás eredményeként kerülhetne akár többe is. </w:t>
      </w:r>
    </w:p>
    <w:p w14:paraId="314AEE46" w14:textId="77777777" w:rsidR="006413F4" w:rsidRDefault="006413F4" w:rsidP="006413F4">
      <w:pPr>
        <w:pStyle w:val="Listaszerbekezds"/>
        <w:numPr>
          <w:ilvl w:val="0"/>
          <w:numId w:val="10"/>
        </w:numPr>
        <w:spacing w:line="276" w:lineRule="auto"/>
      </w:pPr>
      <w:r>
        <w:t xml:space="preserve">Fordított esetben, hogyha a becsült összeg kisebb, mint a fogyasztói ár, akkor az adott termék a többi termékhez való viszonyítás során túlárazottnak bizonyult, vagyis az adott jellemzőket figyelembe véve még kevesebbe kellene kerülnie. </w:t>
      </w:r>
    </w:p>
    <w:p w14:paraId="22A3B2BF" w14:textId="77777777" w:rsidR="006413F4" w:rsidRDefault="006413F4" w:rsidP="006413F4">
      <w:pPr>
        <w:pStyle w:val="Listaszerbekezds"/>
        <w:numPr>
          <w:ilvl w:val="0"/>
          <w:numId w:val="10"/>
        </w:numPr>
        <w:spacing w:line="276" w:lineRule="auto"/>
      </w:pPr>
      <w:r>
        <w:t>A távolság oszlop a becsült érték és a tényleges fogyasztói ár közötti különbséget mutatja meg.</w:t>
      </w:r>
    </w:p>
    <w:p w14:paraId="7D0D0F84" w14:textId="77777777" w:rsidR="006413F4" w:rsidRDefault="006413F4" w:rsidP="006413F4">
      <w:pPr>
        <w:pStyle w:val="Listaszerbekezds"/>
        <w:numPr>
          <w:ilvl w:val="0"/>
          <w:numId w:val="10"/>
        </w:numPr>
        <w:spacing w:line="276" w:lineRule="auto"/>
      </w:pPr>
      <w:r>
        <w:t xml:space="preserve">Az utolsó oszlop tartalma kétféle lehet: </w:t>
      </w:r>
      <w:proofErr w:type="spellStart"/>
      <w:r>
        <w:t>valid</w:t>
      </w:r>
      <w:proofErr w:type="spellEnd"/>
      <w:r>
        <w:t xml:space="preserve"> és </w:t>
      </w:r>
      <w:proofErr w:type="spellStart"/>
      <w:r>
        <w:t>invalid</w:t>
      </w:r>
      <w:proofErr w:type="spellEnd"/>
      <w:r>
        <w:t>. Ezeket az eredményeket úgy kapjuk meg, hogy a bemeneti adatokból létrehozzuk az inverz alakokat és az inverz alakokkal futtatjuk le a modellt. Abban az esetben, hogy az eredeti érték inverzét kapjuk meg. akkor a vizsgálat valósnak bizonyul, ellenkező esetben, pedig nem valós eredményt ad.</w:t>
      </w:r>
    </w:p>
    <w:p w14:paraId="76F50425" w14:textId="66873B56" w:rsidR="006413F4" w:rsidRDefault="006413F4" w:rsidP="005D0E6C">
      <w:r>
        <w:t xml:space="preserve"> Annak érdekében, hogy valós eredmények alapján tudjunk dönteni leszűkítettem az összehasonlítást azokra a processzorokra. amelyek valós eredményt adtak vissza a vizsgálat során. Az alábbi táblázat mutatja ennek az eredményét</w:t>
      </w:r>
      <w:r w:rsidR="00107769">
        <w:t xml:space="preserve"> (vö. 5. ábra):</w:t>
      </w:r>
    </w:p>
    <w:p w14:paraId="29E697D1" w14:textId="35045A8E" w:rsidR="005D0E6C" w:rsidRDefault="006A44E8" w:rsidP="005D0E6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312D2C1" wp14:editId="60AA0687">
            <wp:extent cx="5760720" cy="2607945"/>
            <wp:effectExtent l="19050" t="19050" r="11430" b="20955"/>
            <wp:docPr id="9" name="Kép 9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9" descr="A képen asztal látható&#10;&#10;Automatikusan generált leírás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7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E490B9" w14:textId="3E94C4E0" w:rsidR="006413F4" w:rsidRDefault="006413F4" w:rsidP="005D0E6C">
      <w:pPr>
        <w:keepLines/>
        <w:spacing w:before="120"/>
        <w:jc w:val="left"/>
      </w:pPr>
      <w:r>
        <w:t xml:space="preserve">A fenti táblázatot, hogyha megvizsgáljuk, akkor egyértelműen ki lehet jelölni a legkedvezőbb </w:t>
      </w:r>
      <w:proofErr w:type="gramStart"/>
      <w:r>
        <w:t>árút</w:t>
      </w:r>
      <w:proofErr w:type="gramEnd"/>
      <w:r>
        <w:t xml:space="preserve">, hogyha a kínált tulajdonságok alapján szeretnénk meghatározni az árat. </w:t>
      </w:r>
    </w:p>
    <w:p w14:paraId="297D12F7" w14:textId="48013090" w:rsidR="006413F4" w:rsidRDefault="006413F4" w:rsidP="009376DA">
      <w:pPr>
        <w:pStyle w:val="Listaszerbekezds"/>
        <w:numPr>
          <w:ilvl w:val="0"/>
          <w:numId w:val="11"/>
        </w:numPr>
        <w:spacing w:before="240" w:line="276" w:lineRule="auto"/>
        <w:ind w:left="714" w:hanging="357"/>
      </w:pPr>
      <w:r>
        <w:t>Az összehasonlítást követően elmondható az, hogy azok az i9-es típusú processzorok, amelyek valós eredményt adtak vissza a becslés során</w:t>
      </w:r>
      <w:r w:rsidR="007E6517">
        <w:t xml:space="preserve"> nem mutatnak jelentős eltérést a becsült értékekhez képest.</w:t>
      </w:r>
    </w:p>
    <w:p w14:paraId="15D0C1E0" w14:textId="1A93F71E" w:rsidR="009376DA" w:rsidRDefault="007E6517" w:rsidP="009376DA">
      <w:pPr>
        <w:pStyle w:val="Listaszerbekezds"/>
        <w:numPr>
          <w:ilvl w:val="0"/>
          <w:numId w:val="11"/>
        </w:numPr>
        <w:spacing w:before="0" w:line="276" w:lineRule="auto"/>
        <w:ind w:left="714" w:hanging="357"/>
      </w:pPr>
      <w:r>
        <w:t xml:space="preserve">Az összehasonlítást követően egyértelmű győztesként az Intel </w:t>
      </w:r>
      <w:proofErr w:type="spellStart"/>
      <w:r>
        <w:t>Core</w:t>
      </w:r>
      <w:proofErr w:type="spellEnd"/>
      <w:r>
        <w:t xml:space="preserve"> i9-10980XE processzor került ki, hiszen a többi processzorhoz viszonyítva akár 23</w:t>
      </w:r>
      <w:r w:rsidR="00107769">
        <w:t>5533</w:t>
      </w:r>
      <w:r>
        <w:t xml:space="preserve"> forinttal is kerülhetne többe a </w:t>
      </w:r>
      <w:r w:rsidR="00107769">
        <w:t xml:space="preserve">tényleges </w:t>
      </w:r>
      <w:r>
        <w:t>fogyasztói ára.</w:t>
      </w:r>
    </w:p>
    <w:p w14:paraId="62D3EB2A" w14:textId="0904E6EE" w:rsidR="0040238D" w:rsidRDefault="007E6517" w:rsidP="00422C18">
      <w:pPr>
        <w:spacing w:before="240" w:line="276" w:lineRule="auto"/>
        <w:rPr>
          <w:noProof/>
          <w:sz w:val="16"/>
          <w:szCs w:val="16"/>
        </w:rPr>
      </w:pPr>
      <w:r>
        <w:t>Érdeke</w:t>
      </w:r>
      <w:r w:rsidR="003E71BF">
        <w:t>s következtetést vonhatunk le abból, hogyha összehasonlítjuk a legjobb ár-értékaránnyal rendelkező processzort a legdrágábban értékesített processzorral. A lenti táblázat tartalmazza a két processzor tulajdonságainak az összehasonlítását.</w:t>
      </w:r>
    </w:p>
    <w:p w14:paraId="1C1BEF29" w14:textId="6211AA80" w:rsidR="00D1622F" w:rsidRDefault="00D1622F" w:rsidP="00422C18">
      <w:pPr>
        <w:spacing w:before="240" w:line="276" w:lineRule="auto"/>
      </w:pPr>
      <w:r>
        <w:rPr>
          <w:noProof/>
        </w:rPr>
        <w:drawing>
          <wp:inline distT="0" distB="0" distL="0" distR="0" wp14:anchorId="5AC6DF51" wp14:editId="658BD416">
            <wp:extent cx="5760000" cy="820317"/>
            <wp:effectExtent l="19050" t="19050" r="12700" b="18415"/>
            <wp:docPr id="4" name="Kép 4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asztal látható&#10;&#10;Automatikusan generált leírá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203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D7DE8C" w14:textId="4CB9DEB8" w:rsidR="009376DA" w:rsidRDefault="009376DA" w:rsidP="009376DA">
      <w:pPr>
        <w:spacing w:before="240" w:line="276" w:lineRule="auto"/>
      </w:pPr>
      <w:r>
        <w:t>A fenti táblázatot</w:t>
      </w:r>
      <w:r w:rsidR="00107769">
        <w:t xml:space="preserve"> (vö. 6. </w:t>
      </w:r>
      <w:proofErr w:type="gramStart"/>
      <w:r w:rsidR="00107769">
        <w:t xml:space="preserve">ábra) </w:t>
      </w:r>
      <w:r>
        <w:t xml:space="preserve"> megvizsgálva</w:t>
      </w:r>
      <w:proofErr w:type="gramEnd"/>
      <w:r>
        <w:t xml:space="preserve"> összehasonlíthatjuk a legjobb ár-érték aránnyal rendelkező i9-es processzort a legdrágábban értékesített processzort. </w:t>
      </w:r>
    </w:p>
    <w:p w14:paraId="5C8A5DAD" w14:textId="4050D0C9" w:rsidR="009376DA" w:rsidRDefault="009376DA" w:rsidP="009376DA">
      <w:pPr>
        <w:pStyle w:val="Listaszerbekezds"/>
        <w:numPr>
          <w:ilvl w:val="0"/>
          <w:numId w:val="13"/>
        </w:numPr>
        <w:spacing w:before="240" w:line="276" w:lineRule="auto"/>
      </w:pPr>
      <w:r>
        <w:t>Már az „</w:t>
      </w:r>
      <w:proofErr w:type="spellStart"/>
      <w:r>
        <w:t>Avarage</w:t>
      </w:r>
      <w:proofErr w:type="spellEnd"/>
      <w:r>
        <w:t xml:space="preserve"> CPU Mark” pontszámai is jelzik, hogy a teszteken az Intel </w:t>
      </w:r>
      <w:proofErr w:type="spellStart"/>
      <w:r>
        <w:t>Core</w:t>
      </w:r>
      <w:proofErr w:type="spellEnd"/>
      <w:r>
        <w:t xml:space="preserve"> i9-10980XE processzor teljesített jobban</w:t>
      </w:r>
    </w:p>
    <w:p w14:paraId="444DA95B" w14:textId="3C56545D" w:rsidR="006B2033" w:rsidRDefault="0077071F" w:rsidP="006B2033">
      <w:pPr>
        <w:pStyle w:val="Listaszerbekezds"/>
        <w:numPr>
          <w:ilvl w:val="0"/>
          <w:numId w:val="13"/>
        </w:numPr>
        <w:spacing w:before="240" w:line="276" w:lineRule="auto"/>
      </w:pPr>
      <w:r>
        <w:t xml:space="preserve">Ha tovább folytatjuk az összehasonlítást, akkor észrevehetjük, hogy minden jellemzője jobb az Intel </w:t>
      </w:r>
      <w:proofErr w:type="spellStart"/>
      <w:r>
        <w:t>Core</w:t>
      </w:r>
      <w:proofErr w:type="spellEnd"/>
      <w:r>
        <w:t xml:space="preserve"> i9-10980XE processzornak az Intel </w:t>
      </w:r>
      <w:proofErr w:type="spellStart"/>
      <w:r>
        <w:t>Core</w:t>
      </w:r>
      <w:proofErr w:type="spellEnd"/>
      <w:r>
        <w:t xml:space="preserve"> i9-7960X típusúnál. Ennek ellenére az eladási ára az utóbbinak majdnem a kétszerese az Intel </w:t>
      </w:r>
      <w:proofErr w:type="spellStart"/>
      <w:r>
        <w:t>Core</w:t>
      </w:r>
      <w:proofErr w:type="spellEnd"/>
      <w:r>
        <w:t xml:space="preserve"> i9-10980XE árának.</w:t>
      </w:r>
    </w:p>
    <w:p w14:paraId="56EF568A" w14:textId="16B45909" w:rsidR="006B2033" w:rsidRDefault="006B2033" w:rsidP="006B2033">
      <w:pPr>
        <w:pStyle w:val="Cmsor1"/>
        <w:pageBreakBefore/>
      </w:pPr>
      <w:bookmarkStart w:id="28" w:name="_Toc89192360"/>
      <w:r>
        <w:lastRenderedPageBreak/>
        <w:t>Vita</w:t>
      </w:r>
      <w:bookmarkEnd w:id="28"/>
    </w:p>
    <w:p w14:paraId="16C55C57" w14:textId="327B7B95" w:rsidR="00107769" w:rsidRPr="006B2033" w:rsidRDefault="00107769" w:rsidP="00107769">
      <w:r>
        <w:t xml:space="preserve">A cikk alapvetően arra a kérdésre adja meg a választ, hogy adott árak és adott specifikációk mellett melyik processzornak van a többihez képest relatív ár-előnye. Véleményem szerint a cikk ezen túlmutat, hiszen a kutatómunka során olyan módszerek voltak alkalmazva, amelyek az élet más területén is hasznosíthatók. Az eredmények világosan kimutatják azt, hogy nem minden esetben a magasabb árú termék a jobb ár/teljesítmény viszonyt felmutató – s következésképpen az olcsó húsnak sem mindenkor igaz, hogy híg a leve. Úgy gondolom, hogy sokan úgy vásárolnak, hogy előre meghatároznak egy pénzügyi keretet (vö. KO-feltétel) és a pénzügyi keretük felső határához közeli terméket vásárolnak. Abban az esetben, hogyha ilyen részletesen tanulmányoznánk azt, hogy az adott termék milyen előnyökkel, esetlegesen hátrányokkal rendelkezik a többi termékhez viszonyítva, akkor korántsem minden esetben azok lennének a legjobban eladott termékek, amelyek napjaink jelenlegi legjobban keresett termékei. Bizonyos esetekben leginkább a márkát és nem teljesítményt helyezzük előtérbe, amit a marketing-erőterek ki is aknáznak. </w:t>
      </w:r>
    </w:p>
    <w:p w14:paraId="7F22DC5D" w14:textId="3B327CC6" w:rsidR="002B688B" w:rsidRDefault="002B688B" w:rsidP="006B2033">
      <w:pPr>
        <w:pStyle w:val="Cmsor1"/>
      </w:pPr>
      <w:bookmarkStart w:id="29" w:name="_Toc89192361"/>
      <w:r>
        <w:t>Következtetések</w:t>
      </w:r>
      <w:bookmarkEnd w:id="29"/>
    </w:p>
    <w:p w14:paraId="0597EB32" w14:textId="77777777" w:rsidR="00107769" w:rsidRDefault="00107769" w:rsidP="00107769">
      <w:r>
        <w:t>A cikk megírásakor, pontosabban a témaválasztás utáni információ gyűjtés során rendkívül sok információra tettem szert. Ilyen információ például az, hogy milyen könnyen el lehet veszni a különböző leírásokban és termékjellemzőkben, abban az esetben, hogyha nem rendszerben gondolkozunk. Személyesem tapasztalásaim is ezt igazolják, legutóbbi esetben, amikor egy okos TV-t akartam vásárolni, akkor több nap alatt sikerült kiválasztanom a legmegfelelőbbet, mivel az adott termékek külön oldalakon voltak megtalálhatók és a jellemzőket nem rendszer szinten vizsgáltam meg. Úgy gondolom, hogyha hasonló módszerrel hasonlítottam volna a termékeket, akkor egyrészt több terméket hasonlíthattam volna össze egymással és ténylegesen a legjobb ár-érték aránnyal rendelkezőt válaszhattam volna ki. Ennek természetesen az lenne az ideális kiindulási feltétele, ha az egyes termékek egységes nevezéktan szerinti (műszaki) leírása egy egységes adatbázisban OLAP-támogatással lenne elérhető legalább országonként.</w:t>
      </w:r>
    </w:p>
    <w:p w14:paraId="302684A7" w14:textId="77777777" w:rsidR="00107769" w:rsidRDefault="00107769" w:rsidP="00107769">
      <w:r>
        <w:t xml:space="preserve">Az elemzések megmutatták továbbá azt, hogy az i9-es processzorok esetében összhangban van a teljesítmény az adott árral. Természetesen vannak kivételek, a részletesebben megvizsgált processzorok a kivétel kategóriába tartoznak. Ezenkívül megmutatták azt, hogy bizonyos esetekben az ár irreális lehet a kínált teljesítményhez képest, emiatt nyitott szemmel kell járnunk, hogy elkerüljük a fölösleges kiadásokat, hiszen bizonyos esetekben az olcsóbb még jobb teljesítménnyel is rendelkezik, mint a drágább. </w:t>
      </w:r>
    </w:p>
    <w:p w14:paraId="50BBC9F1" w14:textId="3319733B" w:rsidR="00107769" w:rsidRDefault="00107769" w:rsidP="00107769">
      <w:r>
        <w:t xml:space="preserve">Az elemzések továbbá azt is megmutatták, hogy nem feltétlenül éri meg a régebbi típusokat választani az újabb típusokkal szemben, hiszen az újabb típusú termékek feltételezhetően modernebb módszerekkel van elkészítve, emiatt a jövőben később fog elavulni. </w:t>
      </w:r>
      <w:r w:rsidR="00122875">
        <w:t>Az információk könnyebb feldolgozása érdekében érdemes megvizsgá</w:t>
      </w:r>
      <w:r w:rsidR="002C0576">
        <w:t>lni az Excel munkafüzet „</w:t>
      </w:r>
      <w:proofErr w:type="spellStart"/>
      <w:r w:rsidR="002C0576">
        <w:t>Pivot</w:t>
      </w:r>
      <w:proofErr w:type="spellEnd"/>
      <w:r w:rsidR="002C0576">
        <w:t xml:space="preserve">” elnevezésű fülét. Itt található két olyan összefoglaló kimutatás, amely a processzorok teljesítménye által elért összesített pontszámot hasonlítja össze a fogyasztói árral. Ezeket az adatokat megvizsgálva további következtetéseket lehet levonni azzal kapcsolatban, hogy az adott processzor teljesítménye, mennyire van összhangban az eladási árával. </w:t>
      </w:r>
      <w:r w:rsidR="00684349">
        <w:t xml:space="preserve">(vö. </w:t>
      </w:r>
      <w:proofErr w:type="spellStart"/>
      <w:r w:rsidR="00684349">
        <w:t>Pivot</w:t>
      </w:r>
      <w:proofErr w:type="spellEnd"/>
      <w:r w:rsidR="00684349">
        <w:t>)</w:t>
      </w:r>
    </w:p>
    <w:p w14:paraId="7A98F005" w14:textId="07511321" w:rsidR="003C09B6" w:rsidRPr="00F530F9" w:rsidRDefault="003C09B6" w:rsidP="00F530F9">
      <w:r>
        <w:t>Fontos belátni azt, hogy a robot csak azokat a szempontokat tudja figyelembe venni, amelyeket mi előzetesen megadtunk. Ennek következtében bizonyos szempontokat, például azt, hogy az adott technológia meddig lesz használható, személyesen nekünk kell figyelembe venni az értékelés folyamán.</w:t>
      </w:r>
    </w:p>
    <w:p w14:paraId="19C75374" w14:textId="1A4FC50D" w:rsidR="002B688B" w:rsidRDefault="002B688B" w:rsidP="00F738D2">
      <w:pPr>
        <w:pStyle w:val="Cmsor1"/>
        <w:pageBreakBefore/>
        <w:spacing w:after="120"/>
      </w:pPr>
      <w:bookmarkStart w:id="30" w:name="_Toc89192362"/>
      <w:r>
        <w:lastRenderedPageBreak/>
        <w:t>Hivatkozások</w:t>
      </w:r>
      <w:bookmarkEnd w:id="30"/>
    </w:p>
    <w:p w14:paraId="23C73515" w14:textId="77777777" w:rsidR="00374837" w:rsidRPr="00374837" w:rsidRDefault="00374837" w:rsidP="00374837">
      <w:pPr>
        <w:spacing w:before="0" w:line="360" w:lineRule="auto"/>
        <w:rPr>
          <w:color w:val="0563C1" w:themeColor="hyperlink"/>
          <w:u w:val="single"/>
        </w:rPr>
      </w:pPr>
      <w:r w:rsidRPr="00374837">
        <w:t xml:space="preserve">Andrew S. </w:t>
      </w:r>
      <w:proofErr w:type="spellStart"/>
      <w:r w:rsidRPr="00374837">
        <w:t>Tanenbaum</w:t>
      </w:r>
      <w:proofErr w:type="spellEnd"/>
      <w:r>
        <w:t xml:space="preserve"> (2006), </w:t>
      </w:r>
      <w:r w:rsidRPr="00374837">
        <w:t>Számítógép-architektúrák</w:t>
      </w:r>
      <w:r>
        <w:t xml:space="preserve"> </w:t>
      </w:r>
      <w:r w:rsidRPr="00374837">
        <w:t>2.</w:t>
      </w:r>
      <w:r>
        <w:t xml:space="preserve"> </w:t>
      </w:r>
      <w:r w:rsidRPr="00374837">
        <w:t>kiadás</w:t>
      </w:r>
      <w:r>
        <w:t xml:space="preserve">, </w:t>
      </w:r>
      <w:r w:rsidRPr="00374837">
        <w:t>816 oldal, ISBN: 9789635454570</w:t>
      </w:r>
    </w:p>
    <w:p w14:paraId="1167DB7A" w14:textId="0C35DA69" w:rsidR="00F23201" w:rsidRDefault="00B72AE7" w:rsidP="008225E3">
      <w:pPr>
        <w:spacing w:before="0" w:line="360" w:lineRule="auto"/>
      </w:pPr>
      <w:hyperlink r:id="rId18" w:history="1">
        <w:r w:rsidR="00F23201" w:rsidRPr="00860ABB">
          <w:rPr>
            <w:rStyle w:val="Hiperhivatkozs"/>
          </w:rPr>
          <w:t>https://miau.my-x.hu/miau/276/oe/smartphones/smartphones.pdf</w:t>
        </w:r>
      </w:hyperlink>
      <w:r w:rsidR="00F75BA7">
        <w:rPr>
          <w:rStyle w:val="Hiperhivatkozs"/>
        </w:rPr>
        <w:t xml:space="preserve"> (</w:t>
      </w:r>
      <w:proofErr w:type="spellStart"/>
      <w:r w:rsidR="00F75BA7">
        <w:rPr>
          <w:rStyle w:val="Hiperhivatkozs"/>
        </w:rPr>
        <w:t>Dlehány</w:t>
      </w:r>
      <w:proofErr w:type="spellEnd"/>
      <w:r w:rsidR="00F75BA7">
        <w:rPr>
          <w:rStyle w:val="Hiperhivatkozs"/>
        </w:rPr>
        <w:t xml:space="preserve"> Noémi, Milyen mobilt vegyek 2021-</w:t>
      </w:r>
      <w:proofErr w:type="gramStart"/>
      <w:r w:rsidR="00F75BA7">
        <w:rPr>
          <w:rStyle w:val="Hiperhivatkozs"/>
        </w:rPr>
        <w:t>ben?,</w:t>
      </w:r>
      <w:proofErr w:type="gramEnd"/>
      <w:r w:rsidR="00F75BA7">
        <w:rPr>
          <w:rStyle w:val="Hiperhivatkozs"/>
        </w:rPr>
        <w:t xml:space="preserve"> letöltés dátuma: 2021.11.11.)</w:t>
      </w:r>
    </w:p>
    <w:p w14:paraId="72CC39F0" w14:textId="7D83C46C" w:rsidR="00F23201" w:rsidRDefault="00B72AE7" w:rsidP="008225E3">
      <w:pPr>
        <w:spacing w:before="0" w:line="360" w:lineRule="auto"/>
      </w:pPr>
      <w:hyperlink r:id="rId19" w:history="1">
        <w:r w:rsidR="00F23201">
          <w:rPr>
            <w:rStyle w:val="Hiperhivatkozs"/>
          </w:rPr>
          <w:t>COCO (my-x.hu)</w:t>
        </w:r>
      </w:hyperlink>
      <w:r w:rsidR="00F75BA7">
        <w:rPr>
          <w:rStyle w:val="Hiperhivatkozs"/>
        </w:rPr>
        <w:t xml:space="preserve"> (Hivatkozás dátuma: 2021.11.11.)</w:t>
      </w:r>
    </w:p>
    <w:p w14:paraId="31732828" w14:textId="3DA191A2" w:rsidR="00F23201" w:rsidRDefault="00B72AE7" w:rsidP="008225E3">
      <w:pPr>
        <w:spacing w:before="0" w:line="360" w:lineRule="auto"/>
      </w:pPr>
      <w:hyperlink r:id="rId20" w:history="1">
        <w:r w:rsidR="008225E3">
          <w:rPr>
            <w:rStyle w:val="Hiperhivatkozs"/>
          </w:rPr>
          <w:t>MIAU 1998-2021 (my-x.hu)</w:t>
        </w:r>
      </w:hyperlink>
      <w:r w:rsidR="00F75BA7">
        <w:rPr>
          <w:rStyle w:val="Hiperhivatkozs"/>
        </w:rPr>
        <w:t xml:space="preserve"> (Hivatkozás dátuma: 2021.11.11)</w:t>
      </w:r>
    </w:p>
    <w:p w14:paraId="3BDD7F63" w14:textId="6816E635" w:rsidR="008225E3" w:rsidRDefault="00B72AE7" w:rsidP="008225E3">
      <w:pPr>
        <w:spacing w:before="0" w:line="360" w:lineRule="auto"/>
      </w:pPr>
      <w:hyperlink r:id="rId21" w:history="1">
        <w:r w:rsidR="008225E3">
          <w:rPr>
            <w:rStyle w:val="Hiperhivatkozs"/>
          </w:rPr>
          <w:t xml:space="preserve">Processzorok Intel Processzor család Intel </w:t>
        </w:r>
        <w:proofErr w:type="spellStart"/>
        <w:r w:rsidR="008225E3">
          <w:rPr>
            <w:rStyle w:val="Hiperhivatkozs"/>
          </w:rPr>
          <w:t>Core</w:t>
        </w:r>
        <w:proofErr w:type="spellEnd"/>
        <w:r w:rsidR="008225E3">
          <w:rPr>
            <w:rStyle w:val="Hiperhivatkozs"/>
          </w:rPr>
          <w:t xml:space="preserve"> i9 </w:t>
        </w:r>
        <w:r w:rsidR="00F75BA7">
          <w:rPr>
            <w:rStyle w:val="Hiperhivatkozs"/>
          </w:rPr>
          <w:t>–</w:t>
        </w:r>
        <w:r w:rsidR="008225E3">
          <w:rPr>
            <w:rStyle w:val="Hiperhivatkozs"/>
          </w:rPr>
          <w:t xml:space="preserve"> eMAG.hu</w:t>
        </w:r>
      </w:hyperlink>
      <w:r w:rsidR="00F75BA7">
        <w:rPr>
          <w:rStyle w:val="Hiperhivatkozs"/>
        </w:rPr>
        <w:t xml:space="preserve"> (Hivatkozás dátuma: 2021.11.11.)</w:t>
      </w:r>
    </w:p>
    <w:p w14:paraId="16E30506" w14:textId="084CFADB" w:rsidR="008225E3" w:rsidRDefault="00B72AE7" w:rsidP="00126FF7">
      <w:pPr>
        <w:spacing w:before="0" w:line="360" w:lineRule="auto"/>
        <w:rPr>
          <w:rStyle w:val="Hiperhivatkozs"/>
        </w:rPr>
      </w:pPr>
      <w:hyperlink r:id="rId22" w:history="1">
        <w:proofErr w:type="spellStart"/>
        <w:r w:rsidR="00126FF7">
          <w:rPr>
            <w:rStyle w:val="Hiperhivatkozs"/>
          </w:rPr>
          <w:t>PassMark</w:t>
        </w:r>
        <w:proofErr w:type="spellEnd"/>
        <w:r w:rsidR="00126FF7">
          <w:rPr>
            <w:rStyle w:val="Hiperhivatkozs"/>
          </w:rPr>
          <w:t xml:space="preserve"> - CPU </w:t>
        </w:r>
        <w:proofErr w:type="spellStart"/>
        <w:r w:rsidR="00126FF7">
          <w:rPr>
            <w:rStyle w:val="Hiperhivatkozs"/>
          </w:rPr>
          <w:t>Benchmarks</w:t>
        </w:r>
        <w:proofErr w:type="spellEnd"/>
        <w:r w:rsidR="00126FF7">
          <w:rPr>
            <w:rStyle w:val="Hiperhivatkozs"/>
          </w:rPr>
          <w:t xml:space="preserve"> - List of </w:t>
        </w:r>
        <w:proofErr w:type="spellStart"/>
        <w:r w:rsidR="00126FF7">
          <w:rPr>
            <w:rStyle w:val="Hiperhivatkozs"/>
          </w:rPr>
          <w:t>Benchmarked</w:t>
        </w:r>
        <w:proofErr w:type="spellEnd"/>
        <w:r w:rsidR="00126FF7">
          <w:rPr>
            <w:rStyle w:val="Hiperhivatkozs"/>
          </w:rPr>
          <w:t xml:space="preserve"> </w:t>
        </w:r>
        <w:proofErr w:type="spellStart"/>
        <w:r w:rsidR="00126FF7">
          <w:rPr>
            <w:rStyle w:val="Hiperhivatkozs"/>
          </w:rPr>
          <w:t>CPUs</w:t>
        </w:r>
        <w:proofErr w:type="spellEnd"/>
      </w:hyperlink>
      <w:r w:rsidR="00F75BA7">
        <w:rPr>
          <w:rStyle w:val="Hiperhivatkozs"/>
        </w:rPr>
        <w:t xml:space="preserve"> (Hivatkozás dátuma: 2021.11.11.)</w:t>
      </w:r>
    </w:p>
    <w:p w14:paraId="19099274" w14:textId="3963E1E0" w:rsidR="003A297A" w:rsidRDefault="00B72AE7" w:rsidP="00126FF7">
      <w:pPr>
        <w:spacing w:before="0" w:line="360" w:lineRule="auto"/>
        <w:rPr>
          <w:rStyle w:val="Hiperhivatkozs"/>
        </w:rPr>
      </w:pPr>
      <w:hyperlink r:id="rId23" w:history="1">
        <w:r w:rsidR="003A297A">
          <w:rPr>
            <w:rStyle w:val="Hiperhivatkozs"/>
          </w:rPr>
          <w:t>Órajel – Wikipédia (wikipedia.org)</w:t>
        </w:r>
      </w:hyperlink>
      <w:r w:rsidR="00F75BA7">
        <w:rPr>
          <w:rStyle w:val="Hiperhivatkozs"/>
        </w:rPr>
        <w:t xml:space="preserve"> (Hivatkozás dátuma: 2021.11.11.)</w:t>
      </w:r>
    </w:p>
    <w:p w14:paraId="17CDA406" w14:textId="6FBC3E3E" w:rsidR="00374837" w:rsidRDefault="00B72AE7" w:rsidP="00374837">
      <w:pPr>
        <w:spacing w:before="0" w:line="360" w:lineRule="auto"/>
        <w:rPr>
          <w:rStyle w:val="Hiperhivatkozs"/>
        </w:rPr>
      </w:pPr>
      <w:hyperlink r:id="rId24" w:history="1">
        <w:r w:rsidR="00424AD4" w:rsidRPr="00245462">
          <w:rPr>
            <w:rStyle w:val="Hiperhivatkozs"/>
          </w:rPr>
          <w:t>https://miau.my-x.hu/miau/279/proc.xlsx</w:t>
        </w:r>
      </w:hyperlink>
    </w:p>
    <w:p w14:paraId="23ACD419" w14:textId="2E5BB99E" w:rsidR="0072142B" w:rsidRDefault="00B72AE7" w:rsidP="00374837">
      <w:pPr>
        <w:spacing w:before="0" w:line="360" w:lineRule="auto"/>
        <w:rPr>
          <w:rStyle w:val="Hiperhivatkozs"/>
        </w:rPr>
      </w:pPr>
      <w:hyperlink r:id="rId25" w:history="1">
        <w:proofErr w:type="spellStart"/>
        <w:r w:rsidR="0072142B">
          <w:rPr>
            <w:rStyle w:val="Hiperhivatkozs"/>
          </w:rPr>
          <w:t>Central</w:t>
        </w:r>
        <w:proofErr w:type="spellEnd"/>
        <w:r w:rsidR="0072142B">
          <w:rPr>
            <w:rStyle w:val="Hiperhivatkozs"/>
          </w:rPr>
          <w:t xml:space="preserve"> </w:t>
        </w:r>
        <w:proofErr w:type="spellStart"/>
        <w:r w:rsidR="0072142B">
          <w:rPr>
            <w:rStyle w:val="Hiperhivatkozs"/>
          </w:rPr>
          <w:t>processing</w:t>
        </w:r>
        <w:proofErr w:type="spellEnd"/>
        <w:r w:rsidR="0072142B">
          <w:rPr>
            <w:rStyle w:val="Hiperhivatkozs"/>
          </w:rPr>
          <w:t xml:space="preserve"> unit – Wikipédia (wikipedia.org)</w:t>
        </w:r>
      </w:hyperlink>
      <w:r w:rsidR="0072142B" w:rsidRPr="0072142B">
        <w:rPr>
          <w:rStyle w:val="Hiperhivatkozs"/>
        </w:rPr>
        <w:t xml:space="preserve"> (Hivatkozás dátuma: 2021.11.14)</w:t>
      </w:r>
    </w:p>
    <w:sectPr w:rsidR="0072142B" w:rsidSect="00322E5E">
      <w:pgSz w:w="11906" w:h="16838"/>
      <w:pgMar w:top="1417" w:right="1417" w:bottom="1417" w:left="141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E329" w14:textId="77777777" w:rsidR="00B72AE7" w:rsidRDefault="00B72AE7" w:rsidP="00BE5BB6">
      <w:pPr>
        <w:spacing w:before="0"/>
      </w:pPr>
      <w:r>
        <w:separator/>
      </w:r>
    </w:p>
  </w:endnote>
  <w:endnote w:type="continuationSeparator" w:id="0">
    <w:p w14:paraId="46B4B6D7" w14:textId="77777777" w:rsidR="00B72AE7" w:rsidRDefault="00B72AE7" w:rsidP="00BE5B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A6EB" w14:textId="77777777" w:rsidR="00B72AE7" w:rsidRDefault="00B72AE7" w:rsidP="00BE5BB6">
      <w:pPr>
        <w:spacing w:before="0"/>
      </w:pPr>
      <w:r>
        <w:separator/>
      </w:r>
    </w:p>
  </w:footnote>
  <w:footnote w:type="continuationSeparator" w:id="0">
    <w:p w14:paraId="3B140391" w14:textId="77777777" w:rsidR="00B72AE7" w:rsidRDefault="00B72AE7" w:rsidP="00BE5BB6">
      <w:pPr>
        <w:spacing w:before="0"/>
      </w:pPr>
      <w:r>
        <w:continuationSeparator/>
      </w:r>
    </w:p>
  </w:footnote>
  <w:footnote w:id="1">
    <w:p w14:paraId="6F094338" w14:textId="1CE10532" w:rsidR="00BE5BB6" w:rsidRPr="00AF5FDC" w:rsidRDefault="00BE5BB6" w:rsidP="00BE5BB6">
      <w:pPr>
        <w:spacing w:before="0" w:line="360" w:lineRule="auto"/>
        <w:rPr>
          <w:sz w:val="20"/>
          <w:szCs w:val="20"/>
        </w:rPr>
      </w:pPr>
      <w:r>
        <w:rPr>
          <w:rStyle w:val="Lbjegyzet-hivatkozs"/>
        </w:rPr>
        <w:footnoteRef/>
      </w:r>
      <w:r w:rsidRPr="00AF5FDC">
        <w:rPr>
          <w:sz w:val="20"/>
          <w:szCs w:val="20"/>
        </w:rPr>
        <w:t xml:space="preserve"> Forrás: Andrew S. Tanenbaum (2006), Számítógép-architektúrák 2. kiadás, 816 oldal, ISBN: 9789635454570</w:t>
      </w:r>
    </w:p>
    <w:p w14:paraId="47BA381E" w14:textId="5164A37E" w:rsidR="00BE5BB6" w:rsidRDefault="00BE5BB6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11B"/>
    <w:multiLevelType w:val="hybridMultilevel"/>
    <w:tmpl w:val="37786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2CEB"/>
    <w:multiLevelType w:val="hybridMultilevel"/>
    <w:tmpl w:val="CECE2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0FEE"/>
    <w:multiLevelType w:val="hybridMultilevel"/>
    <w:tmpl w:val="9F04F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A26F1"/>
    <w:multiLevelType w:val="hybridMultilevel"/>
    <w:tmpl w:val="6C14D0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E036D"/>
    <w:multiLevelType w:val="hybridMultilevel"/>
    <w:tmpl w:val="278CAD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672B"/>
    <w:multiLevelType w:val="hybridMultilevel"/>
    <w:tmpl w:val="43EE93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86D78"/>
    <w:multiLevelType w:val="hybridMultilevel"/>
    <w:tmpl w:val="EB2C97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C106A"/>
    <w:multiLevelType w:val="hybridMultilevel"/>
    <w:tmpl w:val="D4986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C24FC"/>
    <w:multiLevelType w:val="hybridMultilevel"/>
    <w:tmpl w:val="FCC25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1F78"/>
    <w:multiLevelType w:val="hybridMultilevel"/>
    <w:tmpl w:val="D47C3D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3194C"/>
    <w:multiLevelType w:val="hybridMultilevel"/>
    <w:tmpl w:val="73281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2F23"/>
    <w:multiLevelType w:val="hybridMultilevel"/>
    <w:tmpl w:val="FB9AFA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E5DEA"/>
    <w:multiLevelType w:val="hybridMultilevel"/>
    <w:tmpl w:val="5088C5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0621B"/>
    <w:multiLevelType w:val="hybridMultilevel"/>
    <w:tmpl w:val="C87855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C5B44"/>
    <w:multiLevelType w:val="hybridMultilevel"/>
    <w:tmpl w:val="F808F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14"/>
  </w:num>
  <w:num w:numId="9">
    <w:abstractNumId w:val="13"/>
  </w:num>
  <w:num w:numId="10">
    <w:abstractNumId w:val="0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A7"/>
    <w:rsid w:val="000036CB"/>
    <w:rsid w:val="00013CF4"/>
    <w:rsid w:val="00025799"/>
    <w:rsid w:val="00033F33"/>
    <w:rsid w:val="00037701"/>
    <w:rsid w:val="00044517"/>
    <w:rsid w:val="00044A15"/>
    <w:rsid w:val="00050BB8"/>
    <w:rsid w:val="00096827"/>
    <w:rsid w:val="000D7FD0"/>
    <w:rsid w:val="00107769"/>
    <w:rsid w:val="00122875"/>
    <w:rsid w:val="00126FF7"/>
    <w:rsid w:val="001329ED"/>
    <w:rsid w:val="00154F42"/>
    <w:rsid w:val="001923B0"/>
    <w:rsid w:val="001A1B77"/>
    <w:rsid w:val="001F2B0F"/>
    <w:rsid w:val="0021353C"/>
    <w:rsid w:val="00236458"/>
    <w:rsid w:val="002367FC"/>
    <w:rsid w:val="002738A8"/>
    <w:rsid w:val="002B688B"/>
    <w:rsid w:val="002C0576"/>
    <w:rsid w:val="002D73ED"/>
    <w:rsid w:val="00313C8F"/>
    <w:rsid w:val="00322E5E"/>
    <w:rsid w:val="00342E37"/>
    <w:rsid w:val="00374837"/>
    <w:rsid w:val="00381053"/>
    <w:rsid w:val="003826EB"/>
    <w:rsid w:val="00395A6D"/>
    <w:rsid w:val="003A0189"/>
    <w:rsid w:val="003A297A"/>
    <w:rsid w:val="003B2FA8"/>
    <w:rsid w:val="003C09B6"/>
    <w:rsid w:val="003E71BF"/>
    <w:rsid w:val="0040238D"/>
    <w:rsid w:val="00422C18"/>
    <w:rsid w:val="00424AD4"/>
    <w:rsid w:val="00440B59"/>
    <w:rsid w:val="00450B45"/>
    <w:rsid w:val="00477781"/>
    <w:rsid w:val="00484A15"/>
    <w:rsid w:val="00497119"/>
    <w:rsid w:val="004B409A"/>
    <w:rsid w:val="004B5F10"/>
    <w:rsid w:val="004C256E"/>
    <w:rsid w:val="004E3E1F"/>
    <w:rsid w:val="004E761E"/>
    <w:rsid w:val="00502045"/>
    <w:rsid w:val="00505D65"/>
    <w:rsid w:val="0052126F"/>
    <w:rsid w:val="00523410"/>
    <w:rsid w:val="00527DFA"/>
    <w:rsid w:val="00545AD1"/>
    <w:rsid w:val="0057360E"/>
    <w:rsid w:val="00590D64"/>
    <w:rsid w:val="00592936"/>
    <w:rsid w:val="005A26ED"/>
    <w:rsid w:val="005A52D8"/>
    <w:rsid w:val="005A6013"/>
    <w:rsid w:val="005B292D"/>
    <w:rsid w:val="005B51A2"/>
    <w:rsid w:val="005D0E6C"/>
    <w:rsid w:val="00613CD0"/>
    <w:rsid w:val="006413F4"/>
    <w:rsid w:val="0066537A"/>
    <w:rsid w:val="006701F0"/>
    <w:rsid w:val="00671B1A"/>
    <w:rsid w:val="006728DE"/>
    <w:rsid w:val="00684349"/>
    <w:rsid w:val="00693B55"/>
    <w:rsid w:val="006A36C9"/>
    <w:rsid w:val="006A3BBC"/>
    <w:rsid w:val="006A44E8"/>
    <w:rsid w:val="006B1F47"/>
    <w:rsid w:val="006B2033"/>
    <w:rsid w:val="006C19F1"/>
    <w:rsid w:val="006C5DC8"/>
    <w:rsid w:val="006D00D5"/>
    <w:rsid w:val="00704079"/>
    <w:rsid w:val="0072142B"/>
    <w:rsid w:val="00727043"/>
    <w:rsid w:val="00737154"/>
    <w:rsid w:val="00745E7B"/>
    <w:rsid w:val="007662E0"/>
    <w:rsid w:val="0077071F"/>
    <w:rsid w:val="007877AA"/>
    <w:rsid w:val="007A21D4"/>
    <w:rsid w:val="007A3601"/>
    <w:rsid w:val="007B52D5"/>
    <w:rsid w:val="007E6517"/>
    <w:rsid w:val="00802EDB"/>
    <w:rsid w:val="008225E3"/>
    <w:rsid w:val="008367F9"/>
    <w:rsid w:val="00864CD4"/>
    <w:rsid w:val="00865B26"/>
    <w:rsid w:val="00866EFB"/>
    <w:rsid w:val="008C2E4A"/>
    <w:rsid w:val="0092112A"/>
    <w:rsid w:val="00925C14"/>
    <w:rsid w:val="00927BFE"/>
    <w:rsid w:val="0093556D"/>
    <w:rsid w:val="00936A1E"/>
    <w:rsid w:val="009376DA"/>
    <w:rsid w:val="00945509"/>
    <w:rsid w:val="00957DFC"/>
    <w:rsid w:val="00963B32"/>
    <w:rsid w:val="0096632A"/>
    <w:rsid w:val="009874D4"/>
    <w:rsid w:val="009965F0"/>
    <w:rsid w:val="009B4108"/>
    <w:rsid w:val="009C2A7E"/>
    <w:rsid w:val="009C5F98"/>
    <w:rsid w:val="009F0D6A"/>
    <w:rsid w:val="00A16E8C"/>
    <w:rsid w:val="00A2375E"/>
    <w:rsid w:val="00A53AA3"/>
    <w:rsid w:val="00A80D14"/>
    <w:rsid w:val="00AA0E34"/>
    <w:rsid w:val="00AA2B7D"/>
    <w:rsid w:val="00AA677B"/>
    <w:rsid w:val="00AE3A56"/>
    <w:rsid w:val="00AF5FDC"/>
    <w:rsid w:val="00B00AA7"/>
    <w:rsid w:val="00B06F55"/>
    <w:rsid w:val="00B175B0"/>
    <w:rsid w:val="00B3705C"/>
    <w:rsid w:val="00B461E2"/>
    <w:rsid w:val="00B72AE7"/>
    <w:rsid w:val="00B9395B"/>
    <w:rsid w:val="00B947F7"/>
    <w:rsid w:val="00BA75E5"/>
    <w:rsid w:val="00BC59EB"/>
    <w:rsid w:val="00BD1E9A"/>
    <w:rsid w:val="00BE5BB6"/>
    <w:rsid w:val="00C011C9"/>
    <w:rsid w:val="00C12BA6"/>
    <w:rsid w:val="00C251A2"/>
    <w:rsid w:val="00C4572A"/>
    <w:rsid w:val="00C60BB6"/>
    <w:rsid w:val="00C912F7"/>
    <w:rsid w:val="00C92207"/>
    <w:rsid w:val="00CA6067"/>
    <w:rsid w:val="00CB0448"/>
    <w:rsid w:val="00CC21E8"/>
    <w:rsid w:val="00CC2619"/>
    <w:rsid w:val="00CE3F2A"/>
    <w:rsid w:val="00D15E13"/>
    <w:rsid w:val="00D1622F"/>
    <w:rsid w:val="00D46235"/>
    <w:rsid w:val="00D6473B"/>
    <w:rsid w:val="00D76A98"/>
    <w:rsid w:val="00DA352F"/>
    <w:rsid w:val="00DC3E94"/>
    <w:rsid w:val="00DE3E50"/>
    <w:rsid w:val="00E43412"/>
    <w:rsid w:val="00E55951"/>
    <w:rsid w:val="00EC05BE"/>
    <w:rsid w:val="00F12BAC"/>
    <w:rsid w:val="00F1796F"/>
    <w:rsid w:val="00F23201"/>
    <w:rsid w:val="00F42DEE"/>
    <w:rsid w:val="00F530F9"/>
    <w:rsid w:val="00F738D2"/>
    <w:rsid w:val="00F75BA7"/>
    <w:rsid w:val="00FB4A59"/>
    <w:rsid w:val="00FF3049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807F"/>
  <w15:chartTrackingRefBased/>
  <w15:docId w15:val="{B428F722-B212-4CCB-ADAC-48E18A73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4108"/>
    <w:pPr>
      <w:spacing w:before="200" w:after="0" w:line="24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9C5F98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F3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B3838" w:themeColor="background2" w:themeShade="40"/>
      <w:sz w:val="24"/>
      <w:szCs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6A36C9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A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C5F98"/>
    <w:pPr>
      <w:numPr>
        <w:ilvl w:val="1"/>
      </w:numPr>
      <w:spacing w:before="120" w:after="120"/>
      <w:jc w:val="left"/>
    </w:pPr>
    <w:rPr>
      <w:rFonts w:eastAsiaTheme="minorEastAsia"/>
      <w:color w:val="595959" w:themeColor="text1" w:themeTint="A6"/>
      <w:spacing w:val="15"/>
      <w:u w:val="single"/>
    </w:rPr>
  </w:style>
  <w:style w:type="character" w:customStyle="1" w:styleId="AlcmChar">
    <w:name w:val="Alcím Char"/>
    <w:basedOn w:val="Bekezdsalapbettpusa"/>
    <w:link w:val="Alcm"/>
    <w:uiPriority w:val="11"/>
    <w:rsid w:val="009C5F98"/>
    <w:rPr>
      <w:rFonts w:eastAsiaTheme="minorEastAsia"/>
      <w:color w:val="595959" w:themeColor="text1" w:themeTint="A6"/>
      <w:spacing w:val="15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C5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6A36C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B409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B409A"/>
    <w:rPr>
      <w:color w:val="605E5C"/>
      <w:shd w:val="clear" w:color="auto" w:fill="E1DFDD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B51A2"/>
    <w:pPr>
      <w:spacing w:before="240" w:line="259" w:lineRule="auto"/>
      <w:jc w:val="left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5B51A2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5B51A2"/>
    <w:pPr>
      <w:spacing w:before="0" w:after="100" w:line="259" w:lineRule="auto"/>
      <w:ind w:left="220"/>
      <w:jc w:val="left"/>
    </w:pPr>
    <w:rPr>
      <w:rFonts w:eastAsiaTheme="minorEastAsia" w:cs="Times New Roman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5B51A2"/>
    <w:pPr>
      <w:spacing w:before="0" w:after="100" w:line="259" w:lineRule="auto"/>
      <w:ind w:left="440"/>
      <w:jc w:val="left"/>
    </w:pPr>
    <w:rPr>
      <w:rFonts w:eastAsiaTheme="minorEastAsia" w:cs="Times New Roman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F3049"/>
    <w:rPr>
      <w:rFonts w:asciiTheme="majorHAnsi" w:eastAsiaTheme="majorEastAsia" w:hAnsiTheme="majorHAnsi" w:cstheme="majorBidi"/>
      <w:color w:val="3B3838" w:themeColor="background2" w:themeShade="40"/>
      <w:sz w:val="24"/>
      <w:szCs w:val="26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75BA7"/>
    <w:rPr>
      <w:color w:val="954F72" w:themeColor="followedHyperlink"/>
      <w:u w:val="single"/>
    </w:rPr>
  </w:style>
  <w:style w:type="character" w:styleId="Kiemels">
    <w:name w:val="Emphasis"/>
    <w:basedOn w:val="Bekezdsalapbettpusa"/>
    <w:uiPriority w:val="20"/>
    <w:qFormat/>
    <w:rsid w:val="00374837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E5BB6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5BB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E5BB6"/>
    <w:rPr>
      <w:vertAlign w:val="superscript"/>
    </w:rPr>
  </w:style>
  <w:style w:type="table" w:styleId="Rcsostblzat">
    <w:name w:val="Table Grid"/>
    <w:basedOn w:val="Normltblzat"/>
    <w:uiPriority w:val="39"/>
    <w:rsid w:val="001A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miau.my-x.hu/miau/276/oe/smartphones/smartphones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emag.hu/processzorok/brand/intel/filter/processzor-csalad-f2666,intel-core-i9-v29361/sort-priceasc/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https://hu.wikipedia.org/wiki/Central_processing_un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miau.my-x.hu/miau2009/index.php3?x=e0&amp;string=aranyko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au.my-x.hu/myx-free/coco/" TargetMode="External"/><Relationship Id="rId24" Type="http://schemas.openxmlformats.org/officeDocument/2006/relationships/hyperlink" Target="https://miau.my-x.hu/miau/279/proc.xls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hu.wikipedia.org/wiki/%C3%93rajel" TargetMode="External"/><Relationship Id="rId10" Type="http://schemas.openxmlformats.org/officeDocument/2006/relationships/hyperlink" Target="https://www.cpubenchmark.net/" TargetMode="External"/><Relationship Id="rId19" Type="http://schemas.openxmlformats.org/officeDocument/2006/relationships/hyperlink" Target="https://miau.my-x.hu/myx-free/coco/beker_std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ag.hu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cpubenchmark.net/cpu_list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18B8-FE1F-4E4A-80DB-B7FD6041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4382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Varga-Dudas_Jozsef@sulid.hu</dc:creator>
  <cp:keywords/>
  <dc:description/>
  <cp:lastModifiedBy>Lttd</cp:lastModifiedBy>
  <cp:revision>3</cp:revision>
  <dcterms:created xsi:type="dcterms:W3CDTF">2021-11-30T18:49:00Z</dcterms:created>
  <dcterms:modified xsi:type="dcterms:W3CDTF">2021-11-30T18:50:00Z</dcterms:modified>
</cp:coreProperties>
</file>