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2EBB" w14:textId="165CF444" w:rsidR="004F5A44" w:rsidRDefault="004F5A44" w:rsidP="004F5A44">
      <w:pPr>
        <w:jc w:val="center"/>
      </w:pPr>
      <w:r w:rsidRPr="004F5A44">
        <w:t>6th International Congress on Scientific Research</w:t>
      </w:r>
      <w:r>
        <w:t xml:space="preserve"> </w:t>
      </w:r>
      <w:r w:rsidRPr="004F5A44">
        <w:t>August 18-20</w:t>
      </w:r>
      <w:r>
        <w:t>.</w:t>
      </w:r>
      <w:r w:rsidRPr="004F5A44">
        <w:t xml:space="preserve"> 2023,</w:t>
      </w:r>
      <w:r>
        <w:t xml:space="preserve"> </w:t>
      </w:r>
      <w:r w:rsidRPr="004F5A44">
        <w:t>Ankara by IKSAD Institute</w:t>
      </w:r>
    </w:p>
    <w:p w14:paraId="2B5C219D" w14:textId="6DA6F332" w:rsidR="004F5A44" w:rsidRPr="004F5A44" w:rsidRDefault="004F5A44" w:rsidP="004F5A44">
      <w:pPr>
        <w:pStyle w:val="Title"/>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sidRPr="004F5A44">
        <w:rPr>
          <w:rFonts w:asciiTheme="minorHAnsi" w:hAnsiTheme="minorHAnsi" w:cstheme="minorHAnsi"/>
          <w:b/>
          <w:bCs/>
          <w:sz w:val="32"/>
          <w:szCs w:val="32"/>
        </w:rPr>
        <w:t>Experiments in artificial intelligence-based educational methodology (case study presentations)</w:t>
      </w:r>
    </w:p>
    <w:p w14:paraId="4E3900C7" w14:textId="77777777" w:rsidR="004F5A44" w:rsidRPr="008F6603" w:rsidRDefault="004F5A44" w:rsidP="004F5A44">
      <w:pPr>
        <w:pStyle w:val="NoSpacing"/>
        <w:spacing w:line="300" w:lineRule="auto"/>
        <w:jc w:val="center"/>
        <w:rPr>
          <w:rFonts w:ascii="Times New Roman" w:hAnsi="Times New Roman" w:cs="Times New Roman"/>
          <w:lang w:val="de-DE"/>
        </w:rPr>
      </w:pPr>
      <w:r w:rsidRPr="008F6603">
        <w:rPr>
          <w:rFonts w:ascii="Times New Roman" w:hAnsi="Times New Roman" w:cs="Times New Roman"/>
          <w:lang w:val="de-DE"/>
        </w:rPr>
        <w:t>Dániel Váradi (</w:t>
      </w:r>
      <w:hyperlink r:id="rId5" w:history="1">
        <w:r w:rsidRPr="008F6603">
          <w:rPr>
            <w:rStyle w:val="Hyperlink"/>
            <w:rFonts w:ascii="Times New Roman" w:hAnsi="Times New Roman" w:cs="Times New Roman"/>
            <w:lang w:val="de-DE"/>
          </w:rPr>
          <w:t>https://orcid.org/0000-0001-9610-8566</w:t>
        </w:r>
      </w:hyperlink>
      <w:r w:rsidRPr="008F6603">
        <w:rPr>
          <w:rFonts w:ascii="Times New Roman" w:hAnsi="Times New Roman" w:cs="Times New Roman"/>
          <w:lang w:val="de-DE"/>
        </w:rPr>
        <w:t>)</w:t>
      </w:r>
    </w:p>
    <w:p w14:paraId="7BDFBF76" w14:textId="183ED699" w:rsidR="004F5A44" w:rsidRDefault="004F5A44" w:rsidP="004F5A44">
      <w:pPr>
        <w:pStyle w:val="NoSpacing"/>
        <w:spacing w:line="300" w:lineRule="auto"/>
        <w:jc w:val="center"/>
        <w:rPr>
          <w:rFonts w:ascii="Times New Roman" w:hAnsi="Times New Roman" w:cs="Times New Roman"/>
          <w:lang w:val="de-DE"/>
        </w:rPr>
      </w:pPr>
      <w:r>
        <w:rPr>
          <w:rFonts w:ascii="Times New Roman" w:hAnsi="Times New Roman" w:cs="Times New Roman"/>
          <w:lang w:val="de-DE"/>
        </w:rPr>
        <w:t xml:space="preserve">Dr. </w:t>
      </w:r>
      <w:r w:rsidRPr="008F6603">
        <w:rPr>
          <w:rFonts w:ascii="Times New Roman" w:hAnsi="Times New Roman" w:cs="Times New Roman"/>
          <w:lang w:val="de-DE"/>
        </w:rPr>
        <w:t>László Pitlik (</w:t>
      </w:r>
      <w:hyperlink r:id="rId6" w:history="1">
        <w:r w:rsidRPr="008F6603">
          <w:rPr>
            <w:rStyle w:val="Hyperlink"/>
            <w:rFonts w:ascii="Times New Roman" w:hAnsi="Times New Roman" w:cs="Times New Roman"/>
            <w:lang w:val="de-DE"/>
          </w:rPr>
          <w:t>https://orcid.org/0000-0001-5819-0319</w:t>
        </w:r>
      </w:hyperlink>
      <w:r w:rsidRPr="008F6603">
        <w:rPr>
          <w:rFonts w:ascii="Times New Roman" w:hAnsi="Times New Roman" w:cs="Times New Roman"/>
          <w:lang w:val="de-DE"/>
        </w:rPr>
        <w:t>),</w:t>
      </w:r>
    </w:p>
    <w:p w14:paraId="1E2C20E8" w14:textId="2302C94C" w:rsidR="004F5A44" w:rsidRPr="008F6603" w:rsidRDefault="004F5A44" w:rsidP="004F5A44">
      <w:pPr>
        <w:pStyle w:val="NoSpacing"/>
        <w:spacing w:line="300" w:lineRule="auto"/>
        <w:jc w:val="center"/>
        <w:rPr>
          <w:rFonts w:ascii="Times New Roman" w:hAnsi="Times New Roman" w:cs="Times New Roman"/>
          <w:lang w:val="de-DE"/>
        </w:rPr>
      </w:pPr>
      <w:r>
        <w:rPr>
          <w:rFonts w:ascii="Times New Roman" w:hAnsi="Times New Roman" w:cs="Times New Roman"/>
          <w:lang w:val="de-DE"/>
        </w:rPr>
        <w:t xml:space="preserve">László Pitlik </w:t>
      </w:r>
      <w:r w:rsidR="00703877" w:rsidRPr="00703877">
        <w:rPr>
          <w:rFonts w:ascii="Times New Roman" w:hAnsi="Times New Roman" w:cs="Times New Roman"/>
          <w:lang w:val="de-DE"/>
        </w:rPr>
        <w:t>(</w:t>
      </w:r>
      <w:r w:rsidR="001F5BE6">
        <w:rPr>
          <w:rFonts w:ascii="Times New Roman" w:hAnsi="Times New Roman" w:cs="Times New Roman"/>
          <w:lang w:val="de-DE"/>
        </w:rPr>
        <w:t>Jr.</w:t>
      </w:r>
      <w:r w:rsidR="00703877" w:rsidRPr="00703877">
        <w:rPr>
          <w:rFonts w:ascii="Times New Roman" w:hAnsi="Times New Roman" w:cs="Times New Roman"/>
          <w:lang w:val="de-DE"/>
        </w:rPr>
        <w:t xml:space="preserve">) </w:t>
      </w:r>
      <w:r w:rsidR="00703877">
        <w:rPr>
          <w:rFonts w:ascii="Times New Roman" w:hAnsi="Times New Roman" w:cs="Times New Roman"/>
          <w:lang w:val="de-DE"/>
        </w:rPr>
        <w:t>(</w:t>
      </w:r>
      <w:hyperlink r:id="rId7" w:history="1">
        <w:r w:rsidR="00703877" w:rsidRPr="008731FB">
          <w:rPr>
            <w:rStyle w:val="Hyperlink"/>
            <w:rFonts w:ascii="Times New Roman" w:hAnsi="Times New Roman" w:cs="Times New Roman"/>
            <w:lang w:val="de-DE"/>
          </w:rPr>
          <w:t>https://orcid.org/0000-0002-8058-9577</w:t>
        </w:r>
      </w:hyperlink>
      <w:r w:rsidR="00703877" w:rsidRPr="00703877">
        <w:rPr>
          <w:rFonts w:ascii="Times New Roman" w:hAnsi="Times New Roman" w:cs="Times New Roman"/>
          <w:lang w:val="de-DE"/>
        </w:rPr>
        <w:t>)</w:t>
      </w:r>
      <w:r w:rsidR="00703877">
        <w:rPr>
          <w:rFonts w:ascii="Times New Roman" w:hAnsi="Times New Roman" w:cs="Times New Roman"/>
          <w:lang w:val="de-DE"/>
        </w:rPr>
        <w:t xml:space="preserve"> </w:t>
      </w:r>
    </w:p>
    <w:p w14:paraId="51C104A8" w14:textId="055BE241" w:rsidR="004F5A44" w:rsidRPr="008F6603" w:rsidRDefault="004F5A44" w:rsidP="004F5A44">
      <w:pPr>
        <w:pStyle w:val="NoSpacing"/>
        <w:spacing w:line="300" w:lineRule="auto"/>
        <w:jc w:val="center"/>
        <w:rPr>
          <w:rFonts w:ascii="Times New Roman" w:hAnsi="Times New Roman" w:cs="Times New Roman"/>
          <w:lang w:val="de-DE"/>
        </w:rPr>
      </w:pPr>
      <w:r w:rsidRPr="008F6603">
        <w:rPr>
          <w:rFonts w:ascii="Times New Roman" w:hAnsi="Times New Roman" w:cs="Times New Roman"/>
          <w:lang w:val="de-DE"/>
        </w:rPr>
        <w:t xml:space="preserve">e-Mails: </w:t>
      </w:r>
      <w:hyperlink r:id="rId8" w:history="1">
        <w:r w:rsidRPr="008F6603">
          <w:rPr>
            <w:rStyle w:val="Hyperlink"/>
            <w:rFonts w:ascii="Times New Roman" w:hAnsi="Times New Roman" w:cs="Times New Roman"/>
            <w:lang w:val="de-DE"/>
          </w:rPr>
          <w:t>danielvaradi140@gmail.com</w:t>
        </w:r>
      </w:hyperlink>
      <w:r w:rsidRPr="008F6603">
        <w:rPr>
          <w:rFonts w:ascii="Times New Roman" w:hAnsi="Times New Roman" w:cs="Times New Roman"/>
          <w:lang w:val="de-DE"/>
        </w:rPr>
        <w:t xml:space="preserve">, </w:t>
      </w:r>
      <w:hyperlink r:id="rId9" w:history="1">
        <w:r w:rsidRPr="008F6603">
          <w:rPr>
            <w:rStyle w:val="Hyperlink"/>
            <w:rFonts w:ascii="Times New Roman" w:hAnsi="Times New Roman" w:cs="Times New Roman"/>
            <w:lang w:val="de-DE"/>
          </w:rPr>
          <w:t>pitlik@my-x.hu</w:t>
        </w:r>
      </w:hyperlink>
      <w:r w:rsidRPr="008F6603">
        <w:rPr>
          <w:rFonts w:ascii="Times New Roman" w:hAnsi="Times New Roman" w:cs="Times New Roman"/>
          <w:lang w:val="de-DE"/>
        </w:rPr>
        <w:t>,</w:t>
      </w:r>
      <w:r w:rsidR="00703877">
        <w:rPr>
          <w:rFonts w:ascii="Times New Roman" w:hAnsi="Times New Roman" w:cs="Times New Roman"/>
          <w:lang w:val="de-DE"/>
        </w:rPr>
        <w:t xml:space="preserve"> </w:t>
      </w:r>
      <w:hyperlink r:id="rId10" w:history="1">
        <w:r w:rsidR="00703877" w:rsidRPr="008731FB">
          <w:rPr>
            <w:rStyle w:val="Hyperlink"/>
            <w:rFonts w:ascii="Times New Roman" w:hAnsi="Times New Roman" w:cs="Times New Roman"/>
            <w:lang w:val="de-DE"/>
          </w:rPr>
          <w:t>ptlklszl@my-x.hu</w:t>
        </w:r>
      </w:hyperlink>
      <w:r w:rsidR="00703877">
        <w:rPr>
          <w:rFonts w:ascii="Times New Roman" w:hAnsi="Times New Roman" w:cs="Times New Roman"/>
          <w:lang w:val="de-DE"/>
        </w:rPr>
        <w:t xml:space="preserve"> </w:t>
      </w:r>
    </w:p>
    <w:p w14:paraId="74DC855B" w14:textId="77777777" w:rsidR="004F5A44" w:rsidRPr="00DF697B" w:rsidRDefault="004F5A44" w:rsidP="004F5A44">
      <w:pPr>
        <w:pStyle w:val="NoSpacing"/>
        <w:spacing w:line="300" w:lineRule="auto"/>
        <w:jc w:val="center"/>
        <w:rPr>
          <w:rFonts w:ascii="Times New Roman" w:hAnsi="Times New Roman" w:cs="Times New Roman"/>
        </w:rPr>
      </w:pPr>
      <w:r w:rsidRPr="00DF697B">
        <w:rPr>
          <w:rFonts w:ascii="Times New Roman" w:hAnsi="Times New Roman" w:cs="Times New Roman"/>
        </w:rPr>
        <w:t>Kodolányi János University and MY-X research team Hungary</w:t>
      </w:r>
    </w:p>
    <w:p w14:paraId="4AF4FC94" w14:textId="5666BC5A" w:rsidR="004F5A44" w:rsidRDefault="004F5A44" w:rsidP="004F5A44">
      <w:pPr>
        <w:pStyle w:val="NoSpacing"/>
        <w:jc w:val="center"/>
        <w:rPr>
          <w:rFonts w:ascii="Times New Roman" w:hAnsi="Times New Roman" w:cs="Times New Roman"/>
          <w:i/>
          <w:iCs/>
        </w:rPr>
      </w:pPr>
      <w:r w:rsidRPr="00DF697B">
        <w:rPr>
          <w:rFonts w:ascii="Times New Roman" w:hAnsi="Times New Roman" w:cs="Times New Roman"/>
          <w:i/>
          <w:iCs/>
        </w:rPr>
        <w:t xml:space="preserve">Keywords: </w:t>
      </w:r>
      <w:r>
        <w:rPr>
          <w:rFonts w:ascii="Times New Roman" w:hAnsi="Times New Roman" w:cs="Times New Roman"/>
          <w:i/>
          <w:iCs/>
        </w:rPr>
        <w:t>chatGPT</w:t>
      </w:r>
      <w:r w:rsidRPr="00DF697B">
        <w:rPr>
          <w:rFonts w:ascii="Times New Roman" w:hAnsi="Times New Roman" w:cs="Times New Roman"/>
          <w:i/>
          <w:iCs/>
        </w:rPr>
        <w:t xml:space="preserve">, </w:t>
      </w:r>
      <w:r>
        <w:rPr>
          <w:rFonts w:ascii="Times New Roman" w:hAnsi="Times New Roman" w:cs="Times New Roman"/>
          <w:i/>
          <w:iCs/>
        </w:rPr>
        <w:t>solver</w:t>
      </w:r>
      <w:r w:rsidRPr="00DF697B">
        <w:rPr>
          <w:rFonts w:ascii="Times New Roman" w:hAnsi="Times New Roman" w:cs="Times New Roman"/>
          <w:i/>
          <w:iCs/>
        </w:rPr>
        <w:t xml:space="preserve">, </w:t>
      </w:r>
      <w:r w:rsidRPr="004F5A44">
        <w:rPr>
          <w:rFonts w:ascii="Times New Roman" w:hAnsi="Times New Roman" w:cs="Times New Roman"/>
          <w:i/>
          <w:iCs/>
        </w:rPr>
        <w:t>anti-discriminatory performance evaluation</w:t>
      </w:r>
      <w:r w:rsidRPr="00DF697B">
        <w:rPr>
          <w:rFonts w:ascii="Times New Roman" w:hAnsi="Times New Roman" w:cs="Times New Roman"/>
          <w:i/>
          <w:iCs/>
        </w:rPr>
        <w:t xml:space="preserve">, </w:t>
      </w:r>
      <w:r w:rsidRPr="004F5A44">
        <w:rPr>
          <w:rFonts w:ascii="Times New Roman" w:hAnsi="Times New Roman" w:cs="Times New Roman"/>
          <w:i/>
          <w:iCs/>
        </w:rPr>
        <w:t>creation-driven education</w:t>
      </w:r>
      <w:r w:rsidRPr="00DF697B">
        <w:rPr>
          <w:rFonts w:ascii="Times New Roman" w:hAnsi="Times New Roman" w:cs="Times New Roman"/>
          <w:i/>
          <w:iCs/>
        </w:rPr>
        <w:t xml:space="preserve">, </w:t>
      </w:r>
      <w:r w:rsidRPr="004F5A44">
        <w:rPr>
          <w:rFonts w:ascii="Times New Roman" w:hAnsi="Times New Roman" w:cs="Times New Roman"/>
          <w:i/>
          <w:iCs/>
        </w:rPr>
        <w:t>context-free/general-problem-solving</w:t>
      </w:r>
      <w:r w:rsidRPr="00DF697B">
        <w:rPr>
          <w:rFonts w:ascii="Times New Roman" w:hAnsi="Times New Roman" w:cs="Times New Roman"/>
          <w:i/>
          <w:iCs/>
        </w:rPr>
        <w:t>, artificial intelligence</w:t>
      </w:r>
    </w:p>
    <w:p w14:paraId="50D7E8D6" w14:textId="77777777" w:rsidR="004F5A44" w:rsidRPr="00DF697B" w:rsidRDefault="004F5A44" w:rsidP="004F5A44">
      <w:pPr>
        <w:pStyle w:val="NoSpacing"/>
        <w:jc w:val="center"/>
        <w:rPr>
          <w:rFonts w:ascii="Times New Roman" w:hAnsi="Times New Roman" w:cs="Times New Roman"/>
          <w:i/>
          <w:iCs/>
        </w:rPr>
      </w:pPr>
    </w:p>
    <w:p w14:paraId="509F7F8D" w14:textId="46E8E241" w:rsidR="004F5A44" w:rsidRPr="004F5A44" w:rsidRDefault="004F5A44" w:rsidP="004F5A44">
      <w:pPr>
        <w:jc w:val="center"/>
        <w:rPr>
          <w:b/>
          <w:bCs/>
          <w:sz w:val="24"/>
          <w:szCs w:val="24"/>
        </w:rPr>
      </w:pPr>
      <w:r w:rsidRPr="004F5A44">
        <w:rPr>
          <w:b/>
          <w:bCs/>
          <w:sz w:val="24"/>
          <w:szCs w:val="24"/>
        </w:rPr>
        <w:t>Abs</w:t>
      </w:r>
      <w:r w:rsidR="00703877">
        <w:rPr>
          <w:b/>
          <w:bCs/>
          <w:sz w:val="24"/>
          <w:szCs w:val="24"/>
        </w:rPr>
        <w:t>t</w:t>
      </w:r>
      <w:r w:rsidRPr="004F5A44">
        <w:rPr>
          <w:b/>
          <w:bCs/>
          <w:sz w:val="24"/>
          <w:szCs w:val="24"/>
        </w:rPr>
        <w:t>ract</w:t>
      </w:r>
    </w:p>
    <w:p w14:paraId="11ED1EE4" w14:textId="609746CB" w:rsidR="004F5A44" w:rsidRDefault="004F5A44" w:rsidP="004F5A44">
      <w:pPr>
        <w:jc w:val="both"/>
      </w:pPr>
      <w:r>
        <w:t>In recent years, the inter-institutional MY-X research group has operated most actively within the framework of the KJU (Kodolanyi Janos University, Hungary) on the field of educational methodology. In the presentation, principles and good practices will be demonstrated which can be used (in addition to classic primary/secondary school talent management, company, and university education) for individualized, competence-oriented teaching step-by-step. How is it possible:</w:t>
      </w:r>
    </w:p>
    <w:p w14:paraId="50C6C786" w14:textId="77777777" w:rsidR="004F5A44" w:rsidRDefault="004F5A44" w:rsidP="004F5A44">
      <w:pPr>
        <w:pStyle w:val="ListParagraph"/>
        <w:numPr>
          <w:ilvl w:val="0"/>
          <w:numId w:val="1"/>
        </w:numPr>
        <w:jc w:val="both"/>
      </w:pPr>
      <w:r w:rsidRPr="00040D4C">
        <w:t>to distinguish between the consistency of knowledge levels that appear to be the same with naive scoring systems by involving artificial intelligence in the performance evaluation, i.e.</w:t>
      </w:r>
      <w:r>
        <w:t>,</w:t>
      </w:r>
      <w:r w:rsidRPr="00040D4C">
        <w:t xml:space="preserve"> who managed to realize more "guessed" points </w:t>
      </w:r>
      <w:r>
        <w:t xml:space="preserve">in an exam </w:t>
      </w:r>
      <w:r w:rsidRPr="00040D4C">
        <w:t>than others?</w:t>
      </w:r>
    </w:p>
    <w:p w14:paraId="74E15072" w14:textId="77777777" w:rsidR="004F5A44" w:rsidRDefault="004F5A44" w:rsidP="004F5A44">
      <w:pPr>
        <w:pStyle w:val="ListParagraph"/>
        <w:numPr>
          <w:ilvl w:val="0"/>
          <w:numId w:val="1"/>
        </w:numPr>
        <w:jc w:val="both"/>
      </w:pPr>
      <w:r w:rsidRPr="00040D4C">
        <w:t>to successfully integrate (provably doomed to fail) thesis writing chatGPT services into a creative process that can significantly surpass chatGPT?</w:t>
      </w:r>
    </w:p>
    <w:p w14:paraId="02D80D6B" w14:textId="45072BAB" w:rsidR="004F5A44" w:rsidRDefault="004F5A44" w:rsidP="004F5A44">
      <w:pPr>
        <w:pStyle w:val="ListParagraph"/>
        <w:numPr>
          <w:ilvl w:val="0"/>
          <w:numId w:val="1"/>
        </w:numPr>
        <w:jc w:val="both"/>
      </w:pPr>
      <w:r w:rsidRPr="00165E1C">
        <w:t xml:space="preserve">to integrate artificial intelligence-based multilingualism and/or avatar-based educational solutions into the </w:t>
      </w:r>
      <w:r w:rsidR="007A3F63">
        <w:t>grade/score</w:t>
      </w:r>
      <w:r w:rsidRPr="00165E1C">
        <w:t xml:space="preserve"> creation processes?</w:t>
      </w:r>
    </w:p>
    <w:p w14:paraId="358779D8" w14:textId="77777777" w:rsidR="004F5A44" w:rsidRDefault="004F5A44" w:rsidP="004F5A44">
      <w:pPr>
        <w:pStyle w:val="ListParagraph"/>
        <w:numPr>
          <w:ilvl w:val="0"/>
          <w:numId w:val="1"/>
        </w:numPr>
        <w:jc w:val="both"/>
      </w:pPr>
      <w:r w:rsidRPr="00165E1C">
        <w:t>to support any subject</w:t>
      </w:r>
      <w:r>
        <w:t>s/</w:t>
      </w:r>
      <w:r w:rsidRPr="00165E1C">
        <w:t>topics with the Solver-based way of thinking?</w:t>
      </w:r>
    </w:p>
    <w:p w14:paraId="295A2140" w14:textId="77777777" w:rsidR="004F5A44" w:rsidRDefault="004F5A44" w:rsidP="004F5A44">
      <w:pPr>
        <w:pStyle w:val="ListParagraph"/>
        <w:numPr>
          <w:ilvl w:val="0"/>
          <w:numId w:val="1"/>
        </w:numPr>
        <w:jc w:val="both"/>
      </w:pPr>
      <w:r w:rsidRPr="00165E1C">
        <w:t>to support arbitrary subject</w:t>
      </w:r>
      <w:r>
        <w:t>s/</w:t>
      </w:r>
      <w:r w:rsidRPr="00165E1C">
        <w:t>topics by including data visualization supports that provide logging of user behavio</w:t>
      </w:r>
      <w:r>
        <w:t>u</w:t>
      </w:r>
      <w:r w:rsidRPr="00165E1C">
        <w:t>r patterns in detail?</w:t>
      </w:r>
    </w:p>
    <w:p w14:paraId="01BA4D33" w14:textId="77777777" w:rsidR="004F5A44" w:rsidRDefault="004F5A44" w:rsidP="004F5A44">
      <w:pPr>
        <w:jc w:val="both"/>
      </w:pPr>
      <w:r w:rsidRPr="00165E1C">
        <w:t xml:space="preserve">Some of the experiments already started before the COVID period. Even then, e-learning-based education dominated the education combining several subjects at the same time in the form of a single complex </w:t>
      </w:r>
      <w:r>
        <w:t>grade</w:t>
      </w:r>
      <w:r w:rsidRPr="00165E1C">
        <w:t>-giving task. The most active</w:t>
      </w:r>
      <w:r>
        <w:t xml:space="preserve"> persons</w:t>
      </w:r>
      <w:r w:rsidRPr="00165E1C">
        <w:t xml:space="preserve"> </w:t>
      </w:r>
      <w:r>
        <w:t>among</w:t>
      </w:r>
      <w:r w:rsidRPr="00165E1C">
        <w:t xml:space="preserve"> the participants managed to appear at international conferences in 1-2 semesters, or spontaneously created group work fields in which a single group task resulted in half a dozen theses. The experiments </w:t>
      </w:r>
      <w:r>
        <w:t>are</w:t>
      </w:r>
      <w:r w:rsidRPr="00165E1C">
        <w:t xml:space="preserve"> continu</w:t>
      </w:r>
      <w:r>
        <w:t>ing</w:t>
      </w:r>
      <w:r w:rsidRPr="00165E1C">
        <w:t xml:space="preserve"> in Germany from May with ERASMUS support. The outlined conceptual elements were not only able to complement the classical forms of talent management, but (at the cost of significant "time sacrifices") they also led to success in cases interpreted more like catch-up according to the canon (e.g.</w:t>
      </w:r>
      <w:r>
        <w:t>,</w:t>
      </w:r>
      <w:r w:rsidRPr="00165E1C">
        <w:t xml:space="preserve"> dyslexia). Of course, like perhaps no other method, this approach (following the Knuth principle) is</w:t>
      </w:r>
      <w:r>
        <w:t xml:space="preserve"> also</w:t>
      </w:r>
      <w:r w:rsidRPr="00165E1C">
        <w:t xml:space="preserve"> not suitable for all personality types of trainees - not even at the cost of significant sacrifices of the instructor's time: (</w:t>
      </w:r>
      <w:r>
        <w:t>where the</w:t>
      </w:r>
      <w:r w:rsidRPr="00165E1C">
        <w:t xml:space="preserve"> KNUTH</w:t>
      </w:r>
      <w:r>
        <w:t>-principle defines a hard red line for the development of robot-teachers</w:t>
      </w:r>
      <w:r w:rsidRPr="00165E1C">
        <w:t>: knowledge/science is what can be transcribed into source code, all other human activity is art).</w:t>
      </w:r>
    </w:p>
    <w:p w14:paraId="0B5297D2" w14:textId="77777777" w:rsidR="004F5A44" w:rsidRPr="004F5A44" w:rsidRDefault="004F5A44" w:rsidP="004F5A44"/>
    <w:sectPr w:rsidR="004F5A44" w:rsidRPr="004F5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1F5BE6"/>
    <w:rsid w:val="004F5A44"/>
    <w:rsid w:val="00703877"/>
    <w:rsid w:val="007A3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A4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F5A44"/>
    <w:rPr>
      <w:color w:val="0563C1" w:themeColor="hyperlink"/>
      <w:u w:val="single"/>
    </w:rPr>
  </w:style>
  <w:style w:type="paragraph" w:styleId="NoSpacing">
    <w:name w:val="No Spacing"/>
    <w:uiPriority w:val="1"/>
    <w:qFormat/>
    <w:rsid w:val="004F5A44"/>
    <w:pPr>
      <w:spacing w:after="0" w:line="240" w:lineRule="auto"/>
    </w:pPr>
    <w:rPr>
      <w:kern w:val="0"/>
      <w14:ligatures w14:val="none"/>
    </w:rPr>
  </w:style>
  <w:style w:type="paragraph" w:styleId="ListParagraph">
    <w:name w:val="List Paragraph"/>
    <w:basedOn w:val="Normal"/>
    <w:uiPriority w:val="34"/>
    <w:qFormat/>
    <w:rsid w:val="004F5A44"/>
    <w:pPr>
      <w:ind w:left="720"/>
      <w:contextualSpacing/>
    </w:pPr>
  </w:style>
  <w:style w:type="character" w:styleId="UnresolvedMention">
    <w:name w:val="Unresolved Mention"/>
    <w:basedOn w:val="DefaultParagraphFont"/>
    <w:uiPriority w:val="99"/>
    <w:semiHidden/>
    <w:unhideWhenUsed/>
    <w:rsid w:val="0070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varadi140@gmail.com" TargetMode="External"/><Relationship Id="rId3" Type="http://schemas.openxmlformats.org/officeDocument/2006/relationships/settings" Target="settings.xml"/><Relationship Id="rId7" Type="http://schemas.openxmlformats.org/officeDocument/2006/relationships/hyperlink" Target="https://orcid.org/0000-0002-8058-95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5819-0319" TargetMode="External"/><Relationship Id="rId11" Type="http://schemas.openxmlformats.org/officeDocument/2006/relationships/fontTable" Target="fontTable.xml"/><Relationship Id="rId5" Type="http://schemas.openxmlformats.org/officeDocument/2006/relationships/hyperlink" Target="https://orcid.org/0000-0001-9610-8566" TargetMode="External"/><Relationship Id="rId10" Type="http://schemas.openxmlformats.org/officeDocument/2006/relationships/hyperlink" Target="mailto:ptlklszl@my-x.hu" TargetMode="External"/><Relationship Id="rId4" Type="http://schemas.openxmlformats.org/officeDocument/2006/relationships/webSettings" Target="webSettings.xml"/><Relationship Id="rId9" Type="http://schemas.openxmlformats.org/officeDocument/2006/relationships/hyperlink" Target="mailto:pitlik@my-x.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Lttd</cp:lastModifiedBy>
  <cp:revision>4</cp:revision>
  <dcterms:created xsi:type="dcterms:W3CDTF">2023-08-05T07:26:00Z</dcterms:created>
  <dcterms:modified xsi:type="dcterms:W3CDTF">2023-08-19T16:30:00Z</dcterms:modified>
</cp:coreProperties>
</file>