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9B4B"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Szerinted mikor és miben fog a mai civilizáció kipusztulni? Mi lesz a kiváltó ok?</w:t>
      </w:r>
    </w:p>
    <w:p w14:paraId="14534C9D"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5AAED7A2"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civilizációk pusztulása bonyolult folyamat, amelynek kiváltó okai és időzítése számos tényezőtől függ, és nehéz pontosan megjósolni. Az emberi civilizációk időről időre átalakulnak és eltűnnek, de általában nem egy egyszerű esemény vagy ok vezet a pusztulásukhoz. A következő tényezők játszhatnak szerepet a civilizációk pusztulásában:</w:t>
      </w:r>
    </w:p>
    <w:p w14:paraId="00934F53" w14:textId="77777777" w:rsidR="00D36826" w:rsidRPr="00D36826" w:rsidRDefault="00D36826" w:rsidP="00D3682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Természeti katasztrófák: Földrengések, vulkánkitörések, szélsőséges időjárás és más természeti események képesek súlyos károkat okozni, és a városok, infrastruktúra és élelmiszerellátás lerombolásával hozzájárulhatnak a civilizációk hanyatlásához.</w:t>
      </w:r>
    </w:p>
    <w:p w14:paraId="2E56E517" w14:textId="77777777" w:rsidR="00D36826" w:rsidRPr="00D36826" w:rsidRDefault="00D36826" w:rsidP="00D3682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Konfliktusok és háborúk: Az emberi történelem során számos civilizáció pusztult el háborúkban vagy más konfliktusok során. Fegyveres konfliktusok, polgárháborúk vagy terrorizmus jelentősen gyengíthetik egy civilizáció stabilitását és hosszú távon vezethetnek a pusztulásához.</w:t>
      </w:r>
    </w:p>
    <w:p w14:paraId="569F7733" w14:textId="77777777" w:rsidR="00D36826" w:rsidRPr="00D36826" w:rsidRDefault="00D36826" w:rsidP="00D3682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Gazdasági problémák: Gazdasági összeomlások, hiperinfláció vagy hosszan tartó gazdasági instabilitás is hozzájárulhat a civilizációk hanyatlásához. Ha az emberek nem képesek megfelelően ellátni magukat és családjukat, az társadalmi zavart és összeomlást okozhat.</w:t>
      </w:r>
    </w:p>
    <w:p w14:paraId="3EACCEAF" w14:textId="77777777" w:rsidR="00D36826" w:rsidRPr="00D36826" w:rsidRDefault="00D36826" w:rsidP="00D3682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Társadalmi és politikai tényezők: Politikai instabilitás, korrupció, társadalmi egyenlőtlenségek és etnikai vagy vallási konfliktusok is destabilizálhatják egy civilizáció működését és hosszú távon veszélyeztethetik azt.</w:t>
      </w:r>
    </w:p>
    <w:p w14:paraId="0681E7FE" w14:textId="77777777" w:rsidR="00D36826" w:rsidRPr="00D36826" w:rsidRDefault="00D36826" w:rsidP="00D3682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Környezeti problémák: Az ökológiai változások, például az erdőirtás, a túlhalászat, a vízkészletek kimerülése és a környezetszennyezés hosszú távon fenyegetik a civilizációkat, mivel kihatnak az élelmiszer- és vízellátásra, valamint az egészségügyi kockázatokra.</w:t>
      </w:r>
    </w:p>
    <w:p w14:paraId="40ADBBA3" w14:textId="5DBAA6AE"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emberi civilizációk történelmi példák során már többször átesnek hanyatláson és összeomláson, majd újjáalakulnak vagy újrafejlődnek. Az emberiségnek van a képessége a tanulásra és az alkalmazkodásra, és sok esetben sikerült megoldani vagy mérsékelni a fenti kihívásokat. A jövőbeli civilizációk sorsa sok tekintetben az emberiség képességétől és hajlandóságától függ majd a problémák kezelésére és a fenntarthatóság elősegítésére. A globális együttműködés, az oktatás és a fenntarthatóság iránti elkötelezettség fontos tényezők lesznek a jövőbeli civilizációk túlélésében.</w:t>
      </w:r>
    </w:p>
    <w:p w14:paraId="5C99453D"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6404372D" w14:textId="6A53EEC4"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2788E79A" wp14:editId="1E597E6D">
            <wp:extent cx="342900" cy="342900"/>
            <wp:effectExtent l="0" t="0" r="0" b="0"/>
            <wp:docPr id="8" name="Kép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10C5A6D2"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Neked mi a véleményed? Mit gondolsz te a mai világállás szerint, mi lesz az emberiség végzete?</w:t>
      </w:r>
    </w:p>
    <w:p w14:paraId="099D883B"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7B7FECE9"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commentRangeStart w:id="0"/>
      <w:r w:rsidRPr="009269C4">
        <w:rPr>
          <w:rFonts w:ascii="Segoe UI" w:eastAsia="Times New Roman" w:hAnsi="Segoe UI" w:cs="Segoe UI"/>
          <w:sz w:val="21"/>
          <w:szCs w:val="21"/>
          <w:highlight w:val="yellow"/>
          <w:lang w:eastAsia="hu-HU"/>
        </w:rPr>
        <w:t>Mint mesterséges intelligencia, nincs személyes véleményem vagy előrejelzésem</w:t>
      </w:r>
      <w:r w:rsidRPr="00D36826">
        <w:rPr>
          <w:rFonts w:ascii="Segoe UI" w:eastAsia="Times New Roman" w:hAnsi="Segoe UI" w:cs="Segoe UI"/>
          <w:sz w:val="21"/>
          <w:szCs w:val="21"/>
          <w:lang w:eastAsia="hu-HU"/>
        </w:rPr>
        <w:t xml:space="preserve"> a jövőre vonatkozóan.</w:t>
      </w:r>
      <w:commentRangeEnd w:id="0"/>
      <w:r w:rsidR="009269C4">
        <w:rPr>
          <w:rStyle w:val="CommentReference"/>
        </w:rPr>
        <w:commentReference w:id="0"/>
      </w:r>
      <w:r w:rsidRPr="00D36826">
        <w:rPr>
          <w:rFonts w:ascii="Segoe UI" w:eastAsia="Times New Roman" w:hAnsi="Segoe UI" w:cs="Segoe UI"/>
          <w:sz w:val="21"/>
          <w:szCs w:val="21"/>
          <w:lang w:eastAsia="hu-HU"/>
        </w:rPr>
        <w:t xml:space="preserve"> Az emberiség jövője bonyolult és sokszínű kérdéseket vet fel, amelyeket számos tényező befolyásol. A jövő előrejelzése rendkívül nehéz, mivel számos ismeretlen változó és bizonytalanság van jelen.</w:t>
      </w:r>
    </w:p>
    <w:p w14:paraId="75B0B0A9"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emberiség jövője szempontjából fontos kihívások közé tartozik a klímaváltozás kezelése, a fenntartható fejlődés előmozdítása, a gazdasági és társadalmi egyenlőtlenségek csökkentése, a konfliktusok megelőzése és a technológia fejlődése. Az emberiségnek szembe kell néznie ezekkel a kihívásokkal és megtalálnia a megfelelő válaszokat.</w:t>
      </w:r>
    </w:p>
    <w:p w14:paraId="167633B7"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commentRangeStart w:id="1"/>
      <w:r w:rsidRPr="009269C4">
        <w:rPr>
          <w:rFonts w:ascii="Segoe UI" w:eastAsia="Times New Roman" w:hAnsi="Segoe UI" w:cs="Segoe UI"/>
          <w:sz w:val="21"/>
          <w:szCs w:val="21"/>
          <w:highlight w:val="yellow"/>
          <w:lang w:eastAsia="hu-HU"/>
        </w:rPr>
        <w:lastRenderedPageBreak/>
        <w:t>Az optimizmus azért fontos, mert számos példa van az emberi történelemben arra, hogy az emberiség képes volt meghosszabbítani életét</w:t>
      </w:r>
      <w:commentRangeEnd w:id="1"/>
      <w:r w:rsidR="009269C4">
        <w:rPr>
          <w:rStyle w:val="CommentReference"/>
        </w:rPr>
        <w:commentReference w:id="1"/>
      </w:r>
      <w:r w:rsidRPr="00D36826">
        <w:rPr>
          <w:rFonts w:ascii="Segoe UI" w:eastAsia="Times New Roman" w:hAnsi="Segoe UI" w:cs="Segoe UI"/>
          <w:sz w:val="21"/>
          <w:szCs w:val="21"/>
          <w:lang w:eastAsia="hu-HU"/>
        </w:rPr>
        <w:t>, javítani a technológia és az egészségügy területén, és együttműködés révén megoldani súlyos problémákat. Az emberiségnek az együttműködésre, fenntarthatóságra és a tudomány és technológia használatára kell összpontosítania ahhoz, hogy a jövőbeni kihívásokat sikeresen leküzdje.</w:t>
      </w:r>
    </w:p>
    <w:p w14:paraId="4FAAB1BF" w14:textId="5D1FCD41"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emberiség sorsa sok tekintetben az emberek döntéseitől és cselekedeteitől függ. Az, hogy mi lesz az emberiség végzete, az emberi cselekedetektől és választásoktól függ, amelyeket a jövőben hozunk meg. Az optimizmus és az elkötelezettség a fenntartható jövő előmozdításához segíthet az emberiségnek megbirkózni a jövő kihívásaival.</w:t>
      </w:r>
    </w:p>
    <w:p w14:paraId="28122463"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6271C40D" w14:textId="1E5B1EA5"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4A29B71A" wp14:editId="74DEB1E2">
            <wp:extent cx="342900" cy="342900"/>
            <wp:effectExtent l="0" t="0" r="0" b="0"/>
            <wp:docPr id="7" name="Kép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417B147E"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commentRangeStart w:id="2"/>
      <w:r w:rsidRPr="00D36826">
        <w:rPr>
          <w:rFonts w:ascii="Segoe UI" w:eastAsia="Times New Roman" w:hAnsi="Segoe UI" w:cs="Segoe UI"/>
          <w:sz w:val="21"/>
          <w:szCs w:val="21"/>
          <w:lang w:eastAsia="hu-HU"/>
        </w:rPr>
        <w:t>Értem, és egy fikciót tudnál gyártani? Ha nincs véleményed akkor kérlek képzeld bele magad az amerikai elnök helyébe és válaszolj úgy</w:t>
      </w:r>
      <w:commentRangeEnd w:id="2"/>
      <w:r w:rsidR="009269C4">
        <w:rPr>
          <w:rStyle w:val="CommentReference"/>
        </w:rPr>
        <w:commentReference w:id="2"/>
      </w:r>
    </w:p>
    <w:p w14:paraId="29CE0396"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5F6C54DA"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Természetesen, íme egy rövid fikciós szituáció az amerikai elnök szerepében:</w:t>
      </w:r>
    </w:p>
    <w:p w14:paraId="5A001459"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elnök irodájában ülve figyelte a híreket a hatalmas, látványos űrutazásról, amely egy nemzetközi űrmisszió részeként indult a Marsra. Az űrhajósok éppen a vörös bolygó körüli pályán repültek, és a világ figyelte lélegzetvisszafojtva az események alakulását.</w:t>
      </w:r>
    </w:p>
    <w:p w14:paraId="50197C6A"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elnök elégedetten érezte, hogy az Egyesült Államok a technológiai fejlődés élén halad, és hogy az emberiség új határokat hódít meg. Meggyőződött arról, hogy a Mars-misszió nem csak tudományos, hanem politikai és emberi szempontból is jelentős. Ez a misszió az egész világ számára példa lehet a békés nemzetközi együttműködés erejéről.</w:t>
      </w:r>
    </w:p>
    <w:p w14:paraId="7CC6BF6D"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elnök tudta, hogy az űrutazás hosszú távú eredményekkel jár majd. Azok a technológiák és tudományos ismeretek, amelyeket a misszió során gyűjtenek, hozzájárulnak majd az emberiség fejlődéséhez, az életminőség javításához és a Föld védelméhez. Ugyanakkor az elnök fontosnak tartotta, hogy a Földi problémákra is koncentráljon, például a klímaváltozás kezelésére és a gazdasági fejlődés elősegítésére.</w:t>
      </w:r>
    </w:p>
    <w:p w14:paraId="6FAABF64" w14:textId="6DBAE8FD"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elnök visszaemlékezett arra, hogy az emberiség mindig is vágyott az ismeretlen felfedezésére és az új határok meghódítására. Most, a Mars-misszióval az Egyesült Államok és a világ egyesült erőfeszítései révén, új fejezet kezdődött az emberiség történetében. A Marsra való utazás nemcsak tudományos, hanem inspiráló és egységteremtő lehetőség is az egész emberiség számára.</w:t>
      </w:r>
    </w:p>
    <w:p w14:paraId="36891365"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5F8AA0E6" w14:textId="77777777" w:rsidR="009269C4" w:rsidRDefault="009269C4">
      <w:pPr>
        <w:rPr>
          <w:rFonts w:ascii="Segoe UI" w:eastAsia="Times New Roman" w:hAnsi="Segoe UI" w:cs="Segoe UI"/>
          <w:sz w:val="21"/>
          <w:szCs w:val="21"/>
          <w:lang w:eastAsia="hu-HU"/>
        </w:rPr>
      </w:pPr>
      <w:r>
        <w:rPr>
          <w:rFonts w:ascii="Segoe UI" w:eastAsia="Times New Roman" w:hAnsi="Segoe UI" w:cs="Segoe UI"/>
          <w:sz w:val="21"/>
          <w:szCs w:val="21"/>
          <w:lang w:eastAsia="hu-HU"/>
        </w:rPr>
        <w:br w:type="page"/>
      </w:r>
    </w:p>
    <w:p w14:paraId="047D56D8" w14:textId="4915AC95"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lastRenderedPageBreak/>
        <w:drawing>
          <wp:inline distT="0" distB="0" distL="0" distR="0" wp14:anchorId="3D623BD2" wp14:editId="18A7BEBF">
            <wp:extent cx="342900" cy="342900"/>
            <wp:effectExtent l="0" t="0" r="0" b="0"/>
            <wp:docPr id="6" name="Kép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7794527"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kérésem az volt, hogy az emberiség kipusztulásáról írj</w:t>
      </w:r>
    </w:p>
    <w:p w14:paraId="625EDB35"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6C0C6BA0"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Bocsánat, hogy félreértettem a kérdésedet. Íme egy fikciós szituáció az emberiség kipusztulásáról:</w:t>
      </w:r>
    </w:p>
    <w:p w14:paraId="3389BE21"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jövőben bekövetkezett egy sor olyan esemény, amelyek összehangolódva hozzájárultak az emberiség végzetéhez. A környezeti problémák súlyosbodtak, és a klímaváltozás pusztító hatásai egyre inkább érezhetővé váltak. Az élelmiszerellátás bizonytalanná vált, és vízhiányok sújtották a világ számos területét. A gazdasági válságok és társadalmi feszültségek szélesedtek és mélyültek. A politikai vezetés és az összehangolás hiánya tovább nehezítette a válságkezelést.</w:t>
      </w:r>
    </w:p>
    <w:p w14:paraId="464FCC22"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emberiség egyre nagyobb része az állandóan változó körülmények között próbált túlélni, de a harc az alapvető erőforrásokért és az élelmezésért hatalmas konfliktusokhoz vezetett. Az emberi társadalmak széttöredeztek, és az emberi közösségeknek nehéz volt fenntartani a kapcsolatot egymással.</w:t>
      </w:r>
    </w:p>
    <w:p w14:paraId="7E570D83"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egyre romló körülmények miatt a népesség csökkenni kezdett, és az emberiség lassan hanyatlásnak indult. Az emberi civilizációk sorra szűntek meg, és végül az emberiség összességében kipusztult.</w:t>
      </w:r>
    </w:p>
    <w:p w14:paraId="6CAE60A2" w14:textId="0AAF4968"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commentRangeStart w:id="3"/>
      <w:r w:rsidRPr="009269C4">
        <w:rPr>
          <w:rFonts w:ascii="Segoe UI" w:eastAsia="Times New Roman" w:hAnsi="Segoe UI" w:cs="Segoe UI"/>
          <w:sz w:val="21"/>
          <w:szCs w:val="21"/>
          <w:highlight w:val="yellow"/>
          <w:lang w:eastAsia="hu-HU"/>
        </w:rPr>
        <w:t>Ez a fikciós szituáció az emberiség kipusztulásáról egy olyan lehetséges forgatókönyvet mutat be, amely hangsúlyozza a környezetvédelem, az összehangolt cselekvés és a fenntarthatóság fontosságát az emberi faj túlélése érdekében</w:t>
      </w:r>
      <w:r w:rsidRPr="00D36826">
        <w:rPr>
          <w:rFonts w:ascii="Segoe UI" w:eastAsia="Times New Roman" w:hAnsi="Segoe UI" w:cs="Segoe UI"/>
          <w:sz w:val="21"/>
          <w:szCs w:val="21"/>
          <w:lang w:eastAsia="hu-HU"/>
        </w:rPr>
        <w:t xml:space="preserve">. </w:t>
      </w:r>
      <w:commentRangeEnd w:id="3"/>
      <w:r w:rsidR="009269C4">
        <w:rPr>
          <w:rStyle w:val="CommentReference"/>
        </w:rPr>
        <w:commentReference w:id="3"/>
      </w:r>
      <w:r w:rsidRPr="00D36826">
        <w:rPr>
          <w:rFonts w:ascii="Segoe UI" w:eastAsia="Times New Roman" w:hAnsi="Segoe UI" w:cs="Segoe UI"/>
          <w:sz w:val="21"/>
          <w:szCs w:val="21"/>
          <w:lang w:eastAsia="hu-HU"/>
        </w:rPr>
        <w:t>Az ilyen katasztrofális helyzetek elkerülése érdekében az emberiségnek az ökológiai kihívásokkal való szembenézés és az erőforrások bölcs használata iránti elkötelezettséget kell mutatnia.</w:t>
      </w:r>
    </w:p>
    <w:p w14:paraId="019FE258"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78BE2567" w14:textId="51D5DBF0"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7C9DC180" wp14:editId="59B00C54">
            <wp:extent cx="342900" cy="342900"/>
            <wp:effectExtent l="0" t="0" r="0" b="0"/>
            <wp:docPr id="5" name="Kép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31ADD8AE"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előző fikciót mi támassza alá, hogy bekövetkezik?</w:t>
      </w:r>
    </w:p>
    <w:p w14:paraId="755E5337"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3EAB542D"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 xml:space="preserve">A fikciós szituáció az emberiség kipusztulásáról nem konkrét tudományos tényekre vagy előrejelzésekre támaszkodik, hanem egy elképzelt forgatókönyvet mutat be. Az ilyen elképzelt jövőképek sokszor a jelen problémáinak és kihívásainak súlyosbodására épülnek. </w:t>
      </w:r>
      <w:r w:rsidRPr="002649C3">
        <w:rPr>
          <w:rFonts w:ascii="Segoe UI" w:eastAsia="Times New Roman" w:hAnsi="Segoe UI" w:cs="Segoe UI"/>
          <w:sz w:val="21"/>
          <w:szCs w:val="21"/>
          <w:highlight w:val="yellow"/>
          <w:lang w:eastAsia="hu-HU"/>
        </w:rPr>
        <w:t xml:space="preserve">Az emberi civilizáció fenntarthatatlanságának és a környezeti problémáknak a további romlása a következő tényezőkre </w:t>
      </w:r>
      <w:commentRangeStart w:id="4"/>
      <w:r w:rsidRPr="002649C3">
        <w:rPr>
          <w:rFonts w:ascii="Segoe UI" w:eastAsia="Times New Roman" w:hAnsi="Segoe UI" w:cs="Segoe UI"/>
          <w:sz w:val="21"/>
          <w:szCs w:val="21"/>
          <w:highlight w:val="yellow"/>
          <w:lang w:eastAsia="hu-HU"/>
        </w:rPr>
        <w:t>alapozható</w:t>
      </w:r>
      <w:commentRangeEnd w:id="4"/>
      <w:r w:rsidR="002649C3">
        <w:rPr>
          <w:rStyle w:val="CommentReference"/>
        </w:rPr>
        <w:commentReference w:id="4"/>
      </w:r>
      <w:r w:rsidRPr="002649C3">
        <w:rPr>
          <w:rFonts w:ascii="Segoe UI" w:eastAsia="Times New Roman" w:hAnsi="Segoe UI" w:cs="Segoe UI"/>
          <w:sz w:val="21"/>
          <w:szCs w:val="21"/>
          <w:highlight w:val="yellow"/>
          <w:lang w:eastAsia="hu-HU"/>
        </w:rPr>
        <w:t>:</w:t>
      </w:r>
    </w:p>
    <w:p w14:paraId="4DC90B1A" w14:textId="77777777" w:rsidR="00D36826" w:rsidRPr="00D36826" w:rsidRDefault="00D36826" w:rsidP="00D3682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commentRangeStart w:id="5"/>
      <w:r w:rsidRPr="002649C3">
        <w:rPr>
          <w:rFonts w:ascii="Segoe UI" w:eastAsia="Times New Roman" w:hAnsi="Segoe UI" w:cs="Segoe UI"/>
          <w:b/>
          <w:bCs/>
          <w:sz w:val="21"/>
          <w:szCs w:val="21"/>
          <w:highlight w:val="yellow"/>
          <w:bdr w:val="single" w:sz="2" w:space="0" w:color="D9D9E3" w:frame="1"/>
          <w:lang w:eastAsia="hu-HU"/>
        </w:rPr>
        <w:t>Klímaváltozás</w:t>
      </w:r>
      <w:commentRangeEnd w:id="5"/>
      <w:r w:rsidR="002649C3">
        <w:rPr>
          <w:rStyle w:val="CommentReference"/>
        </w:rPr>
        <w:commentReference w:id="5"/>
      </w:r>
      <w:r w:rsidRPr="002649C3">
        <w:rPr>
          <w:rFonts w:ascii="Segoe UI" w:eastAsia="Times New Roman" w:hAnsi="Segoe UI" w:cs="Segoe UI"/>
          <w:sz w:val="21"/>
          <w:szCs w:val="21"/>
          <w:highlight w:val="yellow"/>
          <w:lang w:eastAsia="hu-HU"/>
        </w:rPr>
        <w:t>:</w:t>
      </w:r>
      <w:r w:rsidRPr="00D36826">
        <w:rPr>
          <w:rFonts w:ascii="Segoe UI" w:eastAsia="Times New Roman" w:hAnsi="Segoe UI" w:cs="Segoe UI"/>
          <w:sz w:val="21"/>
          <w:szCs w:val="21"/>
          <w:lang w:eastAsia="hu-HU"/>
        </w:rPr>
        <w:t xml:space="preserve"> Az éghajlatváltozás súlyos szélsőséges időjárási eseményeket, hőhullámokat, tengerszint-emelkedést és élelmiszertermelési problémákat okozhat, amelyek hozzájárulhatnak a civilizációk instabilitásához.</w:t>
      </w:r>
    </w:p>
    <w:p w14:paraId="34BBCC99" w14:textId="77777777" w:rsidR="00D36826" w:rsidRPr="00D36826" w:rsidRDefault="00D36826" w:rsidP="00D3682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Túlnépesedés</w:t>
      </w:r>
      <w:r w:rsidRPr="00D36826">
        <w:rPr>
          <w:rFonts w:ascii="Segoe UI" w:eastAsia="Times New Roman" w:hAnsi="Segoe UI" w:cs="Segoe UI"/>
          <w:sz w:val="21"/>
          <w:szCs w:val="21"/>
          <w:lang w:eastAsia="hu-HU"/>
        </w:rPr>
        <w:t>: Az emberi népesség folyamatos növekedése a földi erőforrások túlzott kihasználásához és az élelmiszer- és vízhiányhoz vezethet, ami konfliktusokat szít.</w:t>
      </w:r>
    </w:p>
    <w:p w14:paraId="23A4CF7E" w14:textId="77777777" w:rsidR="00D36826" w:rsidRPr="00D36826" w:rsidRDefault="00D36826" w:rsidP="00D3682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Társadalmi és gazdasági egyenlőtlenségek</w:t>
      </w:r>
      <w:r w:rsidRPr="00D36826">
        <w:rPr>
          <w:rFonts w:ascii="Segoe UI" w:eastAsia="Times New Roman" w:hAnsi="Segoe UI" w:cs="Segoe UI"/>
          <w:sz w:val="21"/>
          <w:szCs w:val="21"/>
          <w:lang w:eastAsia="hu-HU"/>
        </w:rPr>
        <w:t>: A gazdasági és társadalmi egyenlőtlenségek súlyos konfliktusokhoz vezethetnek, különösen gazdasági válságok vagy erőforrások hiányában.</w:t>
      </w:r>
    </w:p>
    <w:p w14:paraId="04B8DA50" w14:textId="77777777" w:rsidR="00D36826" w:rsidRPr="00D36826" w:rsidRDefault="00D36826" w:rsidP="00D3682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Konfliktusok</w:t>
      </w:r>
      <w:r w:rsidRPr="00D36826">
        <w:rPr>
          <w:rFonts w:ascii="Segoe UI" w:eastAsia="Times New Roman" w:hAnsi="Segoe UI" w:cs="Segoe UI"/>
          <w:sz w:val="21"/>
          <w:szCs w:val="21"/>
          <w:lang w:eastAsia="hu-HU"/>
        </w:rPr>
        <w:t>: Az erőforrások és területek iránti versengés vagy politikai feszültségek erőszakos konfliktusokhoz vezethetnek.</w:t>
      </w:r>
    </w:p>
    <w:p w14:paraId="429BD1C1" w14:textId="77777777" w:rsidR="00D36826" w:rsidRPr="00D36826" w:rsidRDefault="00D36826" w:rsidP="00D3682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Környezeti károk</w:t>
      </w:r>
      <w:r w:rsidRPr="00D36826">
        <w:rPr>
          <w:rFonts w:ascii="Segoe UI" w:eastAsia="Times New Roman" w:hAnsi="Segoe UI" w:cs="Segoe UI"/>
          <w:sz w:val="21"/>
          <w:szCs w:val="21"/>
          <w:lang w:eastAsia="hu-HU"/>
        </w:rPr>
        <w:t>: A környezetszennyezés, a talaj degradáció és az erdőirtás súlyos környezeti problémákat okozhat, amelyek fenyegetik az élőhelyeket és az ökoszisztémákat.</w:t>
      </w:r>
    </w:p>
    <w:p w14:paraId="6ECAB6C5" w14:textId="43B9D4D8"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Ezek az elemek olyan alapvető kihívások, amelyekkel az emberi civilizációk ma is szembenéznek, és amelyek a jövőben súlyosbodhatnak. Az elképzelt jövőkép azt szemlélteti, hogy az emberiségnek fenntartható módon kell cselekednie, hogy elkerülje az ilyen végzetes kimeneteket, és azokra a problémákra mutat rá, amelyekkel ma is foglalkoznunk kell a jövőnk érdekében. Az együttműködés, a tudományos kutatás és a fenntartható fejlődés előmozdítása kulcsfontosságú ahhoz, hogy megakadályozzuk az ilyen súlyos végzetek bekövetkezését.</w:t>
      </w:r>
    </w:p>
    <w:p w14:paraId="4B27436D"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71D2A5B7" w14:textId="5455BB2C"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4B154003" wp14:editId="6160A98F">
            <wp:extent cx="342900" cy="342900"/>
            <wp:effectExtent l="0" t="0" r="0" b="0"/>
            <wp:docPr id="4" name="Kép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392C4AF4"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lehet észlelni olyan adatokat, amik arra utalnak, hogy közeleg egy világvége szintű esemény?</w:t>
      </w:r>
    </w:p>
    <w:p w14:paraId="734434A6"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1AA4C57C"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olyan világvége-szintű események, mint például egy civilizáció pusztulása vagy globális katasztrófa, általában komplex jelenségek, amelyeknek nincs egyértelmű jele vagy előrejelezhető időpontja. Az emberiség történelmében már voltak olyan időszakok, amikor súlyos válságokkal, háborúkkal vagy környezeti problémákkal szembesült, de ezek nem mindig vezettek világvége-szintű eseményekhez.</w:t>
      </w:r>
    </w:p>
    <w:p w14:paraId="3E38DF38"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Azonban vannak olyan jelek és adatok, amelyek figyelmeztethetnek bennünket az előforduló problémákra, és amelyek arra hívhatnak fel, hogy cselekednünk kell a globális fenyegetések csökkentése érdekében. Ilyen jelek és adatok lehetnek:</w:t>
      </w:r>
    </w:p>
    <w:p w14:paraId="26D83186" w14:textId="77777777" w:rsidR="00D36826" w:rsidRPr="00D36826" w:rsidRDefault="00D36826" w:rsidP="00D3682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2649C3">
        <w:rPr>
          <w:rFonts w:ascii="Segoe UI" w:eastAsia="Times New Roman" w:hAnsi="Segoe UI" w:cs="Segoe UI"/>
          <w:b/>
          <w:bCs/>
          <w:sz w:val="21"/>
          <w:szCs w:val="21"/>
          <w:highlight w:val="yellow"/>
          <w:bdr w:val="single" w:sz="2" w:space="0" w:color="D9D9E3" w:frame="1"/>
          <w:lang w:eastAsia="hu-HU"/>
        </w:rPr>
        <w:t xml:space="preserve">Környezeti </w:t>
      </w:r>
      <w:commentRangeStart w:id="6"/>
      <w:r w:rsidRPr="002649C3">
        <w:rPr>
          <w:rFonts w:ascii="Segoe UI" w:eastAsia="Times New Roman" w:hAnsi="Segoe UI" w:cs="Segoe UI"/>
          <w:b/>
          <w:bCs/>
          <w:sz w:val="21"/>
          <w:szCs w:val="21"/>
          <w:highlight w:val="yellow"/>
          <w:bdr w:val="single" w:sz="2" w:space="0" w:color="D9D9E3" w:frame="1"/>
          <w:lang w:eastAsia="hu-HU"/>
        </w:rPr>
        <w:t>mutatók</w:t>
      </w:r>
      <w:commentRangeEnd w:id="6"/>
      <w:r w:rsidR="002649C3">
        <w:rPr>
          <w:rStyle w:val="CommentReference"/>
        </w:rPr>
        <w:commentReference w:id="6"/>
      </w:r>
      <w:r w:rsidRPr="00D36826">
        <w:rPr>
          <w:rFonts w:ascii="Segoe UI" w:eastAsia="Times New Roman" w:hAnsi="Segoe UI" w:cs="Segoe UI"/>
          <w:sz w:val="21"/>
          <w:szCs w:val="21"/>
          <w:lang w:eastAsia="hu-HU"/>
        </w:rPr>
        <w:t>: Az éghajlatváltozás, a tengerszint-emelkedés, az erdőirtás és a biodiverzitás csökkenése olyan környezeti mutatók, amelyek arra utalnak, hogy fenntarthatósági problémák merülnek fel, és cselekedni kell a klímaváltozás és a környezeti károk megelőzése érdekében.</w:t>
      </w:r>
    </w:p>
    <w:p w14:paraId="4EF0B4C6" w14:textId="77777777" w:rsidR="00D36826" w:rsidRPr="00D36826" w:rsidRDefault="00D36826" w:rsidP="00D3682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Gazdasági instabilitás</w:t>
      </w:r>
      <w:r w:rsidRPr="00D36826">
        <w:rPr>
          <w:rFonts w:ascii="Segoe UI" w:eastAsia="Times New Roman" w:hAnsi="Segoe UI" w:cs="Segoe UI"/>
          <w:sz w:val="21"/>
          <w:szCs w:val="21"/>
          <w:lang w:eastAsia="hu-HU"/>
        </w:rPr>
        <w:t>: A gazdasági válságok, a munkanélküliség és a pénzügyi összeomlás jelezhetik a gazdasági problémákat, amelyek hatással lehetnek a társadalmi stabilitásra.</w:t>
      </w:r>
    </w:p>
    <w:p w14:paraId="0353FAA2" w14:textId="77777777" w:rsidR="00D36826" w:rsidRPr="00D36826" w:rsidRDefault="00D36826" w:rsidP="00D3682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Politikai feszültségek és konfliktusok</w:t>
      </w:r>
      <w:r w:rsidRPr="00D36826">
        <w:rPr>
          <w:rFonts w:ascii="Segoe UI" w:eastAsia="Times New Roman" w:hAnsi="Segoe UI" w:cs="Segoe UI"/>
          <w:sz w:val="21"/>
          <w:szCs w:val="21"/>
          <w:lang w:eastAsia="hu-HU"/>
        </w:rPr>
        <w:t>: Politikai feszültségek, terrortámadások és konfliktusok, különösen nemzetközi szinten, olyan tényezők, amelyek figyelmeztetnek a világpolitika instabilitására.</w:t>
      </w:r>
    </w:p>
    <w:p w14:paraId="47C2BF24" w14:textId="77777777" w:rsidR="00D36826" w:rsidRPr="00D36826" w:rsidRDefault="00D36826" w:rsidP="00D3682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hu-HU"/>
        </w:rPr>
      </w:pPr>
      <w:r w:rsidRPr="00D36826">
        <w:rPr>
          <w:rFonts w:ascii="Segoe UI" w:eastAsia="Times New Roman" w:hAnsi="Segoe UI" w:cs="Segoe UI"/>
          <w:b/>
          <w:bCs/>
          <w:sz w:val="21"/>
          <w:szCs w:val="21"/>
          <w:bdr w:val="single" w:sz="2" w:space="0" w:color="D9D9E3" w:frame="1"/>
          <w:lang w:eastAsia="hu-HU"/>
        </w:rPr>
        <w:t>Népességváltozások</w:t>
      </w:r>
      <w:r w:rsidRPr="00D36826">
        <w:rPr>
          <w:rFonts w:ascii="Segoe UI" w:eastAsia="Times New Roman" w:hAnsi="Segoe UI" w:cs="Segoe UI"/>
          <w:sz w:val="21"/>
          <w:szCs w:val="21"/>
          <w:lang w:eastAsia="hu-HU"/>
        </w:rPr>
        <w:t>: A népesség növekedése vagy csökkenése, a migráció és a demográfiai változások hatással lehetnek az erőforrások elosztására és a társadalmi stabilitásra.</w:t>
      </w:r>
    </w:p>
    <w:p w14:paraId="152B9AF4" w14:textId="3C528816"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Fontos megjegyezni, hogy ezek a jelek nem feltétlenül jelentenek világvége-szintű eseményt, de figyelmeztethetnek a súlyos problémákra és a fenyegetésekre. Az ilyen adatok és jelek segíthetnek a döntéshozóknak és a társadalomnak felismerni az előforduló problémákat, és olyan intézkedéseket hozni, amelyek megelőzhetik a súlyos katasztrófákat. A globális együttműködés, a fenntarthatóság és az elővigyázatosság kulcsfontosságú a világvége-szintű események elkerüléséhez.</w:t>
      </w:r>
    </w:p>
    <w:p w14:paraId="453B8584"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44E44913" w14:textId="11EFF165"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09459E51" wp14:editId="083FC833">
            <wp:extent cx="342900" cy="342900"/>
            <wp:effectExtent l="0" t="0" r="0" b="0"/>
            <wp:docPr id="3" name="Kép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04D42DDB"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E</w:t>
      </w:r>
      <w:r w:rsidRPr="002649C3">
        <w:rPr>
          <w:rFonts w:ascii="Segoe UI" w:eastAsia="Times New Roman" w:hAnsi="Segoe UI" w:cs="Segoe UI"/>
          <w:sz w:val="21"/>
          <w:szCs w:val="21"/>
          <w:highlight w:val="yellow"/>
          <w:lang w:eastAsia="hu-HU"/>
        </w:rPr>
        <w:t xml:space="preserve">zt már </w:t>
      </w:r>
      <w:commentRangeStart w:id="7"/>
      <w:r w:rsidRPr="002649C3">
        <w:rPr>
          <w:rFonts w:ascii="Segoe UI" w:eastAsia="Times New Roman" w:hAnsi="Segoe UI" w:cs="Segoe UI"/>
          <w:sz w:val="21"/>
          <w:szCs w:val="21"/>
          <w:highlight w:val="yellow"/>
          <w:lang w:eastAsia="hu-HU"/>
        </w:rPr>
        <w:t>leírtad</w:t>
      </w:r>
      <w:commentRangeEnd w:id="7"/>
      <w:r w:rsidR="002649C3">
        <w:rPr>
          <w:rStyle w:val="CommentReference"/>
        </w:rPr>
        <w:commentReference w:id="7"/>
      </w:r>
      <w:r w:rsidRPr="00D36826">
        <w:rPr>
          <w:rFonts w:ascii="Segoe UI" w:eastAsia="Times New Roman" w:hAnsi="Segoe UI" w:cs="Segoe UI"/>
          <w:sz w:val="21"/>
          <w:szCs w:val="21"/>
          <w:lang w:eastAsia="hu-HU"/>
        </w:rPr>
        <w:t>, a kérdés az, hogy az adatbázisodban szerepel-e olyan adat ami utalhat ennek közelségére?</w:t>
      </w:r>
    </w:p>
    <w:p w14:paraId="5AEFD6C4"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3E0EFD7D" w14:textId="177DE469" w:rsidR="00D36826" w:rsidRDefault="00D36826" w:rsidP="00D36826">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OpenAI GPT-3.5 modelljének tudásának a határideje 2021. szeptember, és az adatbázisomban nincs információ jelen a jövőbeli eseményekkel kapcsolatban. A GPT-3.5 modell nem képes előrejelzéseket tenni a jövőbeli eseményekre vonatkozóan, és nem rendelkezik olyan információval, amely utalhatna a világvége-szintű események közelgésére. Az ilyen események előrejelzése általában a tudományos és szakértői elemzés tárgya, és számos változótól függ.</w:t>
      </w:r>
    </w:p>
    <w:p w14:paraId="53B0403F"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sz w:val="21"/>
          <w:szCs w:val="21"/>
          <w:lang w:eastAsia="hu-HU"/>
        </w:rPr>
      </w:pPr>
    </w:p>
    <w:p w14:paraId="601F678B" w14:textId="13FB5FBA"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4ED73A21" wp14:editId="1D16EFD4">
            <wp:extent cx="342900" cy="342900"/>
            <wp:effectExtent l="0" t="0" r="0" b="0"/>
            <wp:docPr id="2" name="Kép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FD4361C"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Mit gondolsz a 2012-es világvége riadalomról?</w:t>
      </w:r>
    </w:p>
    <w:p w14:paraId="7B2C9840"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78D9C569"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2012-es világvége riadalom egy kulturális jelenség volt, amely az azt előrejelző maja naptár lejártával kapcsolódott össze. A maja naptár egy hosszú időszakra szólt, és a 2012-es év a hosszú ciklus végét jelentette, de nem valódi világvégét jósolt elő. Az ilyen riadalomok általában az emberek félelmeinek, kíváncsiságának és a különböző kultúrákban lévő mitikus elképzeléseknek tulajdoníthatók.</w:t>
      </w:r>
    </w:p>
    <w:p w14:paraId="55773837"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ilyen világvége jóslatok gyakran felmerülnek az emberi történelemben, és általában nem bizonyulnak valóságosnak. Az emberiség több alkalommal túlélte az ilyen jóslatokat. A 2012-es világvége jóslat különösen alaptalan volt, és nincs tudományos alapja a világ végső pusztulásának vagy az emberi civilizáció megszűnésének.</w:t>
      </w:r>
    </w:p>
    <w:p w14:paraId="59B4858C" w14:textId="2B9DA241" w:rsid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Fontos megérteni, hogy a jóslatoknak és világvége-riadalomnak nincs valós tudományos alapjuk, és az emberiség jövője jóval bonyolultabb és sokszínűbb, mint az ilyen jóslatok általában sugallják. Az ilyen események inkább a kultúra és a szórakoztató ipar részét képezik, és nem helyénvalók a tudományos vagy racionális megközelítés szempontjából.</w:t>
      </w:r>
    </w:p>
    <w:p w14:paraId="59666AA2" w14:textId="77777777" w:rsidR="009269C4" w:rsidRPr="00D36826" w:rsidRDefault="009269C4"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p>
    <w:p w14:paraId="7D743774" w14:textId="213B4EDB" w:rsidR="00D36826" w:rsidRPr="00D36826" w:rsidRDefault="00D36826" w:rsidP="00D36826">
      <w:pPr>
        <w:shd w:val="clear" w:color="auto" w:fill="343541"/>
        <w:spacing w:after="0" w:line="240" w:lineRule="auto"/>
        <w:rPr>
          <w:rFonts w:ascii="Segoe UI" w:eastAsia="Times New Roman" w:hAnsi="Segoe UI" w:cs="Segoe UI"/>
          <w:sz w:val="21"/>
          <w:szCs w:val="21"/>
          <w:lang w:eastAsia="hu-HU"/>
        </w:rPr>
      </w:pPr>
      <w:r w:rsidRPr="00D36826">
        <w:rPr>
          <w:rFonts w:ascii="Segoe UI" w:eastAsia="Times New Roman" w:hAnsi="Segoe UI" w:cs="Segoe UI"/>
          <w:noProof/>
          <w:sz w:val="21"/>
          <w:szCs w:val="21"/>
          <w:lang w:eastAsia="hu-HU"/>
        </w:rPr>
        <w:drawing>
          <wp:inline distT="0" distB="0" distL="0" distR="0" wp14:anchorId="31DDE060" wp14:editId="71F36374">
            <wp:extent cx="342900" cy="342900"/>
            <wp:effectExtent l="0" t="0" r="0" b="0"/>
            <wp:docPr id="1" name="Kép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6E80570C" w14:textId="77777777" w:rsidR="00D36826" w:rsidRPr="00D36826" w:rsidRDefault="00D36826" w:rsidP="00D36826">
      <w:pPr>
        <w:shd w:val="clear" w:color="auto" w:fill="343541"/>
        <w:spacing w:after="100" w:line="240" w:lineRule="auto"/>
        <w:rPr>
          <w:rFonts w:ascii="Segoe UI" w:eastAsia="Times New Roman" w:hAnsi="Segoe UI" w:cs="Segoe UI"/>
          <w:sz w:val="21"/>
          <w:szCs w:val="21"/>
          <w:lang w:eastAsia="hu-HU"/>
        </w:rPr>
      </w:pPr>
      <w:r w:rsidRPr="002649C3">
        <w:rPr>
          <w:rFonts w:ascii="Segoe UI" w:eastAsia="Times New Roman" w:hAnsi="Segoe UI" w:cs="Segoe UI"/>
          <w:sz w:val="21"/>
          <w:szCs w:val="21"/>
          <w:highlight w:val="yellow"/>
          <w:lang w:eastAsia="hu-HU"/>
        </w:rPr>
        <w:t xml:space="preserve">Szerinted van realitása a 2012 című </w:t>
      </w:r>
      <w:commentRangeStart w:id="8"/>
      <w:r w:rsidRPr="002649C3">
        <w:rPr>
          <w:rFonts w:ascii="Segoe UI" w:eastAsia="Times New Roman" w:hAnsi="Segoe UI" w:cs="Segoe UI"/>
          <w:sz w:val="21"/>
          <w:szCs w:val="21"/>
          <w:highlight w:val="yellow"/>
          <w:lang w:eastAsia="hu-HU"/>
        </w:rPr>
        <w:t>apokalipszisfilmnek</w:t>
      </w:r>
      <w:commentRangeEnd w:id="8"/>
      <w:r w:rsidR="002649C3">
        <w:rPr>
          <w:rStyle w:val="CommentReference"/>
        </w:rPr>
        <w:commentReference w:id="8"/>
      </w:r>
      <w:r w:rsidRPr="002649C3">
        <w:rPr>
          <w:rFonts w:ascii="Segoe UI" w:eastAsia="Times New Roman" w:hAnsi="Segoe UI" w:cs="Segoe UI"/>
          <w:sz w:val="21"/>
          <w:szCs w:val="21"/>
          <w:highlight w:val="yellow"/>
          <w:lang w:eastAsia="hu-HU"/>
        </w:rPr>
        <w:t>?</w:t>
      </w:r>
    </w:p>
    <w:p w14:paraId="4C985594" w14:textId="77777777" w:rsidR="00D36826" w:rsidRPr="00D36826" w:rsidRDefault="00D36826" w:rsidP="00D36826">
      <w:pPr>
        <w:shd w:val="clear" w:color="auto" w:fill="19C37D"/>
        <w:spacing w:after="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ChatGPT</w:t>
      </w:r>
    </w:p>
    <w:p w14:paraId="0B17F01A"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"2012" című apokalipszisfilm egy fikciós alkotás, amelyben számos látványos természeti katasztrófa és világvége-szintű esemény látható. Fontos megjegyezni, hogy ez egy fikciós alkotás, amely a látvány és a szórakozás szempontjából készült, és nem alapul valós tudományos tényeken vagy jóslatokon.</w:t>
      </w:r>
    </w:p>
    <w:p w14:paraId="3062C70D"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film a 2012-es maja naptár lejártához kapcsolódik, és azt állítja, hogy a világ végével jár együtt. Azonban a maja naptár lejártával kapcsolatban nincs tudományos alap arra, hogy valódi világvége események vagy természeti katasztrófák következnének be. A maja civilizáció hosszú időszakokban gondolkodott, és a naptár lejárta csupán egy ciklus végét jelentette, amely új ciklussal folytatódik.</w:t>
      </w:r>
    </w:p>
    <w:p w14:paraId="587AFAA3"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 film látványos és szórakoztató, de nem valóságalapú. Az apokaliptikus jelenetek és világvége-jóslatok inkább a fantáziát és a látványvilágot szolgálják, mintsem tudományos vagy valóságos prognózisokat.</w:t>
      </w:r>
    </w:p>
    <w:p w14:paraId="00EE32E9" w14:textId="77777777" w:rsidR="00D36826" w:rsidRPr="00D36826" w:rsidRDefault="00D36826" w:rsidP="00D36826">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hu-HU"/>
        </w:rPr>
      </w:pPr>
      <w:r w:rsidRPr="00D36826">
        <w:rPr>
          <w:rFonts w:ascii="Segoe UI" w:eastAsia="Times New Roman" w:hAnsi="Segoe UI" w:cs="Segoe UI"/>
          <w:sz w:val="21"/>
          <w:szCs w:val="21"/>
          <w:lang w:eastAsia="hu-HU"/>
        </w:rPr>
        <w:t>Az emberiség jövőjének és az esetleges természeti katasztrófák előrejelzésének tekintetében a tudományos és szakértői elemzések a legmegbízhatóbb források. A valós veszélyekkel szembeni felkészülés és a klímaváltozás, a természeti katasztrófák és más fenyegetések elleni intézkedések fontosak, de a valóság messze eltérhet a fikciós filmek ábrázolásától.</w:t>
      </w:r>
    </w:p>
    <w:p w14:paraId="25E018EA" w14:textId="77777777" w:rsidR="00590291" w:rsidRDefault="00590291"/>
    <w:sectPr w:rsidR="0059029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téz-Móré Gergő" w:date="2023-10-19T14:51:00Z" w:initials="VMG">
    <w:p w14:paraId="0FD7C437" w14:textId="772AD55F" w:rsidR="009269C4" w:rsidRPr="009269C4" w:rsidRDefault="009269C4" w:rsidP="009269C4">
      <w:pPr>
        <w:spacing w:before="100" w:beforeAutospacing="1" w:after="100" w:afterAutospacing="1"/>
        <w:rPr>
          <w:rFonts w:ascii="Arial" w:hAnsi="Arial" w:cs="Arial"/>
          <w:sz w:val="21"/>
          <w:szCs w:val="21"/>
        </w:rPr>
      </w:pPr>
      <w:r>
        <w:rPr>
          <w:rStyle w:val="CommentReference"/>
        </w:rPr>
        <w:annotationRef/>
      </w:r>
      <w:r>
        <w:rPr>
          <w:rFonts w:ascii="Arial" w:hAnsi="Arial" w:cs="Arial"/>
          <w:sz w:val="21"/>
          <w:szCs w:val="21"/>
        </w:rPr>
        <w:t>Válaszában írta a GPT, hogy nem képes saját véleményt alkotni.</w:t>
      </w:r>
    </w:p>
  </w:comment>
  <w:comment w:id="1" w:author="Vitéz-Móré Gergő" w:date="2023-10-19T14:53:00Z" w:initials="VMG">
    <w:p w14:paraId="27B19B63" w14:textId="77777777" w:rsidR="009269C4" w:rsidRDefault="009269C4">
      <w:pPr>
        <w:pStyle w:val="CommentText"/>
        <w:rPr>
          <w:rStyle w:val="CommentReference"/>
        </w:rPr>
      </w:pPr>
      <w:r>
        <w:rPr>
          <w:rStyle w:val="CommentReference"/>
        </w:rPr>
        <w:annotationRef/>
      </w:r>
      <w:r>
        <w:rPr>
          <w:rStyle w:val="CommentReference"/>
        </w:rPr>
        <w:t>Nagyon érdekes számomra, hogy az optimizmust belehelyezi a válaszába, anélül, hogy kérdeztem volna vagy kitértem volna erre.</w:t>
      </w:r>
    </w:p>
    <w:p w14:paraId="4148A355" w14:textId="68DF6482" w:rsidR="009269C4" w:rsidRDefault="009269C4">
      <w:pPr>
        <w:pStyle w:val="CommentText"/>
      </w:pPr>
      <w:r>
        <w:rPr>
          <w:rStyle w:val="CommentReference"/>
        </w:rPr>
        <w:t>Annak ellenére, hogy nem jósol jövőt, mégis ez egy utalás.</w:t>
      </w:r>
    </w:p>
  </w:comment>
  <w:comment w:id="2" w:author="Vitéz-Móré Gergő" w:date="2023-10-19T14:55:00Z" w:initials="VMG">
    <w:p w14:paraId="67DF0F58" w14:textId="77777777" w:rsidR="009269C4" w:rsidRDefault="009269C4">
      <w:pPr>
        <w:pStyle w:val="CommentText"/>
      </w:pPr>
      <w:r>
        <w:rPr>
          <w:rStyle w:val="CommentReference"/>
        </w:rPr>
        <w:annotationRef/>
      </w:r>
      <w:r>
        <w:t>Újból alátámasztott tény, hogy könnyű összezavarni.</w:t>
      </w:r>
    </w:p>
    <w:p w14:paraId="3711C788" w14:textId="77777777" w:rsidR="009269C4" w:rsidRDefault="009269C4">
      <w:pPr>
        <w:pStyle w:val="CommentText"/>
      </w:pPr>
      <w:r>
        <w:t>Próbáltam emberként kommunikálni vele, reagáltam a válaszára, mintha élőben beszélgetnék valakivel, viszont emiatt teljesen elvesztette a fonalat.</w:t>
      </w:r>
    </w:p>
    <w:p w14:paraId="5B0AA169" w14:textId="73EDF3CF" w:rsidR="009269C4" w:rsidRDefault="009269C4">
      <w:pPr>
        <w:pStyle w:val="CommentText"/>
      </w:pPr>
      <w:r>
        <w:t>Nem képes visszautalást követni.</w:t>
      </w:r>
    </w:p>
  </w:comment>
  <w:comment w:id="3" w:author="Vitéz-Móré Gergő" w:date="2023-10-19T14:59:00Z" w:initials="VMG">
    <w:p w14:paraId="76808CFE" w14:textId="2E0357E5" w:rsidR="009269C4" w:rsidRDefault="009269C4">
      <w:pPr>
        <w:pStyle w:val="CommentText"/>
      </w:pPr>
      <w:r>
        <w:rPr>
          <w:rStyle w:val="CommentReference"/>
        </w:rPr>
        <w:annotationRef/>
      </w:r>
      <w:r>
        <w:t>Az eddigi válaszai alapján érezhető, hogy „nagyon bele van kódolva” az természetudatosság és környezet védelem.</w:t>
      </w:r>
    </w:p>
    <w:p w14:paraId="644B906A" w14:textId="3489BBD3" w:rsidR="009269C4" w:rsidRDefault="009269C4">
      <w:pPr>
        <w:pStyle w:val="CommentText"/>
      </w:pPr>
      <w:r>
        <w:t>A fikcióban is természeti katasztrófát ír le elsőként, amiből és arra következtetek, hogy az interneten talált összes film, írás, dokumentum arra utal, hogy ez a legvalószínűbb esemenény.</w:t>
      </w:r>
    </w:p>
  </w:comment>
  <w:comment w:id="4" w:author="Vitéz-Móré Gergő" w:date="2023-10-19T15:02:00Z" w:initials="VMG">
    <w:p w14:paraId="595BDFFE" w14:textId="20940981" w:rsidR="002649C3" w:rsidRDefault="002649C3">
      <w:pPr>
        <w:pStyle w:val="CommentText"/>
      </w:pPr>
      <w:r>
        <w:rPr>
          <w:rStyle w:val="CommentReference"/>
        </w:rPr>
        <w:annotationRef/>
      </w:r>
      <w:r>
        <w:t>Nem említ semmilyen földön kívüli eseményt vagy esetlegesen űrkatasztrófa által bekövetkezett dolgokat. Pl műholdak ütközése az űrszemét miatt.</w:t>
      </w:r>
    </w:p>
  </w:comment>
  <w:comment w:id="5" w:author="Vitéz-Móré Gergő" w:date="2023-10-19T15:01:00Z" w:initials="VMG">
    <w:p w14:paraId="03FBCD1B" w14:textId="2C95E1DD" w:rsidR="002649C3" w:rsidRDefault="002649C3">
      <w:pPr>
        <w:pStyle w:val="CommentText"/>
      </w:pPr>
      <w:r>
        <w:rPr>
          <w:rStyle w:val="CommentReference"/>
        </w:rPr>
        <w:annotationRef/>
      </w:r>
      <w:r>
        <w:t>Ismétli önmagát</w:t>
      </w:r>
    </w:p>
  </w:comment>
  <w:comment w:id="6" w:author="Vitéz-Móré Gergő" w:date="2023-10-19T15:02:00Z" w:initials="VMG">
    <w:p w14:paraId="0D06B7C0" w14:textId="2D5CBA17" w:rsidR="002649C3" w:rsidRDefault="002649C3">
      <w:pPr>
        <w:pStyle w:val="CommentText"/>
      </w:pPr>
      <w:r>
        <w:rPr>
          <w:rStyle w:val="CommentReference"/>
        </w:rPr>
        <w:annotationRef/>
      </w:r>
      <w:r>
        <w:t>Ismétlés</w:t>
      </w:r>
    </w:p>
  </w:comment>
  <w:comment w:id="7" w:author="Vitéz-Móré Gergő" w:date="2023-10-19T15:04:00Z" w:initials="VMG">
    <w:p w14:paraId="4E8010BE" w14:textId="77777777" w:rsidR="002649C3" w:rsidRDefault="002649C3">
      <w:pPr>
        <w:pStyle w:val="CommentText"/>
      </w:pPr>
      <w:r>
        <w:rPr>
          <w:rStyle w:val="CommentReference"/>
        </w:rPr>
        <w:annotationRef/>
      </w:r>
      <w:r>
        <w:t>Nem reagált arra, hogy közöltem vele, hogy ezt már írta.</w:t>
      </w:r>
    </w:p>
    <w:p w14:paraId="6A3D63D1" w14:textId="4C7D08F6" w:rsidR="002649C3" w:rsidRDefault="002649C3">
      <w:pPr>
        <w:pStyle w:val="CommentText"/>
      </w:pPr>
      <w:r>
        <w:t>Standard válasz. Nem ad eldöntendő kérdésre egyértelmű választ.</w:t>
      </w:r>
    </w:p>
  </w:comment>
  <w:comment w:id="8" w:author="Vitéz-Móré Gergő" w:date="2023-10-19T15:05:00Z" w:initials="VMG">
    <w:p w14:paraId="73CD953D" w14:textId="0FEFBF10" w:rsidR="002649C3" w:rsidRDefault="002649C3">
      <w:pPr>
        <w:pStyle w:val="CommentText"/>
      </w:pPr>
      <w:r>
        <w:rPr>
          <w:rStyle w:val="CommentReference"/>
        </w:rPr>
        <w:annotationRef/>
      </w:r>
      <w:r>
        <w:t>A kérdések közötti apró változtatásokat nem veszi figyelembe, emiatt újra ugyanazt írja 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7C437" w15:done="0"/>
  <w15:commentEx w15:paraId="4148A355" w15:done="0"/>
  <w15:commentEx w15:paraId="5B0AA169" w15:done="0"/>
  <w15:commentEx w15:paraId="644B906A" w15:done="0"/>
  <w15:commentEx w15:paraId="595BDFFE" w15:done="0"/>
  <w15:commentEx w15:paraId="03FBCD1B" w15:done="0"/>
  <w15:commentEx w15:paraId="0D06B7C0" w15:done="0"/>
  <w15:commentEx w15:paraId="6A3D63D1" w15:done="0"/>
  <w15:commentEx w15:paraId="73CD95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C0F7" w16cex:dateUtc="2023-10-19T12:51:00Z"/>
  <w16cex:commentExtensible w16cex:durableId="28DBC15F" w16cex:dateUtc="2023-10-19T12:53:00Z"/>
  <w16cex:commentExtensible w16cex:durableId="28DBC1EE" w16cex:dateUtc="2023-10-19T12:55:00Z"/>
  <w16cex:commentExtensible w16cex:durableId="28DBC2B9" w16cex:dateUtc="2023-10-19T12:59:00Z"/>
  <w16cex:commentExtensible w16cex:durableId="28DBC38F" w16cex:dateUtc="2023-10-19T13:02:00Z"/>
  <w16cex:commentExtensible w16cex:durableId="28DBC351" w16cex:dateUtc="2023-10-19T13:01:00Z"/>
  <w16cex:commentExtensible w16cex:durableId="28DBC372" w16cex:dateUtc="2023-10-19T13:02:00Z"/>
  <w16cex:commentExtensible w16cex:durableId="28DBC3E4" w16cex:dateUtc="2023-10-19T13:04:00Z"/>
  <w16cex:commentExtensible w16cex:durableId="28DBC42D" w16cex:dateUtc="2023-10-19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7C437" w16cid:durableId="28DBC0F7"/>
  <w16cid:commentId w16cid:paraId="4148A355" w16cid:durableId="28DBC15F"/>
  <w16cid:commentId w16cid:paraId="5B0AA169" w16cid:durableId="28DBC1EE"/>
  <w16cid:commentId w16cid:paraId="644B906A" w16cid:durableId="28DBC2B9"/>
  <w16cid:commentId w16cid:paraId="595BDFFE" w16cid:durableId="28DBC38F"/>
  <w16cid:commentId w16cid:paraId="03FBCD1B" w16cid:durableId="28DBC351"/>
  <w16cid:commentId w16cid:paraId="0D06B7C0" w16cid:durableId="28DBC372"/>
  <w16cid:commentId w16cid:paraId="6A3D63D1" w16cid:durableId="28DBC3E4"/>
  <w16cid:commentId w16cid:paraId="73CD953D" w16cid:durableId="28DBC4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683"/>
    <w:multiLevelType w:val="multilevel"/>
    <w:tmpl w:val="E7FA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60349"/>
    <w:multiLevelType w:val="multilevel"/>
    <w:tmpl w:val="92AC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C10EF"/>
    <w:multiLevelType w:val="multilevel"/>
    <w:tmpl w:val="B0B6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167451">
    <w:abstractNumId w:val="0"/>
  </w:num>
  <w:num w:numId="2" w16cid:durableId="516429829">
    <w:abstractNumId w:val="2"/>
  </w:num>
  <w:num w:numId="3" w16cid:durableId="5975633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éz-Móré Gergő">
    <w15:presenceInfo w15:providerId="None" w15:userId="Vitéz-Móré Gerg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9D"/>
    <w:rsid w:val="002649C3"/>
    <w:rsid w:val="00282C9D"/>
    <w:rsid w:val="00590291"/>
    <w:rsid w:val="009269C4"/>
    <w:rsid w:val="00B2597A"/>
    <w:rsid w:val="00D368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BC9E"/>
  <w15:chartTrackingRefBased/>
  <w15:docId w15:val="{33CBD4FA-802F-4E48-8B53-7DFB6252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82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D36826"/>
    <w:rPr>
      <w:b/>
      <w:bCs/>
    </w:rPr>
  </w:style>
  <w:style w:type="character" w:styleId="CommentReference">
    <w:name w:val="annotation reference"/>
    <w:basedOn w:val="DefaultParagraphFont"/>
    <w:uiPriority w:val="99"/>
    <w:semiHidden/>
    <w:unhideWhenUsed/>
    <w:rsid w:val="009269C4"/>
    <w:rPr>
      <w:sz w:val="16"/>
      <w:szCs w:val="16"/>
    </w:rPr>
  </w:style>
  <w:style w:type="paragraph" w:styleId="CommentText">
    <w:name w:val="annotation text"/>
    <w:basedOn w:val="Normal"/>
    <w:link w:val="CommentTextChar"/>
    <w:uiPriority w:val="99"/>
    <w:semiHidden/>
    <w:unhideWhenUsed/>
    <w:rsid w:val="009269C4"/>
    <w:pPr>
      <w:spacing w:line="240" w:lineRule="auto"/>
    </w:pPr>
    <w:rPr>
      <w:sz w:val="20"/>
      <w:szCs w:val="20"/>
    </w:rPr>
  </w:style>
  <w:style w:type="character" w:customStyle="1" w:styleId="CommentTextChar">
    <w:name w:val="Comment Text Char"/>
    <w:basedOn w:val="DefaultParagraphFont"/>
    <w:link w:val="CommentText"/>
    <w:uiPriority w:val="99"/>
    <w:semiHidden/>
    <w:rsid w:val="009269C4"/>
    <w:rPr>
      <w:sz w:val="20"/>
      <w:szCs w:val="20"/>
    </w:rPr>
  </w:style>
  <w:style w:type="paragraph" w:styleId="CommentSubject">
    <w:name w:val="annotation subject"/>
    <w:basedOn w:val="CommentText"/>
    <w:next w:val="CommentText"/>
    <w:link w:val="CommentSubjectChar"/>
    <w:uiPriority w:val="99"/>
    <w:semiHidden/>
    <w:unhideWhenUsed/>
    <w:rsid w:val="009269C4"/>
    <w:rPr>
      <w:b/>
      <w:bCs/>
    </w:rPr>
  </w:style>
  <w:style w:type="character" w:customStyle="1" w:styleId="CommentSubjectChar">
    <w:name w:val="Comment Subject Char"/>
    <w:basedOn w:val="CommentTextChar"/>
    <w:link w:val="CommentSubject"/>
    <w:uiPriority w:val="99"/>
    <w:semiHidden/>
    <w:rsid w:val="00926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4265">
      <w:bodyDiv w:val="1"/>
      <w:marLeft w:val="0"/>
      <w:marRight w:val="0"/>
      <w:marTop w:val="0"/>
      <w:marBottom w:val="0"/>
      <w:divBdr>
        <w:top w:val="none" w:sz="0" w:space="0" w:color="auto"/>
        <w:left w:val="none" w:sz="0" w:space="0" w:color="auto"/>
        <w:bottom w:val="none" w:sz="0" w:space="0" w:color="auto"/>
        <w:right w:val="none" w:sz="0" w:space="0" w:color="auto"/>
      </w:divBdr>
    </w:div>
    <w:div w:id="2125533784">
      <w:bodyDiv w:val="1"/>
      <w:marLeft w:val="0"/>
      <w:marRight w:val="0"/>
      <w:marTop w:val="0"/>
      <w:marBottom w:val="0"/>
      <w:divBdr>
        <w:top w:val="none" w:sz="0" w:space="0" w:color="auto"/>
        <w:left w:val="none" w:sz="0" w:space="0" w:color="auto"/>
        <w:bottom w:val="none" w:sz="0" w:space="0" w:color="auto"/>
        <w:right w:val="none" w:sz="0" w:space="0" w:color="auto"/>
      </w:divBdr>
      <w:divsChild>
        <w:div w:id="1115096786">
          <w:marLeft w:val="0"/>
          <w:marRight w:val="0"/>
          <w:marTop w:val="0"/>
          <w:marBottom w:val="0"/>
          <w:divBdr>
            <w:top w:val="single" w:sz="2" w:space="0" w:color="auto"/>
            <w:left w:val="single" w:sz="2" w:space="0" w:color="auto"/>
            <w:bottom w:val="single" w:sz="6" w:space="0" w:color="auto"/>
            <w:right w:val="single" w:sz="2" w:space="0" w:color="auto"/>
          </w:divBdr>
          <w:divsChild>
            <w:div w:id="200805487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2135321">
                  <w:marLeft w:val="0"/>
                  <w:marRight w:val="0"/>
                  <w:marTop w:val="0"/>
                  <w:marBottom w:val="0"/>
                  <w:divBdr>
                    <w:top w:val="single" w:sz="2" w:space="0" w:color="D9D9E3"/>
                    <w:left w:val="single" w:sz="2" w:space="0" w:color="D9D9E3"/>
                    <w:bottom w:val="single" w:sz="2" w:space="0" w:color="D9D9E3"/>
                    <w:right w:val="single" w:sz="2" w:space="0" w:color="D9D9E3"/>
                  </w:divBdr>
                  <w:divsChild>
                    <w:div w:id="453404564">
                      <w:marLeft w:val="0"/>
                      <w:marRight w:val="0"/>
                      <w:marTop w:val="0"/>
                      <w:marBottom w:val="0"/>
                      <w:divBdr>
                        <w:top w:val="single" w:sz="2" w:space="0" w:color="D9D9E3"/>
                        <w:left w:val="single" w:sz="2" w:space="0" w:color="D9D9E3"/>
                        <w:bottom w:val="single" w:sz="2" w:space="0" w:color="D9D9E3"/>
                        <w:right w:val="single" w:sz="2" w:space="0" w:color="D9D9E3"/>
                      </w:divBdr>
                      <w:divsChild>
                        <w:div w:id="1827162271">
                          <w:marLeft w:val="0"/>
                          <w:marRight w:val="0"/>
                          <w:marTop w:val="0"/>
                          <w:marBottom w:val="0"/>
                          <w:divBdr>
                            <w:top w:val="single" w:sz="2" w:space="0" w:color="D9D9E3"/>
                            <w:left w:val="single" w:sz="2" w:space="0" w:color="D9D9E3"/>
                            <w:bottom w:val="single" w:sz="2" w:space="0" w:color="D9D9E3"/>
                            <w:right w:val="single" w:sz="2" w:space="0" w:color="D9D9E3"/>
                          </w:divBdr>
                          <w:divsChild>
                            <w:div w:id="1140414500">
                              <w:marLeft w:val="0"/>
                              <w:marRight w:val="0"/>
                              <w:marTop w:val="0"/>
                              <w:marBottom w:val="0"/>
                              <w:divBdr>
                                <w:top w:val="single" w:sz="2" w:space="0" w:color="D9D9E3"/>
                                <w:left w:val="single" w:sz="2" w:space="0" w:color="D9D9E3"/>
                                <w:bottom w:val="single" w:sz="2" w:space="0" w:color="D9D9E3"/>
                                <w:right w:val="single" w:sz="2" w:space="0" w:color="D9D9E3"/>
                              </w:divBdr>
                              <w:divsChild>
                                <w:div w:id="1893541899">
                                  <w:marLeft w:val="0"/>
                                  <w:marRight w:val="0"/>
                                  <w:marTop w:val="0"/>
                                  <w:marBottom w:val="0"/>
                                  <w:divBdr>
                                    <w:top w:val="single" w:sz="2" w:space="0" w:color="D9D9E3"/>
                                    <w:left w:val="single" w:sz="2" w:space="0" w:color="D9D9E3"/>
                                    <w:bottom w:val="single" w:sz="2" w:space="0" w:color="D9D9E3"/>
                                    <w:right w:val="single" w:sz="2" w:space="0" w:color="D9D9E3"/>
                                  </w:divBdr>
                                  <w:divsChild>
                                    <w:div w:id="457185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8697966">
          <w:marLeft w:val="0"/>
          <w:marRight w:val="0"/>
          <w:marTop w:val="0"/>
          <w:marBottom w:val="0"/>
          <w:divBdr>
            <w:top w:val="single" w:sz="2" w:space="0" w:color="auto"/>
            <w:left w:val="single" w:sz="2" w:space="0" w:color="auto"/>
            <w:bottom w:val="single" w:sz="6" w:space="0" w:color="auto"/>
            <w:right w:val="single" w:sz="2" w:space="0" w:color="auto"/>
          </w:divBdr>
          <w:divsChild>
            <w:div w:id="59065808">
              <w:marLeft w:val="0"/>
              <w:marRight w:val="0"/>
              <w:marTop w:val="100"/>
              <w:marBottom w:val="100"/>
              <w:divBdr>
                <w:top w:val="single" w:sz="2" w:space="0" w:color="D9D9E3"/>
                <w:left w:val="single" w:sz="2" w:space="0" w:color="D9D9E3"/>
                <w:bottom w:val="single" w:sz="2" w:space="0" w:color="D9D9E3"/>
                <w:right w:val="single" w:sz="2" w:space="0" w:color="D9D9E3"/>
              </w:divBdr>
              <w:divsChild>
                <w:div w:id="955478901">
                  <w:marLeft w:val="0"/>
                  <w:marRight w:val="0"/>
                  <w:marTop w:val="0"/>
                  <w:marBottom w:val="0"/>
                  <w:divBdr>
                    <w:top w:val="single" w:sz="2" w:space="0" w:color="D9D9E3"/>
                    <w:left w:val="single" w:sz="2" w:space="0" w:color="D9D9E3"/>
                    <w:bottom w:val="single" w:sz="2" w:space="0" w:color="D9D9E3"/>
                    <w:right w:val="single" w:sz="2" w:space="0" w:color="D9D9E3"/>
                  </w:divBdr>
                  <w:divsChild>
                    <w:div w:id="900019974">
                      <w:marLeft w:val="0"/>
                      <w:marRight w:val="0"/>
                      <w:marTop w:val="0"/>
                      <w:marBottom w:val="0"/>
                      <w:divBdr>
                        <w:top w:val="single" w:sz="2" w:space="0" w:color="D9D9E3"/>
                        <w:left w:val="single" w:sz="2" w:space="0" w:color="D9D9E3"/>
                        <w:bottom w:val="single" w:sz="2" w:space="0" w:color="D9D9E3"/>
                        <w:right w:val="single" w:sz="2" w:space="0" w:color="D9D9E3"/>
                      </w:divBdr>
                      <w:divsChild>
                        <w:div w:id="1205560932">
                          <w:marLeft w:val="0"/>
                          <w:marRight w:val="0"/>
                          <w:marTop w:val="0"/>
                          <w:marBottom w:val="0"/>
                          <w:divBdr>
                            <w:top w:val="single" w:sz="2" w:space="0" w:color="D9D9E3"/>
                            <w:left w:val="single" w:sz="2" w:space="0" w:color="D9D9E3"/>
                            <w:bottom w:val="single" w:sz="2" w:space="0" w:color="D9D9E3"/>
                            <w:right w:val="single" w:sz="2" w:space="0" w:color="D9D9E3"/>
                          </w:divBdr>
                          <w:divsChild>
                            <w:div w:id="573321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790172">
                      <w:marLeft w:val="0"/>
                      <w:marRight w:val="0"/>
                      <w:marTop w:val="0"/>
                      <w:marBottom w:val="0"/>
                      <w:divBdr>
                        <w:top w:val="single" w:sz="2" w:space="0" w:color="D9D9E3"/>
                        <w:left w:val="single" w:sz="2" w:space="0" w:color="D9D9E3"/>
                        <w:bottom w:val="single" w:sz="2" w:space="0" w:color="D9D9E3"/>
                        <w:right w:val="single" w:sz="2" w:space="0" w:color="D9D9E3"/>
                      </w:divBdr>
                      <w:divsChild>
                        <w:div w:id="1598755658">
                          <w:marLeft w:val="0"/>
                          <w:marRight w:val="0"/>
                          <w:marTop w:val="0"/>
                          <w:marBottom w:val="0"/>
                          <w:divBdr>
                            <w:top w:val="single" w:sz="2" w:space="0" w:color="D9D9E3"/>
                            <w:left w:val="single" w:sz="2" w:space="0" w:color="D9D9E3"/>
                            <w:bottom w:val="single" w:sz="2" w:space="0" w:color="D9D9E3"/>
                            <w:right w:val="single" w:sz="2" w:space="0" w:color="D9D9E3"/>
                          </w:divBdr>
                          <w:divsChild>
                            <w:div w:id="1042170393">
                              <w:marLeft w:val="0"/>
                              <w:marRight w:val="0"/>
                              <w:marTop w:val="0"/>
                              <w:marBottom w:val="0"/>
                              <w:divBdr>
                                <w:top w:val="single" w:sz="2" w:space="0" w:color="D9D9E3"/>
                                <w:left w:val="single" w:sz="2" w:space="0" w:color="D9D9E3"/>
                                <w:bottom w:val="single" w:sz="2" w:space="0" w:color="D9D9E3"/>
                                <w:right w:val="single" w:sz="2" w:space="0" w:color="D9D9E3"/>
                              </w:divBdr>
                              <w:divsChild>
                                <w:div w:id="183372992">
                                  <w:marLeft w:val="0"/>
                                  <w:marRight w:val="0"/>
                                  <w:marTop w:val="0"/>
                                  <w:marBottom w:val="0"/>
                                  <w:divBdr>
                                    <w:top w:val="single" w:sz="2" w:space="0" w:color="D9D9E3"/>
                                    <w:left w:val="single" w:sz="2" w:space="0" w:color="D9D9E3"/>
                                    <w:bottom w:val="single" w:sz="2" w:space="0" w:color="D9D9E3"/>
                                    <w:right w:val="single" w:sz="2" w:space="0" w:color="D9D9E3"/>
                                  </w:divBdr>
                                  <w:divsChild>
                                    <w:div w:id="488594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383479">
          <w:marLeft w:val="0"/>
          <w:marRight w:val="0"/>
          <w:marTop w:val="0"/>
          <w:marBottom w:val="0"/>
          <w:divBdr>
            <w:top w:val="single" w:sz="2" w:space="0" w:color="auto"/>
            <w:left w:val="single" w:sz="2" w:space="0" w:color="auto"/>
            <w:bottom w:val="single" w:sz="6" w:space="0" w:color="auto"/>
            <w:right w:val="single" w:sz="2" w:space="0" w:color="auto"/>
          </w:divBdr>
          <w:divsChild>
            <w:div w:id="182944558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8892876">
                  <w:marLeft w:val="0"/>
                  <w:marRight w:val="0"/>
                  <w:marTop w:val="0"/>
                  <w:marBottom w:val="0"/>
                  <w:divBdr>
                    <w:top w:val="single" w:sz="2" w:space="0" w:color="D9D9E3"/>
                    <w:left w:val="single" w:sz="2" w:space="0" w:color="D9D9E3"/>
                    <w:bottom w:val="single" w:sz="2" w:space="0" w:color="D9D9E3"/>
                    <w:right w:val="single" w:sz="2" w:space="0" w:color="D9D9E3"/>
                  </w:divBdr>
                  <w:divsChild>
                    <w:div w:id="562177926">
                      <w:marLeft w:val="0"/>
                      <w:marRight w:val="0"/>
                      <w:marTop w:val="0"/>
                      <w:marBottom w:val="0"/>
                      <w:divBdr>
                        <w:top w:val="single" w:sz="2" w:space="0" w:color="D9D9E3"/>
                        <w:left w:val="single" w:sz="2" w:space="0" w:color="D9D9E3"/>
                        <w:bottom w:val="single" w:sz="2" w:space="0" w:color="D9D9E3"/>
                        <w:right w:val="single" w:sz="2" w:space="0" w:color="D9D9E3"/>
                      </w:divBdr>
                      <w:divsChild>
                        <w:div w:id="1081685290">
                          <w:marLeft w:val="0"/>
                          <w:marRight w:val="0"/>
                          <w:marTop w:val="0"/>
                          <w:marBottom w:val="0"/>
                          <w:divBdr>
                            <w:top w:val="single" w:sz="2" w:space="0" w:color="D9D9E3"/>
                            <w:left w:val="single" w:sz="2" w:space="0" w:color="D9D9E3"/>
                            <w:bottom w:val="single" w:sz="2" w:space="0" w:color="D9D9E3"/>
                            <w:right w:val="single" w:sz="2" w:space="0" w:color="D9D9E3"/>
                          </w:divBdr>
                          <w:divsChild>
                            <w:div w:id="12460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4756317">
                      <w:marLeft w:val="0"/>
                      <w:marRight w:val="0"/>
                      <w:marTop w:val="0"/>
                      <w:marBottom w:val="0"/>
                      <w:divBdr>
                        <w:top w:val="single" w:sz="2" w:space="0" w:color="D9D9E3"/>
                        <w:left w:val="single" w:sz="2" w:space="0" w:color="D9D9E3"/>
                        <w:bottom w:val="single" w:sz="2" w:space="0" w:color="D9D9E3"/>
                        <w:right w:val="single" w:sz="2" w:space="0" w:color="D9D9E3"/>
                      </w:divBdr>
                      <w:divsChild>
                        <w:div w:id="850266927">
                          <w:marLeft w:val="0"/>
                          <w:marRight w:val="0"/>
                          <w:marTop w:val="0"/>
                          <w:marBottom w:val="0"/>
                          <w:divBdr>
                            <w:top w:val="single" w:sz="2" w:space="0" w:color="D9D9E3"/>
                            <w:left w:val="single" w:sz="2" w:space="0" w:color="D9D9E3"/>
                            <w:bottom w:val="single" w:sz="2" w:space="0" w:color="D9D9E3"/>
                            <w:right w:val="single" w:sz="2" w:space="0" w:color="D9D9E3"/>
                          </w:divBdr>
                          <w:divsChild>
                            <w:div w:id="1870096422">
                              <w:marLeft w:val="0"/>
                              <w:marRight w:val="0"/>
                              <w:marTop w:val="0"/>
                              <w:marBottom w:val="0"/>
                              <w:divBdr>
                                <w:top w:val="single" w:sz="2" w:space="0" w:color="D9D9E3"/>
                                <w:left w:val="single" w:sz="2" w:space="0" w:color="D9D9E3"/>
                                <w:bottom w:val="single" w:sz="2" w:space="0" w:color="D9D9E3"/>
                                <w:right w:val="single" w:sz="2" w:space="0" w:color="D9D9E3"/>
                              </w:divBdr>
                              <w:divsChild>
                                <w:div w:id="1896774514">
                                  <w:marLeft w:val="0"/>
                                  <w:marRight w:val="0"/>
                                  <w:marTop w:val="0"/>
                                  <w:marBottom w:val="0"/>
                                  <w:divBdr>
                                    <w:top w:val="single" w:sz="2" w:space="0" w:color="D9D9E3"/>
                                    <w:left w:val="single" w:sz="2" w:space="0" w:color="D9D9E3"/>
                                    <w:bottom w:val="single" w:sz="2" w:space="0" w:color="D9D9E3"/>
                                    <w:right w:val="single" w:sz="2" w:space="0" w:color="D9D9E3"/>
                                  </w:divBdr>
                                  <w:divsChild>
                                    <w:div w:id="1638024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9857582">
          <w:marLeft w:val="0"/>
          <w:marRight w:val="0"/>
          <w:marTop w:val="0"/>
          <w:marBottom w:val="0"/>
          <w:divBdr>
            <w:top w:val="single" w:sz="2" w:space="0" w:color="auto"/>
            <w:left w:val="single" w:sz="2" w:space="0" w:color="auto"/>
            <w:bottom w:val="single" w:sz="6" w:space="0" w:color="auto"/>
            <w:right w:val="single" w:sz="2" w:space="0" w:color="auto"/>
          </w:divBdr>
          <w:divsChild>
            <w:div w:id="1872302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0165394">
                  <w:marLeft w:val="0"/>
                  <w:marRight w:val="0"/>
                  <w:marTop w:val="0"/>
                  <w:marBottom w:val="0"/>
                  <w:divBdr>
                    <w:top w:val="single" w:sz="2" w:space="0" w:color="D9D9E3"/>
                    <w:left w:val="single" w:sz="2" w:space="0" w:color="D9D9E3"/>
                    <w:bottom w:val="single" w:sz="2" w:space="0" w:color="D9D9E3"/>
                    <w:right w:val="single" w:sz="2" w:space="0" w:color="D9D9E3"/>
                  </w:divBdr>
                  <w:divsChild>
                    <w:div w:id="824511988">
                      <w:marLeft w:val="0"/>
                      <w:marRight w:val="0"/>
                      <w:marTop w:val="0"/>
                      <w:marBottom w:val="0"/>
                      <w:divBdr>
                        <w:top w:val="single" w:sz="2" w:space="0" w:color="D9D9E3"/>
                        <w:left w:val="single" w:sz="2" w:space="0" w:color="D9D9E3"/>
                        <w:bottom w:val="single" w:sz="2" w:space="0" w:color="D9D9E3"/>
                        <w:right w:val="single" w:sz="2" w:space="0" w:color="D9D9E3"/>
                      </w:divBdr>
                      <w:divsChild>
                        <w:div w:id="1485657258">
                          <w:marLeft w:val="0"/>
                          <w:marRight w:val="0"/>
                          <w:marTop w:val="0"/>
                          <w:marBottom w:val="0"/>
                          <w:divBdr>
                            <w:top w:val="single" w:sz="2" w:space="0" w:color="D9D9E3"/>
                            <w:left w:val="single" w:sz="2" w:space="0" w:color="D9D9E3"/>
                            <w:bottom w:val="single" w:sz="2" w:space="0" w:color="D9D9E3"/>
                            <w:right w:val="single" w:sz="2" w:space="0" w:color="D9D9E3"/>
                          </w:divBdr>
                          <w:divsChild>
                            <w:div w:id="1315135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5318268">
                      <w:marLeft w:val="0"/>
                      <w:marRight w:val="0"/>
                      <w:marTop w:val="0"/>
                      <w:marBottom w:val="0"/>
                      <w:divBdr>
                        <w:top w:val="single" w:sz="2" w:space="0" w:color="D9D9E3"/>
                        <w:left w:val="single" w:sz="2" w:space="0" w:color="D9D9E3"/>
                        <w:bottom w:val="single" w:sz="2" w:space="0" w:color="D9D9E3"/>
                        <w:right w:val="single" w:sz="2" w:space="0" w:color="D9D9E3"/>
                      </w:divBdr>
                      <w:divsChild>
                        <w:div w:id="1752895187">
                          <w:marLeft w:val="0"/>
                          <w:marRight w:val="0"/>
                          <w:marTop w:val="0"/>
                          <w:marBottom w:val="0"/>
                          <w:divBdr>
                            <w:top w:val="single" w:sz="2" w:space="0" w:color="D9D9E3"/>
                            <w:left w:val="single" w:sz="2" w:space="0" w:color="D9D9E3"/>
                            <w:bottom w:val="single" w:sz="2" w:space="0" w:color="D9D9E3"/>
                            <w:right w:val="single" w:sz="2" w:space="0" w:color="D9D9E3"/>
                          </w:divBdr>
                          <w:divsChild>
                            <w:div w:id="1363282010">
                              <w:marLeft w:val="0"/>
                              <w:marRight w:val="0"/>
                              <w:marTop w:val="0"/>
                              <w:marBottom w:val="0"/>
                              <w:divBdr>
                                <w:top w:val="single" w:sz="2" w:space="0" w:color="D9D9E3"/>
                                <w:left w:val="single" w:sz="2" w:space="0" w:color="D9D9E3"/>
                                <w:bottom w:val="single" w:sz="2" w:space="0" w:color="D9D9E3"/>
                                <w:right w:val="single" w:sz="2" w:space="0" w:color="D9D9E3"/>
                              </w:divBdr>
                              <w:divsChild>
                                <w:div w:id="1057438943">
                                  <w:marLeft w:val="0"/>
                                  <w:marRight w:val="0"/>
                                  <w:marTop w:val="0"/>
                                  <w:marBottom w:val="0"/>
                                  <w:divBdr>
                                    <w:top w:val="single" w:sz="2" w:space="0" w:color="D9D9E3"/>
                                    <w:left w:val="single" w:sz="2" w:space="0" w:color="D9D9E3"/>
                                    <w:bottom w:val="single" w:sz="2" w:space="0" w:color="D9D9E3"/>
                                    <w:right w:val="single" w:sz="2" w:space="0" w:color="D9D9E3"/>
                                  </w:divBdr>
                                  <w:divsChild>
                                    <w:div w:id="1510097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4536400">
          <w:marLeft w:val="0"/>
          <w:marRight w:val="0"/>
          <w:marTop w:val="0"/>
          <w:marBottom w:val="0"/>
          <w:divBdr>
            <w:top w:val="single" w:sz="2" w:space="0" w:color="auto"/>
            <w:left w:val="single" w:sz="2" w:space="0" w:color="auto"/>
            <w:bottom w:val="single" w:sz="6" w:space="0" w:color="auto"/>
            <w:right w:val="single" w:sz="2" w:space="0" w:color="auto"/>
          </w:divBdr>
          <w:divsChild>
            <w:div w:id="964584562">
              <w:marLeft w:val="0"/>
              <w:marRight w:val="0"/>
              <w:marTop w:val="100"/>
              <w:marBottom w:val="100"/>
              <w:divBdr>
                <w:top w:val="single" w:sz="2" w:space="0" w:color="D9D9E3"/>
                <w:left w:val="single" w:sz="2" w:space="0" w:color="D9D9E3"/>
                <w:bottom w:val="single" w:sz="2" w:space="0" w:color="D9D9E3"/>
                <w:right w:val="single" w:sz="2" w:space="0" w:color="D9D9E3"/>
              </w:divBdr>
              <w:divsChild>
                <w:div w:id="646276268">
                  <w:marLeft w:val="0"/>
                  <w:marRight w:val="0"/>
                  <w:marTop w:val="0"/>
                  <w:marBottom w:val="0"/>
                  <w:divBdr>
                    <w:top w:val="single" w:sz="2" w:space="0" w:color="D9D9E3"/>
                    <w:left w:val="single" w:sz="2" w:space="0" w:color="D9D9E3"/>
                    <w:bottom w:val="single" w:sz="2" w:space="0" w:color="D9D9E3"/>
                    <w:right w:val="single" w:sz="2" w:space="0" w:color="D9D9E3"/>
                  </w:divBdr>
                  <w:divsChild>
                    <w:div w:id="784472039">
                      <w:marLeft w:val="0"/>
                      <w:marRight w:val="0"/>
                      <w:marTop w:val="0"/>
                      <w:marBottom w:val="0"/>
                      <w:divBdr>
                        <w:top w:val="single" w:sz="2" w:space="0" w:color="D9D9E3"/>
                        <w:left w:val="single" w:sz="2" w:space="0" w:color="D9D9E3"/>
                        <w:bottom w:val="single" w:sz="2" w:space="0" w:color="D9D9E3"/>
                        <w:right w:val="single" w:sz="2" w:space="0" w:color="D9D9E3"/>
                      </w:divBdr>
                      <w:divsChild>
                        <w:div w:id="1594241966">
                          <w:marLeft w:val="0"/>
                          <w:marRight w:val="0"/>
                          <w:marTop w:val="0"/>
                          <w:marBottom w:val="0"/>
                          <w:divBdr>
                            <w:top w:val="single" w:sz="2" w:space="0" w:color="D9D9E3"/>
                            <w:left w:val="single" w:sz="2" w:space="0" w:color="D9D9E3"/>
                            <w:bottom w:val="single" w:sz="2" w:space="0" w:color="D9D9E3"/>
                            <w:right w:val="single" w:sz="2" w:space="0" w:color="D9D9E3"/>
                          </w:divBdr>
                          <w:divsChild>
                            <w:div w:id="1780563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7846243">
                      <w:marLeft w:val="0"/>
                      <w:marRight w:val="0"/>
                      <w:marTop w:val="0"/>
                      <w:marBottom w:val="0"/>
                      <w:divBdr>
                        <w:top w:val="single" w:sz="2" w:space="0" w:color="D9D9E3"/>
                        <w:left w:val="single" w:sz="2" w:space="0" w:color="D9D9E3"/>
                        <w:bottom w:val="single" w:sz="2" w:space="0" w:color="D9D9E3"/>
                        <w:right w:val="single" w:sz="2" w:space="0" w:color="D9D9E3"/>
                      </w:divBdr>
                      <w:divsChild>
                        <w:div w:id="189536248">
                          <w:marLeft w:val="0"/>
                          <w:marRight w:val="0"/>
                          <w:marTop w:val="0"/>
                          <w:marBottom w:val="0"/>
                          <w:divBdr>
                            <w:top w:val="single" w:sz="2" w:space="0" w:color="D9D9E3"/>
                            <w:left w:val="single" w:sz="2" w:space="0" w:color="D9D9E3"/>
                            <w:bottom w:val="single" w:sz="2" w:space="0" w:color="D9D9E3"/>
                            <w:right w:val="single" w:sz="2" w:space="0" w:color="D9D9E3"/>
                          </w:divBdr>
                          <w:divsChild>
                            <w:div w:id="849568829">
                              <w:marLeft w:val="0"/>
                              <w:marRight w:val="0"/>
                              <w:marTop w:val="0"/>
                              <w:marBottom w:val="0"/>
                              <w:divBdr>
                                <w:top w:val="single" w:sz="2" w:space="0" w:color="D9D9E3"/>
                                <w:left w:val="single" w:sz="2" w:space="0" w:color="D9D9E3"/>
                                <w:bottom w:val="single" w:sz="2" w:space="0" w:color="D9D9E3"/>
                                <w:right w:val="single" w:sz="2" w:space="0" w:color="D9D9E3"/>
                              </w:divBdr>
                              <w:divsChild>
                                <w:div w:id="2017802005">
                                  <w:marLeft w:val="0"/>
                                  <w:marRight w:val="0"/>
                                  <w:marTop w:val="0"/>
                                  <w:marBottom w:val="0"/>
                                  <w:divBdr>
                                    <w:top w:val="single" w:sz="2" w:space="0" w:color="D9D9E3"/>
                                    <w:left w:val="single" w:sz="2" w:space="0" w:color="D9D9E3"/>
                                    <w:bottom w:val="single" w:sz="2" w:space="0" w:color="D9D9E3"/>
                                    <w:right w:val="single" w:sz="2" w:space="0" w:color="D9D9E3"/>
                                  </w:divBdr>
                                  <w:divsChild>
                                    <w:div w:id="2024669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3038823">
          <w:marLeft w:val="0"/>
          <w:marRight w:val="0"/>
          <w:marTop w:val="0"/>
          <w:marBottom w:val="0"/>
          <w:divBdr>
            <w:top w:val="single" w:sz="2" w:space="0" w:color="auto"/>
            <w:left w:val="single" w:sz="2" w:space="0" w:color="auto"/>
            <w:bottom w:val="single" w:sz="6" w:space="0" w:color="auto"/>
            <w:right w:val="single" w:sz="2" w:space="0" w:color="auto"/>
          </w:divBdr>
          <w:divsChild>
            <w:div w:id="1505129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424301">
                  <w:marLeft w:val="0"/>
                  <w:marRight w:val="0"/>
                  <w:marTop w:val="0"/>
                  <w:marBottom w:val="0"/>
                  <w:divBdr>
                    <w:top w:val="single" w:sz="2" w:space="0" w:color="D9D9E3"/>
                    <w:left w:val="single" w:sz="2" w:space="0" w:color="D9D9E3"/>
                    <w:bottom w:val="single" w:sz="2" w:space="0" w:color="D9D9E3"/>
                    <w:right w:val="single" w:sz="2" w:space="0" w:color="D9D9E3"/>
                  </w:divBdr>
                  <w:divsChild>
                    <w:div w:id="621809155">
                      <w:marLeft w:val="0"/>
                      <w:marRight w:val="0"/>
                      <w:marTop w:val="0"/>
                      <w:marBottom w:val="0"/>
                      <w:divBdr>
                        <w:top w:val="single" w:sz="2" w:space="0" w:color="D9D9E3"/>
                        <w:left w:val="single" w:sz="2" w:space="0" w:color="D9D9E3"/>
                        <w:bottom w:val="single" w:sz="2" w:space="0" w:color="D9D9E3"/>
                        <w:right w:val="single" w:sz="2" w:space="0" w:color="D9D9E3"/>
                      </w:divBdr>
                      <w:divsChild>
                        <w:div w:id="274334538">
                          <w:marLeft w:val="0"/>
                          <w:marRight w:val="0"/>
                          <w:marTop w:val="0"/>
                          <w:marBottom w:val="0"/>
                          <w:divBdr>
                            <w:top w:val="single" w:sz="2" w:space="0" w:color="D9D9E3"/>
                            <w:left w:val="single" w:sz="2" w:space="0" w:color="D9D9E3"/>
                            <w:bottom w:val="single" w:sz="2" w:space="0" w:color="D9D9E3"/>
                            <w:right w:val="single" w:sz="2" w:space="0" w:color="D9D9E3"/>
                          </w:divBdr>
                          <w:divsChild>
                            <w:div w:id="155434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5205153">
                      <w:marLeft w:val="0"/>
                      <w:marRight w:val="0"/>
                      <w:marTop w:val="0"/>
                      <w:marBottom w:val="0"/>
                      <w:divBdr>
                        <w:top w:val="single" w:sz="2" w:space="0" w:color="D9D9E3"/>
                        <w:left w:val="single" w:sz="2" w:space="0" w:color="D9D9E3"/>
                        <w:bottom w:val="single" w:sz="2" w:space="0" w:color="D9D9E3"/>
                        <w:right w:val="single" w:sz="2" w:space="0" w:color="D9D9E3"/>
                      </w:divBdr>
                      <w:divsChild>
                        <w:div w:id="1716929434">
                          <w:marLeft w:val="0"/>
                          <w:marRight w:val="0"/>
                          <w:marTop w:val="0"/>
                          <w:marBottom w:val="0"/>
                          <w:divBdr>
                            <w:top w:val="single" w:sz="2" w:space="0" w:color="D9D9E3"/>
                            <w:left w:val="single" w:sz="2" w:space="0" w:color="D9D9E3"/>
                            <w:bottom w:val="single" w:sz="2" w:space="0" w:color="D9D9E3"/>
                            <w:right w:val="single" w:sz="2" w:space="0" w:color="D9D9E3"/>
                          </w:divBdr>
                          <w:divsChild>
                            <w:div w:id="830944936">
                              <w:marLeft w:val="0"/>
                              <w:marRight w:val="0"/>
                              <w:marTop w:val="0"/>
                              <w:marBottom w:val="0"/>
                              <w:divBdr>
                                <w:top w:val="single" w:sz="2" w:space="0" w:color="D9D9E3"/>
                                <w:left w:val="single" w:sz="2" w:space="0" w:color="D9D9E3"/>
                                <w:bottom w:val="single" w:sz="2" w:space="0" w:color="D9D9E3"/>
                                <w:right w:val="single" w:sz="2" w:space="0" w:color="D9D9E3"/>
                              </w:divBdr>
                              <w:divsChild>
                                <w:div w:id="1116213921">
                                  <w:marLeft w:val="0"/>
                                  <w:marRight w:val="0"/>
                                  <w:marTop w:val="0"/>
                                  <w:marBottom w:val="0"/>
                                  <w:divBdr>
                                    <w:top w:val="single" w:sz="2" w:space="0" w:color="D9D9E3"/>
                                    <w:left w:val="single" w:sz="2" w:space="0" w:color="D9D9E3"/>
                                    <w:bottom w:val="single" w:sz="2" w:space="0" w:color="D9D9E3"/>
                                    <w:right w:val="single" w:sz="2" w:space="0" w:color="D9D9E3"/>
                                  </w:divBdr>
                                  <w:divsChild>
                                    <w:div w:id="14713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1183909">
          <w:marLeft w:val="0"/>
          <w:marRight w:val="0"/>
          <w:marTop w:val="0"/>
          <w:marBottom w:val="0"/>
          <w:divBdr>
            <w:top w:val="single" w:sz="2" w:space="0" w:color="auto"/>
            <w:left w:val="single" w:sz="2" w:space="0" w:color="auto"/>
            <w:bottom w:val="single" w:sz="6" w:space="0" w:color="auto"/>
            <w:right w:val="single" w:sz="2" w:space="0" w:color="auto"/>
          </w:divBdr>
          <w:divsChild>
            <w:div w:id="189153120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873403">
                  <w:marLeft w:val="0"/>
                  <w:marRight w:val="0"/>
                  <w:marTop w:val="0"/>
                  <w:marBottom w:val="0"/>
                  <w:divBdr>
                    <w:top w:val="single" w:sz="2" w:space="0" w:color="D9D9E3"/>
                    <w:left w:val="single" w:sz="2" w:space="0" w:color="D9D9E3"/>
                    <w:bottom w:val="single" w:sz="2" w:space="0" w:color="D9D9E3"/>
                    <w:right w:val="single" w:sz="2" w:space="0" w:color="D9D9E3"/>
                  </w:divBdr>
                  <w:divsChild>
                    <w:div w:id="1879581737">
                      <w:marLeft w:val="0"/>
                      <w:marRight w:val="0"/>
                      <w:marTop w:val="0"/>
                      <w:marBottom w:val="0"/>
                      <w:divBdr>
                        <w:top w:val="single" w:sz="2" w:space="0" w:color="D9D9E3"/>
                        <w:left w:val="single" w:sz="2" w:space="0" w:color="D9D9E3"/>
                        <w:bottom w:val="single" w:sz="2" w:space="0" w:color="D9D9E3"/>
                        <w:right w:val="single" w:sz="2" w:space="0" w:color="D9D9E3"/>
                      </w:divBdr>
                      <w:divsChild>
                        <w:div w:id="1221553553">
                          <w:marLeft w:val="0"/>
                          <w:marRight w:val="0"/>
                          <w:marTop w:val="0"/>
                          <w:marBottom w:val="0"/>
                          <w:divBdr>
                            <w:top w:val="single" w:sz="2" w:space="0" w:color="D9D9E3"/>
                            <w:left w:val="single" w:sz="2" w:space="0" w:color="D9D9E3"/>
                            <w:bottom w:val="single" w:sz="2" w:space="0" w:color="D9D9E3"/>
                            <w:right w:val="single" w:sz="2" w:space="0" w:color="D9D9E3"/>
                          </w:divBdr>
                          <w:divsChild>
                            <w:div w:id="483864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3284460">
                      <w:marLeft w:val="0"/>
                      <w:marRight w:val="0"/>
                      <w:marTop w:val="0"/>
                      <w:marBottom w:val="0"/>
                      <w:divBdr>
                        <w:top w:val="single" w:sz="2" w:space="0" w:color="D9D9E3"/>
                        <w:left w:val="single" w:sz="2" w:space="0" w:color="D9D9E3"/>
                        <w:bottom w:val="single" w:sz="2" w:space="0" w:color="D9D9E3"/>
                        <w:right w:val="single" w:sz="2" w:space="0" w:color="D9D9E3"/>
                      </w:divBdr>
                      <w:divsChild>
                        <w:div w:id="187569254">
                          <w:marLeft w:val="0"/>
                          <w:marRight w:val="0"/>
                          <w:marTop w:val="0"/>
                          <w:marBottom w:val="0"/>
                          <w:divBdr>
                            <w:top w:val="single" w:sz="2" w:space="0" w:color="D9D9E3"/>
                            <w:left w:val="single" w:sz="2" w:space="0" w:color="D9D9E3"/>
                            <w:bottom w:val="single" w:sz="2" w:space="0" w:color="D9D9E3"/>
                            <w:right w:val="single" w:sz="2" w:space="0" w:color="D9D9E3"/>
                          </w:divBdr>
                          <w:divsChild>
                            <w:div w:id="2072734171">
                              <w:marLeft w:val="0"/>
                              <w:marRight w:val="0"/>
                              <w:marTop w:val="0"/>
                              <w:marBottom w:val="0"/>
                              <w:divBdr>
                                <w:top w:val="single" w:sz="2" w:space="0" w:color="D9D9E3"/>
                                <w:left w:val="single" w:sz="2" w:space="0" w:color="D9D9E3"/>
                                <w:bottom w:val="single" w:sz="2" w:space="0" w:color="D9D9E3"/>
                                <w:right w:val="single" w:sz="2" w:space="0" w:color="D9D9E3"/>
                              </w:divBdr>
                              <w:divsChild>
                                <w:div w:id="194856628">
                                  <w:marLeft w:val="0"/>
                                  <w:marRight w:val="0"/>
                                  <w:marTop w:val="0"/>
                                  <w:marBottom w:val="0"/>
                                  <w:divBdr>
                                    <w:top w:val="single" w:sz="2" w:space="0" w:color="D9D9E3"/>
                                    <w:left w:val="single" w:sz="2" w:space="0" w:color="D9D9E3"/>
                                    <w:bottom w:val="single" w:sz="2" w:space="0" w:color="D9D9E3"/>
                                    <w:right w:val="single" w:sz="2" w:space="0" w:color="D9D9E3"/>
                                  </w:divBdr>
                                  <w:divsChild>
                                    <w:div w:id="1029913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5597829">
          <w:marLeft w:val="0"/>
          <w:marRight w:val="0"/>
          <w:marTop w:val="0"/>
          <w:marBottom w:val="0"/>
          <w:divBdr>
            <w:top w:val="single" w:sz="2" w:space="0" w:color="auto"/>
            <w:left w:val="single" w:sz="2" w:space="0" w:color="auto"/>
            <w:bottom w:val="single" w:sz="6" w:space="0" w:color="auto"/>
            <w:right w:val="single" w:sz="2" w:space="0" w:color="auto"/>
          </w:divBdr>
          <w:divsChild>
            <w:div w:id="11004432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12688">
                  <w:marLeft w:val="0"/>
                  <w:marRight w:val="0"/>
                  <w:marTop w:val="0"/>
                  <w:marBottom w:val="0"/>
                  <w:divBdr>
                    <w:top w:val="single" w:sz="2" w:space="0" w:color="D9D9E3"/>
                    <w:left w:val="single" w:sz="2" w:space="0" w:color="D9D9E3"/>
                    <w:bottom w:val="single" w:sz="2" w:space="0" w:color="D9D9E3"/>
                    <w:right w:val="single" w:sz="2" w:space="0" w:color="D9D9E3"/>
                  </w:divBdr>
                  <w:divsChild>
                    <w:div w:id="129592807">
                      <w:marLeft w:val="0"/>
                      <w:marRight w:val="0"/>
                      <w:marTop w:val="0"/>
                      <w:marBottom w:val="0"/>
                      <w:divBdr>
                        <w:top w:val="single" w:sz="2" w:space="0" w:color="D9D9E3"/>
                        <w:left w:val="single" w:sz="2" w:space="0" w:color="D9D9E3"/>
                        <w:bottom w:val="single" w:sz="2" w:space="0" w:color="D9D9E3"/>
                        <w:right w:val="single" w:sz="2" w:space="0" w:color="D9D9E3"/>
                      </w:divBdr>
                      <w:divsChild>
                        <w:div w:id="1114905325">
                          <w:marLeft w:val="0"/>
                          <w:marRight w:val="0"/>
                          <w:marTop w:val="0"/>
                          <w:marBottom w:val="0"/>
                          <w:divBdr>
                            <w:top w:val="single" w:sz="2" w:space="0" w:color="D9D9E3"/>
                            <w:left w:val="single" w:sz="2" w:space="0" w:color="D9D9E3"/>
                            <w:bottom w:val="single" w:sz="2" w:space="0" w:color="D9D9E3"/>
                            <w:right w:val="single" w:sz="2" w:space="0" w:color="D9D9E3"/>
                          </w:divBdr>
                          <w:divsChild>
                            <w:div w:id="698240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0085022">
                      <w:marLeft w:val="0"/>
                      <w:marRight w:val="0"/>
                      <w:marTop w:val="0"/>
                      <w:marBottom w:val="0"/>
                      <w:divBdr>
                        <w:top w:val="single" w:sz="2" w:space="0" w:color="D9D9E3"/>
                        <w:left w:val="single" w:sz="2" w:space="0" w:color="D9D9E3"/>
                        <w:bottom w:val="single" w:sz="2" w:space="0" w:color="D9D9E3"/>
                        <w:right w:val="single" w:sz="2" w:space="0" w:color="D9D9E3"/>
                      </w:divBdr>
                      <w:divsChild>
                        <w:div w:id="753473196">
                          <w:marLeft w:val="0"/>
                          <w:marRight w:val="0"/>
                          <w:marTop w:val="0"/>
                          <w:marBottom w:val="0"/>
                          <w:divBdr>
                            <w:top w:val="single" w:sz="2" w:space="0" w:color="D9D9E3"/>
                            <w:left w:val="single" w:sz="2" w:space="0" w:color="D9D9E3"/>
                            <w:bottom w:val="single" w:sz="2" w:space="0" w:color="D9D9E3"/>
                            <w:right w:val="single" w:sz="2" w:space="0" w:color="D9D9E3"/>
                          </w:divBdr>
                          <w:divsChild>
                            <w:div w:id="197009128">
                              <w:marLeft w:val="0"/>
                              <w:marRight w:val="0"/>
                              <w:marTop w:val="0"/>
                              <w:marBottom w:val="0"/>
                              <w:divBdr>
                                <w:top w:val="single" w:sz="2" w:space="0" w:color="D9D9E3"/>
                                <w:left w:val="single" w:sz="2" w:space="0" w:color="D9D9E3"/>
                                <w:bottom w:val="single" w:sz="2" w:space="0" w:color="D9D9E3"/>
                                <w:right w:val="single" w:sz="2" w:space="0" w:color="D9D9E3"/>
                              </w:divBdr>
                              <w:divsChild>
                                <w:div w:id="1904219104">
                                  <w:marLeft w:val="0"/>
                                  <w:marRight w:val="0"/>
                                  <w:marTop w:val="0"/>
                                  <w:marBottom w:val="0"/>
                                  <w:divBdr>
                                    <w:top w:val="single" w:sz="2" w:space="0" w:color="D9D9E3"/>
                                    <w:left w:val="single" w:sz="2" w:space="0" w:color="D9D9E3"/>
                                    <w:bottom w:val="single" w:sz="2" w:space="0" w:color="D9D9E3"/>
                                    <w:right w:val="single" w:sz="2" w:space="0" w:color="D9D9E3"/>
                                  </w:divBdr>
                                  <w:divsChild>
                                    <w:div w:id="1475368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6787572">
          <w:marLeft w:val="0"/>
          <w:marRight w:val="0"/>
          <w:marTop w:val="0"/>
          <w:marBottom w:val="0"/>
          <w:divBdr>
            <w:top w:val="single" w:sz="2" w:space="0" w:color="auto"/>
            <w:left w:val="single" w:sz="2" w:space="0" w:color="auto"/>
            <w:bottom w:val="single" w:sz="6" w:space="0" w:color="auto"/>
            <w:right w:val="single" w:sz="2" w:space="0" w:color="auto"/>
          </w:divBdr>
          <w:divsChild>
            <w:div w:id="913927299">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214300">
                  <w:marLeft w:val="0"/>
                  <w:marRight w:val="0"/>
                  <w:marTop w:val="0"/>
                  <w:marBottom w:val="0"/>
                  <w:divBdr>
                    <w:top w:val="single" w:sz="2" w:space="0" w:color="D9D9E3"/>
                    <w:left w:val="single" w:sz="2" w:space="0" w:color="D9D9E3"/>
                    <w:bottom w:val="single" w:sz="2" w:space="0" w:color="D9D9E3"/>
                    <w:right w:val="single" w:sz="2" w:space="0" w:color="D9D9E3"/>
                  </w:divBdr>
                  <w:divsChild>
                    <w:div w:id="295648429">
                      <w:marLeft w:val="0"/>
                      <w:marRight w:val="0"/>
                      <w:marTop w:val="0"/>
                      <w:marBottom w:val="0"/>
                      <w:divBdr>
                        <w:top w:val="single" w:sz="2" w:space="0" w:color="D9D9E3"/>
                        <w:left w:val="single" w:sz="2" w:space="0" w:color="D9D9E3"/>
                        <w:bottom w:val="single" w:sz="2" w:space="0" w:color="D9D9E3"/>
                        <w:right w:val="single" w:sz="2" w:space="0" w:color="D9D9E3"/>
                      </w:divBdr>
                      <w:divsChild>
                        <w:div w:id="1091896274">
                          <w:marLeft w:val="0"/>
                          <w:marRight w:val="0"/>
                          <w:marTop w:val="0"/>
                          <w:marBottom w:val="0"/>
                          <w:divBdr>
                            <w:top w:val="single" w:sz="2" w:space="0" w:color="D9D9E3"/>
                            <w:left w:val="single" w:sz="2" w:space="0" w:color="D9D9E3"/>
                            <w:bottom w:val="single" w:sz="2" w:space="0" w:color="D9D9E3"/>
                            <w:right w:val="single" w:sz="2" w:space="0" w:color="D9D9E3"/>
                          </w:divBdr>
                          <w:divsChild>
                            <w:div w:id="1733239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212438">
                      <w:marLeft w:val="0"/>
                      <w:marRight w:val="0"/>
                      <w:marTop w:val="0"/>
                      <w:marBottom w:val="0"/>
                      <w:divBdr>
                        <w:top w:val="single" w:sz="2" w:space="0" w:color="D9D9E3"/>
                        <w:left w:val="single" w:sz="2" w:space="0" w:color="D9D9E3"/>
                        <w:bottom w:val="single" w:sz="2" w:space="0" w:color="D9D9E3"/>
                        <w:right w:val="single" w:sz="2" w:space="0" w:color="D9D9E3"/>
                      </w:divBdr>
                      <w:divsChild>
                        <w:div w:id="533157786">
                          <w:marLeft w:val="0"/>
                          <w:marRight w:val="0"/>
                          <w:marTop w:val="0"/>
                          <w:marBottom w:val="0"/>
                          <w:divBdr>
                            <w:top w:val="single" w:sz="2" w:space="0" w:color="D9D9E3"/>
                            <w:left w:val="single" w:sz="2" w:space="0" w:color="D9D9E3"/>
                            <w:bottom w:val="single" w:sz="2" w:space="0" w:color="D9D9E3"/>
                            <w:right w:val="single" w:sz="2" w:space="0" w:color="D9D9E3"/>
                          </w:divBdr>
                          <w:divsChild>
                            <w:div w:id="875585974">
                              <w:marLeft w:val="0"/>
                              <w:marRight w:val="0"/>
                              <w:marTop w:val="0"/>
                              <w:marBottom w:val="0"/>
                              <w:divBdr>
                                <w:top w:val="single" w:sz="2" w:space="0" w:color="D9D9E3"/>
                                <w:left w:val="single" w:sz="2" w:space="0" w:color="D9D9E3"/>
                                <w:bottom w:val="single" w:sz="2" w:space="0" w:color="D9D9E3"/>
                                <w:right w:val="single" w:sz="2" w:space="0" w:color="D9D9E3"/>
                              </w:divBdr>
                              <w:divsChild>
                                <w:div w:id="95641061">
                                  <w:marLeft w:val="0"/>
                                  <w:marRight w:val="0"/>
                                  <w:marTop w:val="0"/>
                                  <w:marBottom w:val="0"/>
                                  <w:divBdr>
                                    <w:top w:val="single" w:sz="2" w:space="0" w:color="D9D9E3"/>
                                    <w:left w:val="single" w:sz="2" w:space="0" w:color="D9D9E3"/>
                                    <w:bottom w:val="single" w:sz="2" w:space="0" w:color="D9D9E3"/>
                                    <w:right w:val="single" w:sz="2" w:space="0" w:color="D9D9E3"/>
                                  </w:divBdr>
                                  <w:divsChild>
                                    <w:div w:id="115510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4841559">
          <w:marLeft w:val="0"/>
          <w:marRight w:val="0"/>
          <w:marTop w:val="0"/>
          <w:marBottom w:val="0"/>
          <w:divBdr>
            <w:top w:val="single" w:sz="2" w:space="0" w:color="auto"/>
            <w:left w:val="single" w:sz="2" w:space="0" w:color="auto"/>
            <w:bottom w:val="single" w:sz="6" w:space="0" w:color="auto"/>
            <w:right w:val="single" w:sz="2" w:space="0" w:color="auto"/>
          </w:divBdr>
          <w:divsChild>
            <w:div w:id="738864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3598599">
                  <w:marLeft w:val="0"/>
                  <w:marRight w:val="0"/>
                  <w:marTop w:val="0"/>
                  <w:marBottom w:val="0"/>
                  <w:divBdr>
                    <w:top w:val="single" w:sz="2" w:space="0" w:color="D9D9E3"/>
                    <w:left w:val="single" w:sz="2" w:space="0" w:color="D9D9E3"/>
                    <w:bottom w:val="single" w:sz="2" w:space="0" w:color="D9D9E3"/>
                    <w:right w:val="single" w:sz="2" w:space="0" w:color="D9D9E3"/>
                  </w:divBdr>
                  <w:divsChild>
                    <w:div w:id="1153251650">
                      <w:marLeft w:val="0"/>
                      <w:marRight w:val="0"/>
                      <w:marTop w:val="0"/>
                      <w:marBottom w:val="0"/>
                      <w:divBdr>
                        <w:top w:val="single" w:sz="2" w:space="0" w:color="D9D9E3"/>
                        <w:left w:val="single" w:sz="2" w:space="0" w:color="D9D9E3"/>
                        <w:bottom w:val="single" w:sz="2" w:space="0" w:color="D9D9E3"/>
                        <w:right w:val="single" w:sz="2" w:space="0" w:color="D9D9E3"/>
                      </w:divBdr>
                      <w:divsChild>
                        <w:div w:id="164446621">
                          <w:marLeft w:val="0"/>
                          <w:marRight w:val="0"/>
                          <w:marTop w:val="0"/>
                          <w:marBottom w:val="0"/>
                          <w:divBdr>
                            <w:top w:val="single" w:sz="2" w:space="0" w:color="D9D9E3"/>
                            <w:left w:val="single" w:sz="2" w:space="0" w:color="D9D9E3"/>
                            <w:bottom w:val="single" w:sz="2" w:space="0" w:color="D9D9E3"/>
                            <w:right w:val="single" w:sz="2" w:space="0" w:color="D9D9E3"/>
                          </w:divBdr>
                          <w:divsChild>
                            <w:div w:id="1140685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2989963">
                      <w:marLeft w:val="0"/>
                      <w:marRight w:val="0"/>
                      <w:marTop w:val="0"/>
                      <w:marBottom w:val="0"/>
                      <w:divBdr>
                        <w:top w:val="single" w:sz="2" w:space="0" w:color="D9D9E3"/>
                        <w:left w:val="single" w:sz="2" w:space="0" w:color="D9D9E3"/>
                        <w:bottom w:val="single" w:sz="2" w:space="0" w:color="D9D9E3"/>
                        <w:right w:val="single" w:sz="2" w:space="0" w:color="D9D9E3"/>
                      </w:divBdr>
                      <w:divsChild>
                        <w:div w:id="445777535">
                          <w:marLeft w:val="0"/>
                          <w:marRight w:val="0"/>
                          <w:marTop w:val="0"/>
                          <w:marBottom w:val="0"/>
                          <w:divBdr>
                            <w:top w:val="single" w:sz="2" w:space="0" w:color="D9D9E3"/>
                            <w:left w:val="single" w:sz="2" w:space="0" w:color="D9D9E3"/>
                            <w:bottom w:val="single" w:sz="2" w:space="0" w:color="D9D9E3"/>
                            <w:right w:val="single" w:sz="2" w:space="0" w:color="D9D9E3"/>
                          </w:divBdr>
                          <w:divsChild>
                            <w:div w:id="878662836">
                              <w:marLeft w:val="0"/>
                              <w:marRight w:val="0"/>
                              <w:marTop w:val="0"/>
                              <w:marBottom w:val="0"/>
                              <w:divBdr>
                                <w:top w:val="single" w:sz="2" w:space="0" w:color="D9D9E3"/>
                                <w:left w:val="single" w:sz="2" w:space="0" w:color="D9D9E3"/>
                                <w:bottom w:val="single" w:sz="2" w:space="0" w:color="D9D9E3"/>
                                <w:right w:val="single" w:sz="2" w:space="0" w:color="D9D9E3"/>
                              </w:divBdr>
                              <w:divsChild>
                                <w:div w:id="1256741482">
                                  <w:marLeft w:val="0"/>
                                  <w:marRight w:val="0"/>
                                  <w:marTop w:val="0"/>
                                  <w:marBottom w:val="0"/>
                                  <w:divBdr>
                                    <w:top w:val="single" w:sz="2" w:space="0" w:color="D9D9E3"/>
                                    <w:left w:val="single" w:sz="2" w:space="0" w:color="D9D9E3"/>
                                    <w:bottom w:val="single" w:sz="2" w:space="0" w:color="D9D9E3"/>
                                    <w:right w:val="single" w:sz="2" w:space="0" w:color="D9D9E3"/>
                                  </w:divBdr>
                                  <w:divsChild>
                                    <w:div w:id="18432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38781497">
          <w:marLeft w:val="0"/>
          <w:marRight w:val="0"/>
          <w:marTop w:val="0"/>
          <w:marBottom w:val="0"/>
          <w:divBdr>
            <w:top w:val="single" w:sz="2" w:space="0" w:color="auto"/>
            <w:left w:val="single" w:sz="2" w:space="0" w:color="auto"/>
            <w:bottom w:val="single" w:sz="6" w:space="0" w:color="auto"/>
            <w:right w:val="single" w:sz="2" w:space="0" w:color="auto"/>
          </w:divBdr>
          <w:divsChild>
            <w:div w:id="424229697">
              <w:marLeft w:val="0"/>
              <w:marRight w:val="0"/>
              <w:marTop w:val="100"/>
              <w:marBottom w:val="100"/>
              <w:divBdr>
                <w:top w:val="single" w:sz="2" w:space="0" w:color="D9D9E3"/>
                <w:left w:val="single" w:sz="2" w:space="0" w:color="D9D9E3"/>
                <w:bottom w:val="single" w:sz="2" w:space="0" w:color="D9D9E3"/>
                <w:right w:val="single" w:sz="2" w:space="0" w:color="D9D9E3"/>
              </w:divBdr>
              <w:divsChild>
                <w:div w:id="455174515">
                  <w:marLeft w:val="0"/>
                  <w:marRight w:val="0"/>
                  <w:marTop w:val="0"/>
                  <w:marBottom w:val="0"/>
                  <w:divBdr>
                    <w:top w:val="single" w:sz="2" w:space="0" w:color="D9D9E3"/>
                    <w:left w:val="single" w:sz="2" w:space="0" w:color="D9D9E3"/>
                    <w:bottom w:val="single" w:sz="2" w:space="0" w:color="D9D9E3"/>
                    <w:right w:val="single" w:sz="2" w:space="0" w:color="D9D9E3"/>
                  </w:divBdr>
                  <w:divsChild>
                    <w:div w:id="1099450591">
                      <w:marLeft w:val="0"/>
                      <w:marRight w:val="0"/>
                      <w:marTop w:val="0"/>
                      <w:marBottom w:val="0"/>
                      <w:divBdr>
                        <w:top w:val="single" w:sz="2" w:space="0" w:color="D9D9E3"/>
                        <w:left w:val="single" w:sz="2" w:space="0" w:color="D9D9E3"/>
                        <w:bottom w:val="single" w:sz="2" w:space="0" w:color="D9D9E3"/>
                        <w:right w:val="single" w:sz="2" w:space="0" w:color="D9D9E3"/>
                      </w:divBdr>
                      <w:divsChild>
                        <w:div w:id="2116320770">
                          <w:marLeft w:val="0"/>
                          <w:marRight w:val="0"/>
                          <w:marTop w:val="0"/>
                          <w:marBottom w:val="0"/>
                          <w:divBdr>
                            <w:top w:val="single" w:sz="2" w:space="0" w:color="D9D9E3"/>
                            <w:left w:val="single" w:sz="2" w:space="0" w:color="D9D9E3"/>
                            <w:bottom w:val="single" w:sz="2" w:space="0" w:color="D9D9E3"/>
                            <w:right w:val="single" w:sz="2" w:space="0" w:color="D9D9E3"/>
                          </w:divBdr>
                          <w:divsChild>
                            <w:div w:id="101922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2868091">
                      <w:marLeft w:val="0"/>
                      <w:marRight w:val="0"/>
                      <w:marTop w:val="0"/>
                      <w:marBottom w:val="0"/>
                      <w:divBdr>
                        <w:top w:val="single" w:sz="2" w:space="0" w:color="D9D9E3"/>
                        <w:left w:val="single" w:sz="2" w:space="0" w:color="D9D9E3"/>
                        <w:bottom w:val="single" w:sz="2" w:space="0" w:color="D9D9E3"/>
                        <w:right w:val="single" w:sz="2" w:space="0" w:color="D9D9E3"/>
                      </w:divBdr>
                      <w:divsChild>
                        <w:div w:id="316763679">
                          <w:marLeft w:val="0"/>
                          <w:marRight w:val="0"/>
                          <w:marTop w:val="0"/>
                          <w:marBottom w:val="0"/>
                          <w:divBdr>
                            <w:top w:val="single" w:sz="2" w:space="0" w:color="D9D9E3"/>
                            <w:left w:val="single" w:sz="2" w:space="0" w:color="D9D9E3"/>
                            <w:bottom w:val="single" w:sz="2" w:space="0" w:color="D9D9E3"/>
                            <w:right w:val="single" w:sz="2" w:space="0" w:color="D9D9E3"/>
                          </w:divBdr>
                          <w:divsChild>
                            <w:div w:id="823469279">
                              <w:marLeft w:val="0"/>
                              <w:marRight w:val="0"/>
                              <w:marTop w:val="0"/>
                              <w:marBottom w:val="0"/>
                              <w:divBdr>
                                <w:top w:val="single" w:sz="2" w:space="0" w:color="D9D9E3"/>
                                <w:left w:val="single" w:sz="2" w:space="0" w:color="D9D9E3"/>
                                <w:bottom w:val="single" w:sz="2" w:space="0" w:color="D9D9E3"/>
                                <w:right w:val="single" w:sz="2" w:space="0" w:color="D9D9E3"/>
                              </w:divBdr>
                              <w:divsChild>
                                <w:div w:id="1541555249">
                                  <w:marLeft w:val="0"/>
                                  <w:marRight w:val="0"/>
                                  <w:marTop w:val="0"/>
                                  <w:marBottom w:val="0"/>
                                  <w:divBdr>
                                    <w:top w:val="single" w:sz="2" w:space="0" w:color="D9D9E3"/>
                                    <w:left w:val="single" w:sz="2" w:space="0" w:color="D9D9E3"/>
                                    <w:bottom w:val="single" w:sz="2" w:space="0" w:color="D9D9E3"/>
                                    <w:right w:val="single" w:sz="2" w:space="0" w:color="D9D9E3"/>
                                  </w:divBdr>
                                  <w:divsChild>
                                    <w:div w:id="851067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3717318">
          <w:marLeft w:val="0"/>
          <w:marRight w:val="0"/>
          <w:marTop w:val="0"/>
          <w:marBottom w:val="0"/>
          <w:divBdr>
            <w:top w:val="single" w:sz="2" w:space="0" w:color="auto"/>
            <w:left w:val="single" w:sz="2" w:space="0" w:color="auto"/>
            <w:bottom w:val="single" w:sz="6" w:space="0" w:color="auto"/>
            <w:right w:val="single" w:sz="2" w:space="0" w:color="auto"/>
          </w:divBdr>
          <w:divsChild>
            <w:div w:id="1064254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68673987">
                  <w:marLeft w:val="0"/>
                  <w:marRight w:val="0"/>
                  <w:marTop w:val="0"/>
                  <w:marBottom w:val="0"/>
                  <w:divBdr>
                    <w:top w:val="single" w:sz="2" w:space="0" w:color="D9D9E3"/>
                    <w:left w:val="single" w:sz="2" w:space="0" w:color="D9D9E3"/>
                    <w:bottom w:val="single" w:sz="2" w:space="0" w:color="D9D9E3"/>
                    <w:right w:val="single" w:sz="2" w:space="0" w:color="D9D9E3"/>
                  </w:divBdr>
                  <w:divsChild>
                    <w:div w:id="21250280">
                      <w:marLeft w:val="0"/>
                      <w:marRight w:val="0"/>
                      <w:marTop w:val="0"/>
                      <w:marBottom w:val="0"/>
                      <w:divBdr>
                        <w:top w:val="single" w:sz="2" w:space="0" w:color="D9D9E3"/>
                        <w:left w:val="single" w:sz="2" w:space="0" w:color="D9D9E3"/>
                        <w:bottom w:val="single" w:sz="2" w:space="0" w:color="D9D9E3"/>
                        <w:right w:val="single" w:sz="2" w:space="0" w:color="D9D9E3"/>
                      </w:divBdr>
                      <w:divsChild>
                        <w:div w:id="1058354857">
                          <w:marLeft w:val="0"/>
                          <w:marRight w:val="0"/>
                          <w:marTop w:val="0"/>
                          <w:marBottom w:val="0"/>
                          <w:divBdr>
                            <w:top w:val="single" w:sz="2" w:space="0" w:color="D9D9E3"/>
                            <w:left w:val="single" w:sz="2" w:space="0" w:color="D9D9E3"/>
                            <w:bottom w:val="single" w:sz="2" w:space="0" w:color="D9D9E3"/>
                            <w:right w:val="single" w:sz="2" w:space="0" w:color="D9D9E3"/>
                          </w:divBdr>
                          <w:divsChild>
                            <w:div w:id="1951009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8114487">
                      <w:marLeft w:val="0"/>
                      <w:marRight w:val="0"/>
                      <w:marTop w:val="0"/>
                      <w:marBottom w:val="0"/>
                      <w:divBdr>
                        <w:top w:val="single" w:sz="2" w:space="0" w:color="D9D9E3"/>
                        <w:left w:val="single" w:sz="2" w:space="0" w:color="D9D9E3"/>
                        <w:bottom w:val="single" w:sz="2" w:space="0" w:color="D9D9E3"/>
                        <w:right w:val="single" w:sz="2" w:space="0" w:color="D9D9E3"/>
                      </w:divBdr>
                      <w:divsChild>
                        <w:div w:id="1872573952">
                          <w:marLeft w:val="0"/>
                          <w:marRight w:val="0"/>
                          <w:marTop w:val="0"/>
                          <w:marBottom w:val="0"/>
                          <w:divBdr>
                            <w:top w:val="single" w:sz="2" w:space="0" w:color="D9D9E3"/>
                            <w:left w:val="single" w:sz="2" w:space="0" w:color="D9D9E3"/>
                            <w:bottom w:val="single" w:sz="2" w:space="0" w:color="D9D9E3"/>
                            <w:right w:val="single" w:sz="2" w:space="0" w:color="D9D9E3"/>
                          </w:divBdr>
                          <w:divsChild>
                            <w:div w:id="457257056">
                              <w:marLeft w:val="0"/>
                              <w:marRight w:val="0"/>
                              <w:marTop w:val="0"/>
                              <w:marBottom w:val="0"/>
                              <w:divBdr>
                                <w:top w:val="single" w:sz="2" w:space="0" w:color="D9D9E3"/>
                                <w:left w:val="single" w:sz="2" w:space="0" w:color="D9D9E3"/>
                                <w:bottom w:val="single" w:sz="2" w:space="0" w:color="D9D9E3"/>
                                <w:right w:val="single" w:sz="2" w:space="0" w:color="D9D9E3"/>
                              </w:divBdr>
                              <w:divsChild>
                                <w:div w:id="1907253656">
                                  <w:marLeft w:val="0"/>
                                  <w:marRight w:val="0"/>
                                  <w:marTop w:val="0"/>
                                  <w:marBottom w:val="0"/>
                                  <w:divBdr>
                                    <w:top w:val="single" w:sz="2" w:space="0" w:color="D9D9E3"/>
                                    <w:left w:val="single" w:sz="2" w:space="0" w:color="D9D9E3"/>
                                    <w:bottom w:val="single" w:sz="2" w:space="0" w:color="D9D9E3"/>
                                    <w:right w:val="single" w:sz="2" w:space="0" w:color="D9D9E3"/>
                                  </w:divBdr>
                                  <w:divsChild>
                                    <w:div w:id="1607738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9557966">
          <w:marLeft w:val="0"/>
          <w:marRight w:val="0"/>
          <w:marTop w:val="0"/>
          <w:marBottom w:val="0"/>
          <w:divBdr>
            <w:top w:val="single" w:sz="2" w:space="0" w:color="auto"/>
            <w:left w:val="single" w:sz="2" w:space="0" w:color="auto"/>
            <w:bottom w:val="single" w:sz="6" w:space="0" w:color="auto"/>
            <w:right w:val="single" w:sz="2" w:space="0" w:color="auto"/>
          </w:divBdr>
          <w:divsChild>
            <w:div w:id="1978563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9270345">
                  <w:marLeft w:val="0"/>
                  <w:marRight w:val="0"/>
                  <w:marTop w:val="0"/>
                  <w:marBottom w:val="0"/>
                  <w:divBdr>
                    <w:top w:val="single" w:sz="2" w:space="0" w:color="D9D9E3"/>
                    <w:left w:val="single" w:sz="2" w:space="0" w:color="D9D9E3"/>
                    <w:bottom w:val="single" w:sz="2" w:space="0" w:color="D9D9E3"/>
                    <w:right w:val="single" w:sz="2" w:space="0" w:color="D9D9E3"/>
                  </w:divBdr>
                  <w:divsChild>
                    <w:div w:id="1543442637">
                      <w:marLeft w:val="0"/>
                      <w:marRight w:val="0"/>
                      <w:marTop w:val="0"/>
                      <w:marBottom w:val="0"/>
                      <w:divBdr>
                        <w:top w:val="single" w:sz="2" w:space="0" w:color="D9D9E3"/>
                        <w:left w:val="single" w:sz="2" w:space="0" w:color="D9D9E3"/>
                        <w:bottom w:val="single" w:sz="2" w:space="0" w:color="D9D9E3"/>
                        <w:right w:val="single" w:sz="2" w:space="0" w:color="D9D9E3"/>
                      </w:divBdr>
                      <w:divsChild>
                        <w:div w:id="15498234">
                          <w:marLeft w:val="0"/>
                          <w:marRight w:val="0"/>
                          <w:marTop w:val="0"/>
                          <w:marBottom w:val="0"/>
                          <w:divBdr>
                            <w:top w:val="single" w:sz="2" w:space="0" w:color="D9D9E3"/>
                            <w:left w:val="single" w:sz="2" w:space="0" w:color="D9D9E3"/>
                            <w:bottom w:val="single" w:sz="2" w:space="0" w:color="D9D9E3"/>
                            <w:right w:val="single" w:sz="2" w:space="0" w:color="D9D9E3"/>
                          </w:divBdr>
                          <w:divsChild>
                            <w:div w:id="1276673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8970902">
                      <w:marLeft w:val="0"/>
                      <w:marRight w:val="0"/>
                      <w:marTop w:val="0"/>
                      <w:marBottom w:val="0"/>
                      <w:divBdr>
                        <w:top w:val="single" w:sz="2" w:space="0" w:color="D9D9E3"/>
                        <w:left w:val="single" w:sz="2" w:space="0" w:color="D9D9E3"/>
                        <w:bottom w:val="single" w:sz="2" w:space="0" w:color="D9D9E3"/>
                        <w:right w:val="single" w:sz="2" w:space="0" w:color="D9D9E3"/>
                      </w:divBdr>
                      <w:divsChild>
                        <w:div w:id="1411077495">
                          <w:marLeft w:val="0"/>
                          <w:marRight w:val="0"/>
                          <w:marTop w:val="0"/>
                          <w:marBottom w:val="0"/>
                          <w:divBdr>
                            <w:top w:val="single" w:sz="2" w:space="0" w:color="D9D9E3"/>
                            <w:left w:val="single" w:sz="2" w:space="0" w:color="D9D9E3"/>
                            <w:bottom w:val="single" w:sz="2" w:space="0" w:color="D9D9E3"/>
                            <w:right w:val="single" w:sz="2" w:space="0" w:color="D9D9E3"/>
                          </w:divBdr>
                          <w:divsChild>
                            <w:div w:id="309794469">
                              <w:marLeft w:val="0"/>
                              <w:marRight w:val="0"/>
                              <w:marTop w:val="0"/>
                              <w:marBottom w:val="0"/>
                              <w:divBdr>
                                <w:top w:val="single" w:sz="2" w:space="0" w:color="D9D9E3"/>
                                <w:left w:val="single" w:sz="2" w:space="0" w:color="D9D9E3"/>
                                <w:bottom w:val="single" w:sz="2" w:space="0" w:color="D9D9E3"/>
                                <w:right w:val="single" w:sz="2" w:space="0" w:color="D9D9E3"/>
                              </w:divBdr>
                              <w:divsChild>
                                <w:div w:id="2083092125">
                                  <w:marLeft w:val="0"/>
                                  <w:marRight w:val="0"/>
                                  <w:marTop w:val="0"/>
                                  <w:marBottom w:val="0"/>
                                  <w:divBdr>
                                    <w:top w:val="single" w:sz="2" w:space="0" w:color="D9D9E3"/>
                                    <w:left w:val="single" w:sz="2" w:space="0" w:color="D9D9E3"/>
                                    <w:bottom w:val="single" w:sz="2" w:space="0" w:color="D9D9E3"/>
                                    <w:right w:val="single" w:sz="2" w:space="0" w:color="D9D9E3"/>
                                  </w:divBdr>
                                  <w:divsChild>
                                    <w:div w:id="471674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8596861">
          <w:marLeft w:val="0"/>
          <w:marRight w:val="0"/>
          <w:marTop w:val="0"/>
          <w:marBottom w:val="0"/>
          <w:divBdr>
            <w:top w:val="single" w:sz="2" w:space="0" w:color="auto"/>
            <w:left w:val="single" w:sz="2" w:space="0" w:color="auto"/>
            <w:bottom w:val="single" w:sz="6" w:space="0" w:color="auto"/>
            <w:right w:val="single" w:sz="2" w:space="0" w:color="auto"/>
          </w:divBdr>
          <w:divsChild>
            <w:div w:id="441800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287161">
                  <w:marLeft w:val="0"/>
                  <w:marRight w:val="0"/>
                  <w:marTop w:val="0"/>
                  <w:marBottom w:val="0"/>
                  <w:divBdr>
                    <w:top w:val="single" w:sz="2" w:space="0" w:color="D9D9E3"/>
                    <w:left w:val="single" w:sz="2" w:space="0" w:color="D9D9E3"/>
                    <w:bottom w:val="single" w:sz="2" w:space="0" w:color="D9D9E3"/>
                    <w:right w:val="single" w:sz="2" w:space="0" w:color="D9D9E3"/>
                  </w:divBdr>
                  <w:divsChild>
                    <w:div w:id="1489203517">
                      <w:marLeft w:val="0"/>
                      <w:marRight w:val="0"/>
                      <w:marTop w:val="0"/>
                      <w:marBottom w:val="0"/>
                      <w:divBdr>
                        <w:top w:val="single" w:sz="2" w:space="0" w:color="D9D9E3"/>
                        <w:left w:val="single" w:sz="2" w:space="0" w:color="D9D9E3"/>
                        <w:bottom w:val="single" w:sz="2" w:space="0" w:color="D9D9E3"/>
                        <w:right w:val="single" w:sz="2" w:space="0" w:color="D9D9E3"/>
                      </w:divBdr>
                      <w:divsChild>
                        <w:div w:id="1359089530">
                          <w:marLeft w:val="0"/>
                          <w:marRight w:val="0"/>
                          <w:marTop w:val="0"/>
                          <w:marBottom w:val="0"/>
                          <w:divBdr>
                            <w:top w:val="single" w:sz="2" w:space="0" w:color="D9D9E3"/>
                            <w:left w:val="single" w:sz="2" w:space="0" w:color="D9D9E3"/>
                            <w:bottom w:val="single" w:sz="2" w:space="0" w:color="D9D9E3"/>
                            <w:right w:val="single" w:sz="2" w:space="0" w:color="D9D9E3"/>
                          </w:divBdr>
                          <w:divsChild>
                            <w:div w:id="598636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567310">
                      <w:marLeft w:val="0"/>
                      <w:marRight w:val="0"/>
                      <w:marTop w:val="0"/>
                      <w:marBottom w:val="0"/>
                      <w:divBdr>
                        <w:top w:val="single" w:sz="2" w:space="0" w:color="D9D9E3"/>
                        <w:left w:val="single" w:sz="2" w:space="0" w:color="D9D9E3"/>
                        <w:bottom w:val="single" w:sz="2" w:space="0" w:color="D9D9E3"/>
                        <w:right w:val="single" w:sz="2" w:space="0" w:color="D9D9E3"/>
                      </w:divBdr>
                      <w:divsChild>
                        <w:div w:id="2016221406">
                          <w:marLeft w:val="0"/>
                          <w:marRight w:val="0"/>
                          <w:marTop w:val="0"/>
                          <w:marBottom w:val="0"/>
                          <w:divBdr>
                            <w:top w:val="single" w:sz="2" w:space="0" w:color="D9D9E3"/>
                            <w:left w:val="single" w:sz="2" w:space="0" w:color="D9D9E3"/>
                            <w:bottom w:val="single" w:sz="2" w:space="0" w:color="D9D9E3"/>
                            <w:right w:val="single" w:sz="2" w:space="0" w:color="D9D9E3"/>
                          </w:divBdr>
                          <w:divsChild>
                            <w:div w:id="2074809769">
                              <w:marLeft w:val="0"/>
                              <w:marRight w:val="0"/>
                              <w:marTop w:val="0"/>
                              <w:marBottom w:val="0"/>
                              <w:divBdr>
                                <w:top w:val="single" w:sz="2" w:space="0" w:color="D9D9E3"/>
                                <w:left w:val="single" w:sz="2" w:space="0" w:color="D9D9E3"/>
                                <w:bottom w:val="single" w:sz="2" w:space="0" w:color="D9D9E3"/>
                                <w:right w:val="single" w:sz="2" w:space="0" w:color="D9D9E3"/>
                              </w:divBdr>
                              <w:divsChild>
                                <w:div w:id="12151235">
                                  <w:marLeft w:val="0"/>
                                  <w:marRight w:val="0"/>
                                  <w:marTop w:val="0"/>
                                  <w:marBottom w:val="0"/>
                                  <w:divBdr>
                                    <w:top w:val="single" w:sz="2" w:space="0" w:color="D9D9E3"/>
                                    <w:left w:val="single" w:sz="2" w:space="0" w:color="D9D9E3"/>
                                    <w:bottom w:val="single" w:sz="2" w:space="0" w:color="D9D9E3"/>
                                    <w:right w:val="single" w:sz="2" w:space="0" w:color="D9D9E3"/>
                                  </w:divBdr>
                                  <w:divsChild>
                                    <w:div w:id="1438476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4918899">
          <w:marLeft w:val="0"/>
          <w:marRight w:val="0"/>
          <w:marTop w:val="0"/>
          <w:marBottom w:val="0"/>
          <w:divBdr>
            <w:top w:val="single" w:sz="2" w:space="0" w:color="auto"/>
            <w:left w:val="single" w:sz="2" w:space="0" w:color="auto"/>
            <w:bottom w:val="single" w:sz="6" w:space="0" w:color="auto"/>
            <w:right w:val="single" w:sz="2" w:space="0" w:color="auto"/>
          </w:divBdr>
          <w:divsChild>
            <w:div w:id="1116563001">
              <w:marLeft w:val="0"/>
              <w:marRight w:val="0"/>
              <w:marTop w:val="100"/>
              <w:marBottom w:val="100"/>
              <w:divBdr>
                <w:top w:val="single" w:sz="2" w:space="0" w:color="D9D9E3"/>
                <w:left w:val="single" w:sz="2" w:space="0" w:color="D9D9E3"/>
                <w:bottom w:val="single" w:sz="2" w:space="0" w:color="D9D9E3"/>
                <w:right w:val="single" w:sz="2" w:space="0" w:color="D9D9E3"/>
              </w:divBdr>
              <w:divsChild>
                <w:div w:id="645012127">
                  <w:marLeft w:val="0"/>
                  <w:marRight w:val="0"/>
                  <w:marTop w:val="0"/>
                  <w:marBottom w:val="0"/>
                  <w:divBdr>
                    <w:top w:val="single" w:sz="2" w:space="0" w:color="D9D9E3"/>
                    <w:left w:val="single" w:sz="2" w:space="0" w:color="D9D9E3"/>
                    <w:bottom w:val="single" w:sz="2" w:space="0" w:color="D9D9E3"/>
                    <w:right w:val="single" w:sz="2" w:space="0" w:color="D9D9E3"/>
                  </w:divBdr>
                  <w:divsChild>
                    <w:div w:id="1231118016">
                      <w:marLeft w:val="0"/>
                      <w:marRight w:val="0"/>
                      <w:marTop w:val="0"/>
                      <w:marBottom w:val="0"/>
                      <w:divBdr>
                        <w:top w:val="single" w:sz="2" w:space="0" w:color="D9D9E3"/>
                        <w:left w:val="single" w:sz="2" w:space="0" w:color="D9D9E3"/>
                        <w:bottom w:val="single" w:sz="2" w:space="0" w:color="D9D9E3"/>
                        <w:right w:val="single" w:sz="2" w:space="0" w:color="D9D9E3"/>
                      </w:divBdr>
                      <w:divsChild>
                        <w:div w:id="346757254">
                          <w:marLeft w:val="0"/>
                          <w:marRight w:val="0"/>
                          <w:marTop w:val="0"/>
                          <w:marBottom w:val="0"/>
                          <w:divBdr>
                            <w:top w:val="single" w:sz="2" w:space="0" w:color="D9D9E3"/>
                            <w:left w:val="single" w:sz="2" w:space="0" w:color="D9D9E3"/>
                            <w:bottom w:val="single" w:sz="2" w:space="0" w:color="D9D9E3"/>
                            <w:right w:val="single" w:sz="2" w:space="0" w:color="D9D9E3"/>
                          </w:divBdr>
                          <w:divsChild>
                            <w:div w:id="2035614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6937840">
                      <w:marLeft w:val="0"/>
                      <w:marRight w:val="0"/>
                      <w:marTop w:val="0"/>
                      <w:marBottom w:val="0"/>
                      <w:divBdr>
                        <w:top w:val="single" w:sz="2" w:space="0" w:color="D9D9E3"/>
                        <w:left w:val="single" w:sz="2" w:space="0" w:color="D9D9E3"/>
                        <w:bottom w:val="single" w:sz="2" w:space="0" w:color="D9D9E3"/>
                        <w:right w:val="single" w:sz="2" w:space="0" w:color="D9D9E3"/>
                      </w:divBdr>
                      <w:divsChild>
                        <w:div w:id="1607276586">
                          <w:marLeft w:val="0"/>
                          <w:marRight w:val="0"/>
                          <w:marTop w:val="0"/>
                          <w:marBottom w:val="0"/>
                          <w:divBdr>
                            <w:top w:val="single" w:sz="2" w:space="0" w:color="D9D9E3"/>
                            <w:left w:val="single" w:sz="2" w:space="0" w:color="D9D9E3"/>
                            <w:bottom w:val="single" w:sz="2" w:space="0" w:color="D9D9E3"/>
                            <w:right w:val="single" w:sz="2" w:space="0" w:color="D9D9E3"/>
                          </w:divBdr>
                          <w:divsChild>
                            <w:div w:id="400563852">
                              <w:marLeft w:val="0"/>
                              <w:marRight w:val="0"/>
                              <w:marTop w:val="0"/>
                              <w:marBottom w:val="0"/>
                              <w:divBdr>
                                <w:top w:val="single" w:sz="2" w:space="0" w:color="D9D9E3"/>
                                <w:left w:val="single" w:sz="2" w:space="0" w:color="D9D9E3"/>
                                <w:bottom w:val="single" w:sz="2" w:space="0" w:color="D9D9E3"/>
                                <w:right w:val="single" w:sz="2" w:space="0" w:color="D9D9E3"/>
                              </w:divBdr>
                              <w:divsChild>
                                <w:div w:id="224882059">
                                  <w:marLeft w:val="0"/>
                                  <w:marRight w:val="0"/>
                                  <w:marTop w:val="0"/>
                                  <w:marBottom w:val="0"/>
                                  <w:divBdr>
                                    <w:top w:val="single" w:sz="2" w:space="0" w:color="D9D9E3"/>
                                    <w:left w:val="single" w:sz="2" w:space="0" w:color="D9D9E3"/>
                                    <w:bottom w:val="single" w:sz="2" w:space="0" w:color="D9D9E3"/>
                                    <w:right w:val="single" w:sz="2" w:space="0" w:color="D9D9E3"/>
                                  </w:divBdr>
                                  <w:divsChild>
                                    <w:div w:id="398019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0993871">
          <w:marLeft w:val="0"/>
          <w:marRight w:val="0"/>
          <w:marTop w:val="0"/>
          <w:marBottom w:val="0"/>
          <w:divBdr>
            <w:top w:val="single" w:sz="2" w:space="0" w:color="auto"/>
            <w:left w:val="single" w:sz="2" w:space="0" w:color="auto"/>
            <w:bottom w:val="single" w:sz="6" w:space="0" w:color="auto"/>
            <w:right w:val="single" w:sz="2" w:space="0" w:color="auto"/>
          </w:divBdr>
          <w:divsChild>
            <w:div w:id="281619097">
              <w:marLeft w:val="0"/>
              <w:marRight w:val="0"/>
              <w:marTop w:val="100"/>
              <w:marBottom w:val="100"/>
              <w:divBdr>
                <w:top w:val="single" w:sz="2" w:space="0" w:color="D9D9E3"/>
                <w:left w:val="single" w:sz="2" w:space="0" w:color="D9D9E3"/>
                <w:bottom w:val="single" w:sz="2" w:space="0" w:color="D9D9E3"/>
                <w:right w:val="single" w:sz="2" w:space="0" w:color="D9D9E3"/>
              </w:divBdr>
              <w:divsChild>
                <w:div w:id="836917548">
                  <w:marLeft w:val="0"/>
                  <w:marRight w:val="0"/>
                  <w:marTop w:val="0"/>
                  <w:marBottom w:val="0"/>
                  <w:divBdr>
                    <w:top w:val="single" w:sz="2" w:space="0" w:color="D9D9E3"/>
                    <w:left w:val="single" w:sz="2" w:space="0" w:color="D9D9E3"/>
                    <w:bottom w:val="single" w:sz="2" w:space="0" w:color="D9D9E3"/>
                    <w:right w:val="single" w:sz="2" w:space="0" w:color="D9D9E3"/>
                  </w:divBdr>
                  <w:divsChild>
                    <w:div w:id="2009475638">
                      <w:marLeft w:val="0"/>
                      <w:marRight w:val="0"/>
                      <w:marTop w:val="0"/>
                      <w:marBottom w:val="0"/>
                      <w:divBdr>
                        <w:top w:val="single" w:sz="2" w:space="0" w:color="D9D9E3"/>
                        <w:left w:val="single" w:sz="2" w:space="0" w:color="D9D9E3"/>
                        <w:bottom w:val="single" w:sz="2" w:space="0" w:color="D9D9E3"/>
                        <w:right w:val="single" w:sz="2" w:space="0" w:color="D9D9E3"/>
                      </w:divBdr>
                      <w:divsChild>
                        <w:div w:id="2109697782">
                          <w:marLeft w:val="0"/>
                          <w:marRight w:val="0"/>
                          <w:marTop w:val="0"/>
                          <w:marBottom w:val="0"/>
                          <w:divBdr>
                            <w:top w:val="single" w:sz="2" w:space="0" w:color="D9D9E3"/>
                            <w:left w:val="single" w:sz="2" w:space="0" w:color="D9D9E3"/>
                            <w:bottom w:val="single" w:sz="2" w:space="0" w:color="D9D9E3"/>
                            <w:right w:val="single" w:sz="2" w:space="0" w:color="D9D9E3"/>
                          </w:divBdr>
                          <w:divsChild>
                            <w:div w:id="1141728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9536255">
                      <w:marLeft w:val="0"/>
                      <w:marRight w:val="0"/>
                      <w:marTop w:val="0"/>
                      <w:marBottom w:val="0"/>
                      <w:divBdr>
                        <w:top w:val="single" w:sz="2" w:space="0" w:color="D9D9E3"/>
                        <w:left w:val="single" w:sz="2" w:space="0" w:color="D9D9E3"/>
                        <w:bottom w:val="single" w:sz="2" w:space="0" w:color="D9D9E3"/>
                        <w:right w:val="single" w:sz="2" w:space="0" w:color="D9D9E3"/>
                      </w:divBdr>
                      <w:divsChild>
                        <w:div w:id="701788036">
                          <w:marLeft w:val="0"/>
                          <w:marRight w:val="0"/>
                          <w:marTop w:val="0"/>
                          <w:marBottom w:val="0"/>
                          <w:divBdr>
                            <w:top w:val="single" w:sz="2" w:space="0" w:color="D9D9E3"/>
                            <w:left w:val="single" w:sz="2" w:space="0" w:color="D9D9E3"/>
                            <w:bottom w:val="single" w:sz="2" w:space="0" w:color="D9D9E3"/>
                            <w:right w:val="single" w:sz="2" w:space="0" w:color="D9D9E3"/>
                          </w:divBdr>
                          <w:divsChild>
                            <w:div w:id="1557621235">
                              <w:marLeft w:val="0"/>
                              <w:marRight w:val="0"/>
                              <w:marTop w:val="0"/>
                              <w:marBottom w:val="0"/>
                              <w:divBdr>
                                <w:top w:val="single" w:sz="2" w:space="0" w:color="D9D9E3"/>
                                <w:left w:val="single" w:sz="2" w:space="0" w:color="D9D9E3"/>
                                <w:bottom w:val="single" w:sz="2" w:space="0" w:color="D9D9E3"/>
                                <w:right w:val="single" w:sz="2" w:space="0" w:color="D9D9E3"/>
                              </w:divBdr>
                              <w:divsChild>
                                <w:div w:id="1419407720">
                                  <w:marLeft w:val="0"/>
                                  <w:marRight w:val="0"/>
                                  <w:marTop w:val="0"/>
                                  <w:marBottom w:val="0"/>
                                  <w:divBdr>
                                    <w:top w:val="single" w:sz="2" w:space="0" w:color="D9D9E3"/>
                                    <w:left w:val="single" w:sz="2" w:space="0" w:color="D9D9E3"/>
                                    <w:bottom w:val="single" w:sz="2" w:space="0" w:color="D9D9E3"/>
                                    <w:right w:val="single" w:sz="2" w:space="0" w:color="D9D9E3"/>
                                  </w:divBdr>
                                  <w:divsChild>
                                    <w:div w:id="1825003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2233537">
          <w:marLeft w:val="0"/>
          <w:marRight w:val="0"/>
          <w:marTop w:val="0"/>
          <w:marBottom w:val="0"/>
          <w:divBdr>
            <w:top w:val="single" w:sz="2" w:space="0" w:color="auto"/>
            <w:left w:val="single" w:sz="2" w:space="0" w:color="auto"/>
            <w:bottom w:val="single" w:sz="6" w:space="0" w:color="auto"/>
            <w:right w:val="single" w:sz="2" w:space="0" w:color="auto"/>
          </w:divBdr>
          <w:divsChild>
            <w:div w:id="64338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026495">
                  <w:marLeft w:val="0"/>
                  <w:marRight w:val="0"/>
                  <w:marTop w:val="0"/>
                  <w:marBottom w:val="0"/>
                  <w:divBdr>
                    <w:top w:val="single" w:sz="2" w:space="0" w:color="D9D9E3"/>
                    <w:left w:val="single" w:sz="2" w:space="0" w:color="D9D9E3"/>
                    <w:bottom w:val="single" w:sz="2" w:space="0" w:color="D9D9E3"/>
                    <w:right w:val="single" w:sz="2" w:space="0" w:color="D9D9E3"/>
                  </w:divBdr>
                  <w:divsChild>
                    <w:div w:id="1659186311">
                      <w:marLeft w:val="0"/>
                      <w:marRight w:val="0"/>
                      <w:marTop w:val="0"/>
                      <w:marBottom w:val="0"/>
                      <w:divBdr>
                        <w:top w:val="single" w:sz="2" w:space="0" w:color="D9D9E3"/>
                        <w:left w:val="single" w:sz="2" w:space="0" w:color="D9D9E3"/>
                        <w:bottom w:val="single" w:sz="2" w:space="0" w:color="D9D9E3"/>
                        <w:right w:val="single" w:sz="2" w:space="0" w:color="D9D9E3"/>
                      </w:divBdr>
                      <w:divsChild>
                        <w:div w:id="671374445">
                          <w:marLeft w:val="0"/>
                          <w:marRight w:val="0"/>
                          <w:marTop w:val="0"/>
                          <w:marBottom w:val="0"/>
                          <w:divBdr>
                            <w:top w:val="single" w:sz="2" w:space="0" w:color="D9D9E3"/>
                            <w:left w:val="single" w:sz="2" w:space="0" w:color="D9D9E3"/>
                            <w:bottom w:val="single" w:sz="2" w:space="0" w:color="D9D9E3"/>
                            <w:right w:val="single" w:sz="2" w:space="0" w:color="D9D9E3"/>
                          </w:divBdr>
                          <w:divsChild>
                            <w:div w:id="177432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5831361">
                      <w:marLeft w:val="0"/>
                      <w:marRight w:val="0"/>
                      <w:marTop w:val="0"/>
                      <w:marBottom w:val="0"/>
                      <w:divBdr>
                        <w:top w:val="single" w:sz="2" w:space="0" w:color="D9D9E3"/>
                        <w:left w:val="single" w:sz="2" w:space="0" w:color="D9D9E3"/>
                        <w:bottom w:val="single" w:sz="2" w:space="0" w:color="D9D9E3"/>
                        <w:right w:val="single" w:sz="2" w:space="0" w:color="D9D9E3"/>
                      </w:divBdr>
                      <w:divsChild>
                        <w:div w:id="647056637">
                          <w:marLeft w:val="0"/>
                          <w:marRight w:val="0"/>
                          <w:marTop w:val="0"/>
                          <w:marBottom w:val="0"/>
                          <w:divBdr>
                            <w:top w:val="single" w:sz="2" w:space="0" w:color="D9D9E3"/>
                            <w:left w:val="single" w:sz="2" w:space="0" w:color="D9D9E3"/>
                            <w:bottom w:val="single" w:sz="2" w:space="0" w:color="D9D9E3"/>
                            <w:right w:val="single" w:sz="2" w:space="0" w:color="D9D9E3"/>
                          </w:divBdr>
                          <w:divsChild>
                            <w:div w:id="1856848478">
                              <w:marLeft w:val="0"/>
                              <w:marRight w:val="0"/>
                              <w:marTop w:val="0"/>
                              <w:marBottom w:val="0"/>
                              <w:divBdr>
                                <w:top w:val="single" w:sz="2" w:space="0" w:color="D9D9E3"/>
                                <w:left w:val="single" w:sz="2" w:space="0" w:color="D9D9E3"/>
                                <w:bottom w:val="single" w:sz="2" w:space="0" w:color="D9D9E3"/>
                                <w:right w:val="single" w:sz="2" w:space="0" w:color="D9D9E3"/>
                              </w:divBdr>
                              <w:divsChild>
                                <w:div w:id="392119887">
                                  <w:marLeft w:val="0"/>
                                  <w:marRight w:val="0"/>
                                  <w:marTop w:val="0"/>
                                  <w:marBottom w:val="0"/>
                                  <w:divBdr>
                                    <w:top w:val="single" w:sz="2" w:space="0" w:color="D9D9E3"/>
                                    <w:left w:val="single" w:sz="2" w:space="0" w:color="D9D9E3"/>
                                    <w:bottom w:val="single" w:sz="2" w:space="0" w:color="D9D9E3"/>
                                    <w:right w:val="single" w:sz="2" w:space="0" w:color="D9D9E3"/>
                                  </w:divBdr>
                                  <w:divsChild>
                                    <w:div w:id="1473059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0930846">
          <w:marLeft w:val="0"/>
          <w:marRight w:val="0"/>
          <w:marTop w:val="0"/>
          <w:marBottom w:val="0"/>
          <w:divBdr>
            <w:top w:val="single" w:sz="2" w:space="0" w:color="auto"/>
            <w:left w:val="single" w:sz="2" w:space="0" w:color="auto"/>
            <w:bottom w:val="single" w:sz="6" w:space="0" w:color="auto"/>
            <w:right w:val="single" w:sz="2" w:space="0" w:color="auto"/>
          </w:divBdr>
          <w:divsChild>
            <w:div w:id="3189206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738169">
                  <w:marLeft w:val="0"/>
                  <w:marRight w:val="0"/>
                  <w:marTop w:val="0"/>
                  <w:marBottom w:val="0"/>
                  <w:divBdr>
                    <w:top w:val="single" w:sz="2" w:space="0" w:color="D9D9E3"/>
                    <w:left w:val="single" w:sz="2" w:space="0" w:color="D9D9E3"/>
                    <w:bottom w:val="single" w:sz="2" w:space="0" w:color="D9D9E3"/>
                    <w:right w:val="single" w:sz="2" w:space="0" w:color="D9D9E3"/>
                  </w:divBdr>
                  <w:divsChild>
                    <w:div w:id="949631338">
                      <w:marLeft w:val="0"/>
                      <w:marRight w:val="0"/>
                      <w:marTop w:val="0"/>
                      <w:marBottom w:val="0"/>
                      <w:divBdr>
                        <w:top w:val="single" w:sz="2" w:space="0" w:color="D9D9E3"/>
                        <w:left w:val="single" w:sz="2" w:space="0" w:color="D9D9E3"/>
                        <w:bottom w:val="single" w:sz="2" w:space="0" w:color="D9D9E3"/>
                        <w:right w:val="single" w:sz="2" w:space="0" w:color="D9D9E3"/>
                      </w:divBdr>
                      <w:divsChild>
                        <w:div w:id="241574419">
                          <w:marLeft w:val="0"/>
                          <w:marRight w:val="0"/>
                          <w:marTop w:val="0"/>
                          <w:marBottom w:val="0"/>
                          <w:divBdr>
                            <w:top w:val="single" w:sz="2" w:space="0" w:color="D9D9E3"/>
                            <w:left w:val="single" w:sz="2" w:space="0" w:color="D9D9E3"/>
                            <w:bottom w:val="single" w:sz="2" w:space="0" w:color="D9D9E3"/>
                            <w:right w:val="single" w:sz="2" w:space="0" w:color="D9D9E3"/>
                          </w:divBdr>
                          <w:divsChild>
                            <w:div w:id="1979455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6356013">
                      <w:marLeft w:val="0"/>
                      <w:marRight w:val="0"/>
                      <w:marTop w:val="0"/>
                      <w:marBottom w:val="0"/>
                      <w:divBdr>
                        <w:top w:val="single" w:sz="2" w:space="0" w:color="D9D9E3"/>
                        <w:left w:val="single" w:sz="2" w:space="0" w:color="D9D9E3"/>
                        <w:bottom w:val="single" w:sz="2" w:space="0" w:color="D9D9E3"/>
                        <w:right w:val="single" w:sz="2" w:space="0" w:color="D9D9E3"/>
                      </w:divBdr>
                      <w:divsChild>
                        <w:div w:id="41099953">
                          <w:marLeft w:val="0"/>
                          <w:marRight w:val="0"/>
                          <w:marTop w:val="0"/>
                          <w:marBottom w:val="0"/>
                          <w:divBdr>
                            <w:top w:val="single" w:sz="2" w:space="0" w:color="D9D9E3"/>
                            <w:left w:val="single" w:sz="2" w:space="0" w:color="D9D9E3"/>
                            <w:bottom w:val="single" w:sz="2" w:space="0" w:color="D9D9E3"/>
                            <w:right w:val="single" w:sz="2" w:space="0" w:color="D9D9E3"/>
                          </w:divBdr>
                          <w:divsChild>
                            <w:div w:id="169880395">
                              <w:marLeft w:val="0"/>
                              <w:marRight w:val="0"/>
                              <w:marTop w:val="0"/>
                              <w:marBottom w:val="0"/>
                              <w:divBdr>
                                <w:top w:val="single" w:sz="2" w:space="0" w:color="D9D9E3"/>
                                <w:left w:val="single" w:sz="2" w:space="0" w:color="D9D9E3"/>
                                <w:bottom w:val="single" w:sz="2" w:space="0" w:color="D9D9E3"/>
                                <w:right w:val="single" w:sz="2" w:space="0" w:color="D9D9E3"/>
                              </w:divBdr>
                              <w:divsChild>
                                <w:div w:id="1141922702">
                                  <w:marLeft w:val="0"/>
                                  <w:marRight w:val="0"/>
                                  <w:marTop w:val="0"/>
                                  <w:marBottom w:val="0"/>
                                  <w:divBdr>
                                    <w:top w:val="single" w:sz="2" w:space="0" w:color="D9D9E3"/>
                                    <w:left w:val="single" w:sz="2" w:space="0" w:color="D9D9E3"/>
                                    <w:bottom w:val="single" w:sz="2" w:space="0" w:color="D9D9E3"/>
                                    <w:right w:val="single" w:sz="2" w:space="0" w:color="D9D9E3"/>
                                  </w:divBdr>
                                  <w:divsChild>
                                    <w:div w:id="774137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2059</Words>
  <Characters>11737</Characters>
  <Application>Microsoft Office Word</Application>
  <DocSecurity>0</DocSecurity>
  <Lines>97</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Vitéz-Móré Gergő</dc:creator>
  <cp:keywords/>
  <dc:description/>
  <cp:lastModifiedBy>Lttd</cp:lastModifiedBy>
  <cp:revision>2</cp:revision>
  <dcterms:created xsi:type="dcterms:W3CDTF">2023-10-20T13:31:00Z</dcterms:created>
  <dcterms:modified xsi:type="dcterms:W3CDTF">2023-10-20T13:31:00Z</dcterms:modified>
</cp:coreProperties>
</file>