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163B2" w14:textId="392C8B10" w:rsidR="00946979" w:rsidRDefault="00932AA1" w:rsidP="00946979">
      <w:r>
        <w:rPr>
          <w:noProof/>
        </w:rPr>
        <mc:AlternateContent>
          <mc:Choice Requires="wps">
            <w:drawing>
              <wp:anchor distT="45720" distB="45720" distL="114300" distR="114300" simplePos="0" relativeHeight="251660288" behindDoc="0" locked="0" layoutInCell="1" allowOverlap="1" wp14:anchorId="2F084928" wp14:editId="57C923B7">
                <wp:simplePos x="0" y="0"/>
                <wp:positionH relativeFrom="page">
                  <wp:posOffset>3985923</wp:posOffset>
                </wp:positionH>
                <wp:positionV relativeFrom="paragraph">
                  <wp:posOffset>-674035</wp:posOffset>
                </wp:positionV>
                <wp:extent cx="3343275" cy="3005959"/>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005959"/>
                        </a:xfrm>
                        <a:prstGeom prst="rect">
                          <a:avLst/>
                        </a:prstGeom>
                        <a:noFill/>
                        <a:ln w="9525">
                          <a:noFill/>
                          <a:miter lim="800000"/>
                          <a:headEnd/>
                          <a:tailEnd/>
                        </a:ln>
                      </wps:spPr>
                      <wps:txbx>
                        <w:txbxContent>
                          <w:p w14:paraId="7D0C6E6E" w14:textId="292D843C" w:rsidR="003B531E" w:rsidRPr="00173B5E" w:rsidRDefault="003B531E" w:rsidP="00EC670B">
                            <w:pPr>
                              <w:spacing w:before="120"/>
                              <w:rPr>
                                <w:rFonts w:eastAsiaTheme="majorEastAsia" w:cstheme="minorHAnsi"/>
                                <w:sz w:val="36"/>
                                <w:szCs w:val="36"/>
                                <w:lang w:val="en-US"/>
                              </w:rPr>
                            </w:pPr>
                            <w:r w:rsidRPr="007C2B59">
                              <w:rPr>
                                <w:rFonts w:eastAsiaTheme="majorEastAsia" w:cstheme="minorHAnsi"/>
                                <w:sz w:val="36"/>
                                <w:szCs w:val="36"/>
                              </w:rPr>
                              <w:t>Kodolányi</w:t>
                            </w:r>
                            <w:r w:rsidRPr="00932AA1">
                              <w:rPr>
                                <w:rFonts w:eastAsiaTheme="majorEastAsia" w:cstheme="minorHAnsi"/>
                                <w:sz w:val="36"/>
                                <w:szCs w:val="36"/>
                                <w:lang w:val="en-US"/>
                              </w:rPr>
                              <w:t xml:space="preserve"> János Egyetem Üzemmérnök-informatikus szak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84928" id="_x0000_t202" coordsize="21600,21600" o:spt="202" path="m,l,21600r21600,l21600,xe">
                <v:stroke joinstyle="miter"/>
                <v:path gradientshapeok="t" o:connecttype="rect"/>
              </v:shapetype>
              <v:shape id="Text Box 2" o:spid="_x0000_s1026" type="#_x0000_t202" style="position:absolute;margin-left:313.85pt;margin-top:-53.05pt;width:263.25pt;height:236.7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" filled="f" stroked="f">
                <v:textbox>
                  <w:txbxContent>
                    <w:p w14:paraId="7D0C6E6E" w14:textId="292D843C" w:rsidR="003B531E" w:rsidRPr="00173B5E" w:rsidRDefault="003B531E" w:rsidP="00EC670B">
                      <w:pPr>
                        <w:spacing w:before="120"/>
                        <w:rPr>
                          <w:rFonts w:eastAsiaTheme="majorEastAsia" w:cstheme="minorHAnsi"/>
                          <w:sz w:val="36"/>
                          <w:szCs w:val="36"/>
                          <w:lang w:val="en-US"/>
                        </w:rPr>
                      </w:pPr>
                      <w:r w:rsidRPr="007C2B59">
                        <w:rPr>
                          <w:rFonts w:eastAsiaTheme="majorEastAsia" w:cstheme="minorHAnsi"/>
                          <w:sz w:val="36"/>
                          <w:szCs w:val="36"/>
                        </w:rPr>
                        <w:t>Kodolányi</w:t>
                      </w:r>
                      <w:r w:rsidRPr="00932AA1">
                        <w:rPr>
                          <w:rFonts w:eastAsiaTheme="majorEastAsia" w:cstheme="minorHAnsi"/>
                          <w:sz w:val="36"/>
                          <w:szCs w:val="36"/>
                          <w:lang w:val="en-US"/>
                        </w:rPr>
                        <w:t xml:space="preserve"> János Egyetem Üzemmérnök-informatikus szak</w:t>
                      </w:r>
                    </w:p>
                  </w:txbxContent>
                </v:textbox>
                <w10:wrap anchorx="page"/>
              </v:shape>
            </w:pict>
          </mc:Fallback>
        </mc:AlternateContent>
      </w:r>
      <w:r>
        <w:rPr>
          <w:noProof/>
        </w:rPr>
        <w:drawing>
          <wp:anchor distT="0" distB="0" distL="114300" distR="114300" simplePos="0" relativeHeight="251671552" behindDoc="1" locked="0" layoutInCell="1" allowOverlap="1" wp14:anchorId="7E87B4C8" wp14:editId="43AB7C5A">
            <wp:simplePos x="0" y="0"/>
            <wp:positionH relativeFrom="column">
              <wp:posOffset>-361950</wp:posOffset>
            </wp:positionH>
            <wp:positionV relativeFrom="paragraph">
              <wp:posOffset>-552450</wp:posOffset>
            </wp:positionV>
            <wp:extent cx="1285875" cy="1285875"/>
            <wp:effectExtent l="133350" t="76200" r="104775" b="885825"/>
            <wp:wrapNone/>
            <wp:docPr id="1501876603" name="Kép 2" descr="Lehet, hogy egy kép erről: szöv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het, hogy egy kép erről: szöv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D89D693" w14:textId="68659615" w:rsidR="00851D4B" w:rsidRDefault="00FD7FCB">
      <w:r>
        <w:rPr>
          <w:noProof/>
        </w:rPr>
        <w:drawing>
          <wp:anchor distT="0" distB="0" distL="114300" distR="114300" simplePos="0" relativeHeight="251672576" behindDoc="1" locked="0" layoutInCell="1" allowOverlap="1" wp14:anchorId="02C7828E" wp14:editId="1D04FD17">
            <wp:simplePos x="0" y="0"/>
            <wp:positionH relativeFrom="margin">
              <wp:posOffset>-1076325</wp:posOffset>
            </wp:positionH>
            <wp:positionV relativeFrom="paragraph">
              <wp:posOffset>4924425</wp:posOffset>
            </wp:positionV>
            <wp:extent cx="7893685" cy="2609019"/>
            <wp:effectExtent l="19050" t="0" r="12065" b="763270"/>
            <wp:wrapNone/>
            <wp:docPr id="1479625614" name="Kép 3" descr="What is a Server, and Do I Need One?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a Server, and Do I Need One? [UPDATED]"/>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97643" cy="26103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B0168" w:rsidRPr="00932AA1">
        <w:rPr>
          <w:noProof/>
          <w:color w:val="FFFFFF" w:themeColor="background1"/>
        </w:rPr>
        <mc:AlternateContent>
          <mc:Choice Requires="wps">
            <w:drawing>
              <wp:anchor distT="0" distB="0" distL="114300" distR="114300" simplePos="0" relativeHeight="251663360" behindDoc="0" locked="0" layoutInCell="1" allowOverlap="1" wp14:anchorId="799A7149" wp14:editId="13685EBB">
                <wp:simplePos x="0" y="0"/>
                <wp:positionH relativeFrom="column">
                  <wp:posOffset>-209551</wp:posOffset>
                </wp:positionH>
                <wp:positionV relativeFrom="paragraph">
                  <wp:posOffset>1238250</wp:posOffset>
                </wp:positionV>
                <wp:extent cx="9525" cy="2771775"/>
                <wp:effectExtent l="19050" t="19050" r="28575" b="28575"/>
                <wp:wrapNone/>
                <wp:docPr id="5" name="Straight Connector 5"/>
                <wp:cNvGraphicFramePr/>
                <a:graphic xmlns:a="http://schemas.openxmlformats.org/drawingml/2006/main">
                  <a:graphicData uri="http://schemas.microsoft.com/office/word/2010/wordprocessingShape">
                    <wps:wsp>
                      <wps:cNvCnPr/>
                      <wps:spPr>
                        <a:xfrm>
                          <a:off x="0" y="0"/>
                          <a:ext cx="9525" cy="27717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8BDF8"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7.5pt" to="-15.75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" strokecolor="black [3213]" strokeweight="3pt">
                <v:stroke joinstyle="miter"/>
              </v:line>
            </w:pict>
          </mc:Fallback>
        </mc:AlternateContent>
      </w:r>
      <w:r w:rsidR="00EC670B">
        <w:rPr>
          <w:noProof/>
        </w:rPr>
        <w:drawing>
          <wp:anchor distT="0" distB="0" distL="114300" distR="114300" simplePos="0" relativeHeight="251664384" behindDoc="1" locked="0" layoutInCell="1" allowOverlap="1" wp14:anchorId="46DBCCB7" wp14:editId="016B1D1D">
            <wp:simplePos x="0" y="0"/>
            <wp:positionH relativeFrom="margin">
              <wp:posOffset>-924448</wp:posOffset>
            </wp:positionH>
            <wp:positionV relativeFrom="paragraph">
              <wp:posOffset>7361045</wp:posOffset>
            </wp:positionV>
            <wp:extent cx="7573010" cy="2260879"/>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3945" cy="2261158"/>
                    </a:xfrm>
                    <a:prstGeom prst="rect">
                      <a:avLst/>
                    </a:prstGeom>
                    <a:noFill/>
                  </pic:spPr>
                </pic:pic>
              </a:graphicData>
            </a:graphic>
            <wp14:sizeRelH relativeFrom="page">
              <wp14:pctWidth>0</wp14:pctWidth>
            </wp14:sizeRelH>
            <wp14:sizeRelV relativeFrom="page">
              <wp14:pctHeight>0</wp14:pctHeight>
            </wp14:sizeRelV>
          </wp:anchor>
        </w:drawing>
      </w:r>
      <w:r w:rsidR="001C0BB2">
        <w:rPr>
          <w:noProof/>
        </w:rPr>
        <mc:AlternateContent>
          <mc:Choice Requires="wps">
            <w:drawing>
              <wp:anchor distT="45720" distB="45720" distL="114300" distR="114300" simplePos="0" relativeHeight="251661312" behindDoc="0" locked="0" layoutInCell="1" allowOverlap="1" wp14:anchorId="700A891D" wp14:editId="2C58AE84">
                <wp:simplePos x="0" y="0"/>
                <wp:positionH relativeFrom="column">
                  <wp:posOffset>-90435</wp:posOffset>
                </wp:positionH>
                <wp:positionV relativeFrom="paragraph">
                  <wp:posOffset>7873512</wp:posOffset>
                </wp:positionV>
                <wp:extent cx="6263640" cy="1507252"/>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507252"/>
                        </a:xfrm>
                        <a:prstGeom prst="rect">
                          <a:avLst/>
                        </a:prstGeom>
                        <a:noFill/>
                        <a:ln w="9525">
                          <a:noFill/>
                          <a:miter lim="800000"/>
                          <a:headEnd/>
                          <a:tailEnd/>
                        </a:ln>
                      </wps:spPr>
                      <wps:txbx>
                        <w:txbxContent>
                          <w:p w14:paraId="4FDA3E8A" w14:textId="7126ECF7" w:rsidR="003B531E" w:rsidRPr="00173B5E" w:rsidRDefault="00000000" w:rsidP="00BB7C4B">
                            <w:pPr>
                              <w:pStyle w:val="Nincstrkz"/>
                              <w:tabs>
                                <w:tab w:val="left" w:pos="4111"/>
                              </w:tabs>
                              <w:spacing w:after="120"/>
                              <w:rPr>
                                <w:rFonts w:cstheme="minorHAnsi"/>
                                <w:color w:val="FFFFFF" w:themeColor="background1"/>
                                <w:sz w:val="36"/>
                                <w:szCs w:val="36"/>
                              </w:rPr>
                            </w:pPr>
                            <w:sdt>
                              <w:sdtPr>
                                <w:rPr>
                                  <w:rFonts w:cstheme="minorHAnsi"/>
                                  <w:color w:val="FFFFFF" w:themeColor="background1"/>
                                  <w:sz w:val="36"/>
                                  <w:szCs w:val="3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3B531E" w:rsidRPr="00173B5E">
                                  <w:rPr>
                                    <w:rFonts w:cstheme="minorHAnsi"/>
                                    <w:color w:val="FFFFFF" w:themeColor="background1"/>
                                    <w:sz w:val="36"/>
                                    <w:szCs w:val="36"/>
                                  </w:rPr>
                                  <w:t>Név: Angyal János</w:t>
                                </w:r>
                              </w:sdtContent>
                            </w:sdt>
                            <w:r w:rsidR="003B531E" w:rsidRPr="00173B5E">
                              <w:rPr>
                                <w:rFonts w:cstheme="minorHAnsi"/>
                                <w:color w:val="4472C4" w:themeColor="accent1"/>
                                <w:sz w:val="36"/>
                                <w:szCs w:val="36"/>
                              </w:rPr>
                              <w:tab/>
                            </w:r>
                            <w:r w:rsidR="003B531E">
                              <w:rPr>
                                <w:rFonts w:cstheme="minorHAnsi"/>
                                <w:color w:val="4472C4" w:themeColor="accent1"/>
                                <w:sz w:val="36"/>
                                <w:szCs w:val="36"/>
                              </w:rPr>
                              <w:tab/>
                            </w:r>
                            <w:r w:rsidR="003B531E">
                              <w:rPr>
                                <w:rFonts w:cstheme="minorHAnsi"/>
                                <w:color w:val="4472C4" w:themeColor="accent1"/>
                                <w:sz w:val="36"/>
                                <w:szCs w:val="36"/>
                              </w:rPr>
                              <w:tab/>
                            </w:r>
                            <w:r w:rsidR="003B531E" w:rsidRPr="00173B5E">
                              <w:rPr>
                                <w:rFonts w:eastAsiaTheme="minorHAnsi" w:cstheme="minorHAnsi"/>
                                <w:color w:val="FFFFFF" w:themeColor="background1"/>
                                <w:sz w:val="36"/>
                                <w:szCs w:val="36"/>
                                <w:lang w:val="en-GB"/>
                              </w:rPr>
                              <w:t>Tárgy: Rendszermodellezés</w:t>
                            </w:r>
                          </w:p>
                          <w:p w14:paraId="25252AC7" w14:textId="7D5DB703" w:rsidR="003B531E" w:rsidRDefault="003B531E" w:rsidP="00BB7C4B">
                            <w:pPr>
                              <w:pStyle w:val="Nincstrkz"/>
                              <w:tabs>
                                <w:tab w:val="left" w:pos="4111"/>
                              </w:tabs>
                              <w:spacing w:after="120"/>
                              <w:rPr>
                                <w:rFonts w:eastAsiaTheme="minorHAnsi" w:cstheme="minorHAnsi"/>
                                <w:color w:val="FFFFFF" w:themeColor="background1"/>
                                <w:sz w:val="36"/>
                                <w:szCs w:val="36"/>
                                <w:lang w:val="en-GB"/>
                              </w:rPr>
                            </w:pPr>
                            <w:r w:rsidRPr="00173B5E">
                              <w:rPr>
                                <w:rFonts w:eastAsiaTheme="minorHAnsi" w:cstheme="minorHAnsi"/>
                                <w:color w:val="FFFFFF" w:themeColor="background1"/>
                                <w:sz w:val="36"/>
                                <w:szCs w:val="36"/>
                                <w:lang w:val="en-GB"/>
                              </w:rPr>
                              <w:t>Neptun Kód: UC4HL1</w:t>
                            </w:r>
                            <w:r w:rsidRPr="00173B5E">
                              <w:rPr>
                                <w:rFonts w:eastAsiaTheme="minorHAnsi" w:cstheme="minorHAnsi"/>
                                <w:color w:val="FFFFFF" w:themeColor="background1"/>
                                <w:sz w:val="36"/>
                                <w:szCs w:val="36"/>
                                <w:lang w:val="en-GB"/>
                              </w:rPr>
                              <w:tab/>
                            </w:r>
                            <w:r>
                              <w:rPr>
                                <w:rFonts w:eastAsiaTheme="minorHAnsi" w:cstheme="minorHAnsi"/>
                                <w:color w:val="FFFFFF" w:themeColor="background1"/>
                                <w:sz w:val="36"/>
                                <w:szCs w:val="36"/>
                                <w:lang w:val="en-GB"/>
                              </w:rPr>
                              <w:tab/>
                            </w:r>
                            <w:r>
                              <w:rPr>
                                <w:rFonts w:eastAsiaTheme="minorHAnsi" w:cstheme="minorHAnsi"/>
                                <w:color w:val="FFFFFF" w:themeColor="background1"/>
                                <w:sz w:val="36"/>
                                <w:szCs w:val="36"/>
                                <w:lang w:val="en-GB"/>
                              </w:rPr>
                              <w:tab/>
                            </w:r>
                            <w:r w:rsidRPr="00173B5E">
                              <w:rPr>
                                <w:rFonts w:eastAsiaTheme="minorHAnsi" w:cstheme="minorHAnsi"/>
                                <w:color w:val="FFFFFF" w:themeColor="background1"/>
                                <w:sz w:val="36"/>
                                <w:szCs w:val="36"/>
                                <w:lang w:val="en-GB"/>
                              </w:rPr>
                              <w:t>Tanév: 2023/2024</w:t>
                            </w:r>
                            <w:r>
                              <w:rPr>
                                <w:rFonts w:eastAsiaTheme="minorHAnsi" w:cstheme="minorHAnsi"/>
                                <w:color w:val="FFFFFF" w:themeColor="background1"/>
                                <w:sz w:val="36"/>
                                <w:szCs w:val="36"/>
                                <w:lang w:val="en-GB"/>
                              </w:rPr>
                              <w:t xml:space="preserve"> II. félév</w:t>
                            </w:r>
                          </w:p>
                          <w:p w14:paraId="348554B4" w14:textId="0CD56240" w:rsidR="003B531E" w:rsidRPr="00173B5E" w:rsidRDefault="003B531E" w:rsidP="00BB7C4B">
                            <w:pPr>
                              <w:pStyle w:val="Nincstrkz"/>
                              <w:tabs>
                                <w:tab w:val="left" w:pos="4111"/>
                              </w:tabs>
                              <w:spacing w:after="120"/>
                              <w:rPr>
                                <w:rFonts w:eastAsiaTheme="minorHAnsi" w:cstheme="minorHAnsi"/>
                                <w:color w:val="FFFFFF" w:themeColor="background1"/>
                                <w:sz w:val="36"/>
                                <w:szCs w:val="36"/>
                                <w:lang w:val="en-GB"/>
                              </w:rPr>
                            </w:pPr>
                            <w:r>
                              <w:rPr>
                                <w:rFonts w:eastAsiaTheme="minorHAnsi" w:cstheme="minorHAnsi"/>
                                <w:color w:val="FFFFFF" w:themeColor="background1"/>
                                <w:sz w:val="36"/>
                                <w:szCs w:val="36"/>
                                <w:lang w:val="en-GB"/>
                              </w:rPr>
                              <w:t>Konzulens: Dr. Pitlik László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A891D" id="_x0000_s1027" type="#_x0000_t202" style="position:absolute;margin-left:-7.1pt;margin-top:619.95pt;width:493.2pt;height:1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" filled="f" stroked="f">
                <v:textbox>
                  <w:txbxContent>
                    <w:p w14:paraId="4FDA3E8A" w14:textId="7126ECF7" w:rsidR="003B531E" w:rsidRPr="00173B5E" w:rsidRDefault="00000000" w:rsidP="00BB7C4B">
                      <w:pPr>
                        <w:pStyle w:val="Nincstrkz"/>
                        <w:tabs>
                          <w:tab w:val="left" w:pos="4111"/>
                        </w:tabs>
                        <w:spacing w:after="120"/>
                        <w:rPr>
                          <w:rFonts w:cstheme="minorHAnsi"/>
                          <w:color w:val="FFFFFF" w:themeColor="background1"/>
                          <w:sz w:val="36"/>
                          <w:szCs w:val="36"/>
                        </w:rPr>
                      </w:pPr>
                      <w:sdt>
                        <w:sdtPr>
                          <w:rPr>
                            <w:rFonts w:cstheme="minorHAnsi"/>
                            <w:color w:val="FFFFFF" w:themeColor="background1"/>
                            <w:sz w:val="36"/>
                            <w:szCs w:val="3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3B531E" w:rsidRPr="00173B5E">
                            <w:rPr>
                              <w:rFonts w:cstheme="minorHAnsi"/>
                              <w:color w:val="FFFFFF" w:themeColor="background1"/>
                              <w:sz w:val="36"/>
                              <w:szCs w:val="36"/>
                            </w:rPr>
                            <w:t>Név: Angyal János</w:t>
                          </w:r>
                        </w:sdtContent>
                      </w:sdt>
                      <w:r w:rsidR="003B531E" w:rsidRPr="00173B5E">
                        <w:rPr>
                          <w:rFonts w:cstheme="minorHAnsi"/>
                          <w:color w:val="4472C4" w:themeColor="accent1"/>
                          <w:sz w:val="36"/>
                          <w:szCs w:val="36"/>
                        </w:rPr>
                        <w:tab/>
                      </w:r>
                      <w:r w:rsidR="003B531E">
                        <w:rPr>
                          <w:rFonts w:cstheme="minorHAnsi"/>
                          <w:color w:val="4472C4" w:themeColor="accent1"/>
                          <w:sz w:val="36"/>
                          <w:szCs w:val="36"/>
                        </w:rPr>
                        <w:tab/>
                      </w:r>
                      <w:r w:rsidR="003B531E">
                        <w:rPr>
                          <w:rFonts w:cstheme="minorHAnsi"/>
                          <w:color w:val="4472C4" w:themeColor="accent1"/>
                          <w:sz w:val="36"/>
                          <w:szCs w:val="36"/>
                        </w:rPr>
                        <w:tab/>
                      </w:r>
                      <w:r w:rsidR="003B531E" w:rsidRPr="00173B5E">
                        <w:rPr>
                          <w:rFonts w:eastAsiaTheme="minorHAnsi" w:cstheme="minorHAnsi"/>
                          <w:color w:val="FFFFFF" w:themeColor="background1"/>
                          <w:sz w:val="36"/>
                          <w:szCs w:val="36"/>
                          <w:lang w:val="en-GB"/>
                        </w:rPr>
                        <w:t>Tárgy: Rendszermodellezés</w:t>
                      </w:r>
                    </w:p>
                    <w:p w14:paraId="25252AC7" w14:textId="7D5DB703" w:rsidR="003B531E" w:rsidRDefault="003B531E" w:rsidP="00BB7C4B">
                      <w:pPr>
                        <w:pStyle w:val="Nincstrkz"/>
                        <w:tabs>
                          <w:tab w:val="left" w:pos="4111"/>
                        </w:tabs>
                        <w:spacing w:after="120"/>
                        <w:rPr>
                          <w:rFonts w:eastAsiaTheme="minorHAnsi" w:cstheme="minorHAnsi"/>
                          <w:color w:val="FFFFFF" w:themeColor="background1"/>
                          <w:sz w:val="36"/>
                          <w:szCs w:val="36"/>
                          <w:lang w:val="en-GB"/>
                        </w:rPr>
                      </w:pPr>
                      <w:r w:rsidRPr="00173B5E">
                        <w:rPr>
                          <w:rFonts w:eastAsiaTheme="minorHAnsi" w:cstheme="minorHAnsi"/>
                          <w:color w:val="FFFFFF" w:themeColor="background1"/>
                          <w:sz w:val="36"/>
                          <w:szCs w:val="36"/>
                          <w:lang w:val="en-GB"/>
                        </w:rPr>
                        <w:t>Neptun Kód: UC4HL1</w:t>
                      </w:r>
                      <w:r w:rsidRPr="00173B5E">
                        <w:rPr>
                          <w:rFonts w:eastAsiaTheme="minorHAnsi" w:cstheme="minorHAnsi"/>
                          <w:color w:val="FFFFFF" w:themeColor="background1"/>
                          <w:sz w:val="36"/>
                          <w:szCs w:val="36"/>
                          <w:lang w:val="en-GB"/>
                        </w:rPr>
                        <w:tab/>
                      </w:r>
                      <w:r>
                        <w:rPr>
                          <w:rFonts w:eastAsiaTheme="minorHAnsi" w:cstheme="minorHAnsi"/>
                          <w:color w:val="FFFFFF" w:themeColor="background1"/>
                          <w:sz w:val="36"/>
                          <w:szCs w:val="36"/>
                          <w:lang w:val="en-GB"/>
                        </w:rPr>
                        <w:tab/>
                      </w:r>
                      <w:r>
                        <w:rPr>
                          <w:rFonts w:eastAsiaTheme="minorHAnsi" w:cstheme="minorHAnsi"/>
                          <w:color w:val="FFFFFF" w:themeColor="background1"/>
                          <w:sz w:val="36"/>
                          <w:szCs w:val="36"/>
                          <w:lang w:val="en-GB"/>
                        </w:rPr>
                        <w:tab/>
                      </w:r>
                      <w:r w:rsidRPr="00173B5E">
                        <w:rPr>
                          <w:rFonts w:eastAsiaTheme="minorHAnsi" w:cstheme="minorHAnsi"/>
                          <w:color w:val="FFFFFF" w:themeColor="background1"/>
                          <w:sz w:val="36"/>
                          <w:szCs w:val="36"/>
                          <w:lang w:val="en-GB"/>
                        </w:rPr>
                        <w:t>Tanév: 2023/2024</w:t>
                      </w:r>
                      <w:r>
                        <w:rPr>
                          <w:rFonts w:eastAsiaTheme="minorHAnsi" w:cstheme="minorHAnsi"/>
                          <w:color w:val="FFFFFF" w:themeColor="background1"/>
                          <w:sz w:val="36"/>
                          <w:szCs w:val="36"/>
                          <w:lang w:val="en-GB"/>
                        </w:rPr>
                        <w:t xml:space="preserve"> II. félév</w:t>
                      </w:r>
                    </w:p>
                    <w:p w14:paraId="348554B4" w14:textId="0CD56240" w:rsidR="003B531E" w:rsidRPr="00173B5E" w:rsidRDefault="003B531E" w:rsidP="00BB7C4B">
                      <w:pPr>
                        <w:pStyle w:val="Nincstrkz"/>
                        <w:tabs>
                          <w:tab w:val="left" w:pos="4111"/>
                        </w:tabs>
                        <w:spacing w:after="120"/>
                        <w:rPr>
                          <w:rFonts w:eastAsiaTheme="minorHAnsi" w:cstheme="minorHAnsi"/>
                          <w:color w:val="FFFFFF" w:themeColor="background1"/>
                          <w:sz w:val="36"/>
                          <w:szCs w:val="36"/>
                          <w:lang w:val="en-GB"/>
                        </w:rPr>
                      </w:pPr>
                      <w:r>
                        <w:rPr>
                          <w:rFonts w:eastAsiaTheme="minorHAnsi" w:cstheme="minorHAnsi"/>
                          <w:color w:val="FFFFFF" w:themeColor="background1"/>
                          <w:sz w:val="36"/>
                          <w:szCs w:val="36"/>
                          <w:lang w:val="en-GB"/>
                        </w:rPr>
                        <w:t>Konzulens: Dr. Pitlik László</w:t>
                      </w:r>
                    </w:p>
                  </w:txbxContent>
                </v:textbox>
              </v:shape>
            </w:pict>
          </mc:Fallback>
        </mc:AlternateContent>
      </w:r>
      <w:r w:rsidR="00932AA1">
        <w:rPr>
          <w:noProof/>
        </w:rPr>
        <mc:AlternateContent>
          <mc:Choice Requires="wps">
            <w:drawing>
              <wp:anchor distT="45720" distB="45720" distL="114300" distR="114300" simplePos="0" relativeHeight="251662336" behindDoc="0" locked="0" layoutInCell="1" allowOverlap="1" wp14:anchorId="4BAC7C19" wp14:editId="67DC9C74">
                <wp:simplePos x="0" y="0"/>
                <wp:positionH relativeFrom="column">
                  <wp:posOffset>-38735</wp:posOffset>
                </wp:positionH>
                <wp:positionV relativeFrom="paragraph">
                  <wp:posOffset>1371600</wp:posOffset>
                </wp:positionV>
                <wp:extent cx="6562725" cy="29565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956560"/>
                        </a:xfrm>
                        <a:prstGeom prst="rect">
                          <a:avLst/>
                        </a:prstGeom>
                        <a:noFill/>
                        <a:ln w="9525">
                          <a:noFill/>
                          <a:miter lim="800000"/>
                          <a:headEnd/>
                          <a:tailEnd/>
                        </a:ln>
                      </wps:spPr>
                      <wps:txbx>
                        <w:txbxContent>
                          <w:p w14:paraId="7F3A94E6" w14:textId="332AA9D7" w:rsidR="003B531E" w:rsidRPr="00932AA1" w:rsidRDefault="003B531E" w:rsidP="00952A37">
                            <w:pPr>
                              <w:spacing w:after="240" w:line="240" w:lineRule="auto"/>
                              <w:contextualSpacing/>
                              <w:rPr>
                                <w:rFonts w:cstheme="minorHAnsi"/>
                                <w:sz w:val="80"/>
                                <w:szCs w:val="80"/>
                              </w:rPr>
                            </w:pPr>
                            <w:r w:rsidRPr="00932AA1">
                              <w:rPr>
                                <w:rFonts w:cstheme="minorHAnsi"/>
                                <w:sz w:val="80"/>
                                <w:szCs w:val="80"/>
                              </w:rPr>
                              <w:t>Vásárlási döntéseket segítő modellezés</w:t>
                            </w:r>
                          </w:p>
                          <w:p w14:paraId="00A6EDA3" w14:textId="77777777" w:rsidR="003B531E" w:rsidRPr="00932AA1" w:rsidRDefault="003B531E" w:rsidP="00952A37">
                            <w:pPr>
                              <w:spacing w:after="240" w:line="240" w:lineRule="auto"/>
                              <w:contextualSpacing/>
                              <w:rPr>
                                <w:rFonts w:cstheme="minorHAnsi"/>
                                <w:sz w:val="80"/>
                                <w:szCs w:val="80"/>
                              </w:rPr>
                            </w:pPr>
                          </w:p>
                          <w:p w14:paraId="1A08FC15" w14:textId="31E20FCA" w:rsidR="003B531E" w:rsidRPr="00932AA1" w:rsidRDefault="003B531E" w:rsidP="00952A37">
                            <w:pPr>
                              <w:spacing w:after="240" w:line="240" w:lineRule="auto"/>
                              <w:contextualSpacing/>
                              <w:rPr>
                                <w:rFonts w:cstheme="minorHAnsi"/>
                                <w:sz w:val="56"/>
                                <w:szCs w:val="56"/>
                              </w:rPr>
                            </w:pPr>
                            <w:r w:rsidRPr="00932AA1">
                              <w:rPr>
                                <w:rFonts w:cstheme="minorHAnsi"/>
                                <w:sz w:val="56"/>
                                <w:szCs w:val="56"/>
                              </w:rPr>
                              <w:t>Szerverek ár-teljesítmény vizsgálata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7C19" id="_x0000_s1028" type="#_x0000_t202" style="position:absolute;margin-left:-3.05pt;margin-top:108pt;width:516.75pt;height:23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" filled="f" stroked="f">
                <v:textbox>
                  <w:txbxContent>
                    <w:p w14:paraId="7F3A94E6" w14:textId="332AA9D7" w:rsidR="003B531E" w:rsidRPr="00932AA1" w:rsidRDefault="003B531E" w:rsidP="00952A37">
                      <w:pPr>
                        <w:spacing w:after="240" w:line="240" w:lineRule="auto"/>
                        <w:contextualSpacing/>
                        <w:rPr>
                          <w:rFonts w:cstheme="minorHAnsi"/>
                          <w:sz w:val="80"/>
                          <w:szCs w:val="80"/>
                        </w:rPr>
                      </w:pPr>
                      <w:r w:rsidRPr="00932AA1">
                        <w:rPr>
                          <w:rFonts w:cstheme="minorHAnsi"/>
                          <w:sz w:val="80"/>
                          <w:szCs w:val="80"/>
                        </w:rPr>
                        <w:t>Vásárlási döntéseket segítő modellezés</w:t>
                      </w:r>
                    </w:p>
                    <w:p w14:paraId="00A6EDA3" w14:textId="77777777" w:rsidR="003B531E" w:rsidRPr="00932AA1" w:rsidRDefault="003B531E" w:rsidP="00952A37">
                      <w:pPr>
                        <w:spacing w:after="240" w:line="240" w:lineRule="auto"/>
                        <w:contextualSpacing/>
                        <w:rPr>
                          <w:rFonts w:cstheme="minorHAnsi"/>
                          <w:sz w:val="80"/>
                          <w:szCs w:val="80"/>
                        </w:rPr>
                      </w:pPr>
                    </w:p>
                    <w:p w14:paraId="1A08FC15" w14:textId="31E20FCA" w:rsidR="003B531E" w:rsidRPr="00932AA1" w:rsidRDefault="003B531E" w:rsidP="00952A37">
                      <w:pPr>
                        <w:spacing w:after="240" w:line="240" w:lineRule="auto"/>
                        <w:contextualSpacing/>
                        <w:rPr>
                          <w:rFonts w:cstheme="minorHAnsi"/>
                          <w:sz w:val="56"/>
                          <w:szCs w:val="56"/>
                        </w:rPr>
                      </w:pPr>
                      <w:r w:rsidRPr="00932AA1">
                        <w:rPr>
                          <w:rFonts w:cstheme="minorHAnsi"/>
                          <w:sz w:val="56"/>
                          <w:szCs w:val="56"/>
                        </w:rPr>
                        <w:t>Szerverek ár-teljesítmény vizsgálata</w:t>
                      </w:r>
                    </w:p>
                  </w:txbxContent>
                </v:textbox>
                <w10:wrap type="square"/>
              </v:shape>
            </w:pict>
          </mc:Fallback>
        </mc:AlternateContent>
      </w:r>
      <w:r w:rsidR="00851D4B">
        <w:br w:type="page"/>
      </w:r>
    </w:p>
    <w:sdt>
      <w:sdtPr>
        <w:rPr>
          <w:rFonts w:asciiTheme="minorHAnsi" w:eastAsiaTheme="minorHAnsi" w:hAnsiTheme="minorHAnsi" w:cstheme="minorBidi"/>
          <w:color w:val="auto"/>
          <w:sz w:val="22"/>
          <w:szCs w:val="22"/>
          <w:lang w:eastAsia="en-US"/>
        </w:rPr>
        <w:id w:val="-955255974"/>
        <w:docPartObj>
          <w:docPartGallery w:val="Table of Contents"/>
          <w:docPartUnique/>
        </w:docPartObj>
      </w:sdtPr>
      <w:sdtEndPr>
        <w:rPr>
          <w:b/>
          <w:bCs/>
          <w:sz w:val="24"/>
          <w:szCs w:val="24"/>
        </w:rPr>
      </w:sdtEndPr>
      <w:sdtContent>
        <w:p w14:paraId="7E27F7A5" w14:textId="76C12052" w:rsidR="00851D4B" w:rsidRPr="00B27B61" w:rsidRDefault="00851D4B" w:rsidP="00E073CC">
          <w:pPr>
            <w:pStyle w:val="Tartalomjegyzkcmsora"/>
            <w:spacing w:before="0" w:line="360" w:lineRule="auto"/>
            <w:rPr>
              <w:rFonts w:ascii="Times New Roman" w:hAnsi="Times New Roman" w:cs="Times New Roman"/>
            </w:rPr>
          </w:pPr>
          <w:r w:rsidRPr="00B27B61">
            <w:rPr>
              <w:rFonts w:ascii="Times New Roman" w:hAnsi="Times New Roman" w:cs="Times New Roman"/>
            </w:rPr>
            <w:t>Tartalom</w:t>
          </w:r>
        </w:p>
        <w:p w14:paraId="6AE034F6" w14:textId="28FE1343" w:rsidR="00065EB7" w:rsidRDefault="00214EF7">
          <w:pPr>
            <w:pStyle w:val="TJ2"/>
            <w:tabs>
              <w:tab w:val="right" w:leader="dot" w:pos="9016"/>
            </w:tabs>
            <w:rPr>
              <w:rFonts w:eastAsiaTheme="minorEastAsia"/>
              <w:noProof/>
              <w:kern w:val="2"/>
              <w:lang w:eastAsia="hu-HU"/>
              <w14:ligatures w14:val="standardContextual"/>
            </w:rPr>
          </w:pPr>
          <w:r w:rsidRPr="00B27B61">
            <w:rPr>
              <w:rFonts w:ascii="Times New Roman" w:hAnsi="Times New Roman" w:cs="Times New Roman"/>
              <w:sz w:val="24"/>
              <w:szCs w:val="24"/>
            </w:rPr>
            <w:fldChar w:fldCharType="begin"/>
          </w:r>
          <w:r w:rsidRPr="00B27B61">
            <w:rPr>
              <w:rFonts w:ascii="Times New Roman" w:hAnsi="Times New Roman" w:cs="Times New Roman"/>
              <w:sz w:val="24"/>
              <w:szCs w:val="24"/>
            </w:rPr>
            <w:instrText xml:space="preserve"> TOC \o "1-3" \h \z \u </w:instrText>
          </w:r>
          <w:r w:rsidRPr="00B27B61">
            <w:rPr>
              <w:rFonts w:ascii="Times New Roman" w:hAnsi="Times New Roman" w:cs="Times New Roman"/>
              <w:sz w:val="24"/>
              <w:szCs w:val="24"/>
            </w:rPr>
            <w:fldChar w:fldCharType="separate"/>
          </w:r>
          <w:hyperlink w:anchor="_Toc163299971" w:history="1">
            <w:r w:rsidR="00065EB7" w:rsidRPr="009C7328">
              <w:rPr>
                <w:rStyle w:val="Hiperhivatkozs"/>
                <w:rFonts w:ascii="Times New Roman" w:hAnsi="Times New Roman" w:cs="Times New Roman"/>
                <w:noProof/>
              </w:rPr>
              <w:t>Kivonat</w:t>
            </w:r>
            <w:r w:rsidR="00065EB7">
              <w:rPr>
                <w:noProof/>
                <w:webHidden/>
              </w:rPr>
              <w:tab/>
            </w:r>
            <w:r w:rsidR="00065EB7">
              <w:rPr>
                <w:noProof/>
                <w:webHidden/>
              </w:rPr>
              <w:fldChar w:fldCharType="begin"/>
            </w:r>
            <w:r w:rsidR="00065EB7">
              <w:rPr>
                <w:noProof/>
                <w:webHidden/>
              </w:rPr>
              <w:instrText xml:space="preserve"> PAGEREF _Toc163299971 \h </w:instrText>
            </w:r>
            <w:r w:rsidR="00065EB7">
              <w:rPr>
                <w:noProof/>
                <w:webHidden/>
              </w:rPr>
            </w:r>
            <w:r w:rsidR="00065EB7">
              <w:rPr>
                <w:noProof/>
                <w:webHidden/>
              </w:rPr>
              <w:fldChar w:fldCharType="separate"/>
            </w:r>
            <w:r w:rsidR="002171CB">
              <w:rPr>
                <w:noProof/>
                <w:webHidden/>
              </w:rPr>
              <w:t>3</w:t>
            </w:r>
            <w:r w:rsidR="00065EB7">
              <w:rPr>
                <w:noProof/>
                <w:webHidden/>
              </w:rPr>
              <w:fldChar w:fldCharType="end"/>
            </w:r>
          </w:hyperlink>
        </w:p>
        <w:p w14:paraId="365CA5FF" w14:textId="50CD1676" w:rsidR="00065EB7" w:rsidRDefault="00000000">
          <w:pPr>
            <w:pStyle w:val="TJ2"/>
            <w:tabs>
              <w:tab w:val="right" w:leader="dot" w:pos="9016"/>
            </w:tabs>
            <w:rPr>
              <w:rFonts w:eastAsiaTheme="minorEastAsia"/>
              <w:noProof/>
              <w:kern w:val="2"/>
              <w:lang w:eastAsia="hu-HU"/>
              <w14:ligatures w14:val="standardContextual"/>
            </w:rPr>
          </w:pPr>
          <w:hyperlink w:anchor="_Toc163299972" w:history="1">
            <w:r w:rsidR="00065EB7" w:rsidRPr="009C7328">
              <w:rPr>
                <w:rStyle w:val="Hiperhivatkozs"/>
                <w:rFonts w:ascii="Times New Roman" w:hAnsi="Times New Roman" w:cs="Times New Roman"/>
                <w:noProof/>
              </w:rPr>
              <w:t>Abstract</w:t>
            </w:r>
            <w:r w:rsidR="00065EB7">
              <w:rPr>
                <w:noProof/>
                <w:webHidden/>
              </w:rPr>
              <w:tab/>
            </w:r>
            <w:r w:rsidR="00065EB7">
              <w:rPr>
                <w:noProof/>
                <w:webHidden/>
              </w:rPr>
              <w:fldChar w:fldCharType="begin"/>
            </w:r>
            <w:r w:rsidR="00065EB7">
              <w:rPr>
                <w:noProof/>
                <w:webHidden/>
              </w:rPr>
              <w:instrText xml:space="preserve"> PAGEREF _Toc163299972 \h </w:instrText>
            </w:r>
            <w:r w:rsidR="00065EB7">
              <w:rPr>
                <w:noProof/>
                <w:webHidden/>
              </w:rPr>
            </w:r>
            <w:r w:rsidR="00065EB7">
              <w:rPr>
                <w:noProof/>
                <w:webHidden/>
              </w:rPr>
              <w:fldChar w:fldCharType="separate"/>
            </w:r>
            <w:r w:rsidR="002171CB">
              <w:rPr>
                <w:noProof/>
                <w:webHidden/>
              </w:rPr>
              <w:t>3</w:t>
            </w:r>
            <w:r w:rsidR="00065EB7">
              <w:rPr>
                <w:noProof/>
                <w:webHidden/>
              </w:rPr>
              <w:fldChar w:fldCharType="end"/>
            </w:r>
          </w:hyperlink>
        </w:p>
        <w:p w14:paraId="1B58FF61" w14:textId="403270C1" w:rsidR="00065EB7" w:rsidRDefault="00000000">
          <w:pPr>
            <w:pStyle w:val="TJ2"/>
            <w:tabs>
              <w:tab w:val="right" w:leader="dot" w:pos="9016"/>
            </w:tabs>
            <w:rPr>
              <w:rFonts w:eastAsiaTheme="minorEastAsia"/>
              <w:noProof/>
              <w:kern w:val="2"/>
              <w:lang w:eastAsia="hu-HU"/>
              <w14:ligatures w14:val="standardContextual"/>
            </w:rPr>
          </w:pPr>
          <w:hyperlink w:anchor="_Toc163299973" w:history="1">
            <w:r w:rsidR="00065EB7" w:rsidRPr="009C7328">
              <w:rPr>
                <w:rStyle w:val="Hiperhivatkozs"/>
                <w:rFonts w:ascii="Times New Roman" w:hAnsi="Times New Roman" w:cs="Times New Roman"/>
                <w:noProof/>
              </w:rPr>
              <w:t>Bevezetés</w:t>
            </w:r>
            <w:r w:rsidR="00065EB7">
              <w:rPr>
                <w:noProof/>
                <w:webHidden/>
              </w:rPr>
              <w:tab/>
            </w:r>
            <w:r w:rsidR="00065EB7">
              <w:rPr>
                <w:noProof/>
                <w:webHidden/>
              </w:rPr>
              <w:fldChar w:fldCharType="begin"/>
            </w:r>
            <w:r w:rsidR="00065EB7">
              <w:rPr>
                <w:noProof/>
                <w:webHidden/>
              </w:rPr>
              <w:instrText xml:space="preserve"> PAGEREF _Toc163299973 \h </w:instrText>
            </w:r>
            <w:r w:rsidR="00065EB7">
              <w:rPr>
                <w:noProof/>
                <w:webHidden/>
              </w:rPr>
            </w:r>
            <w:r w:rsidR="00065EB7">
              <w:rPr>
                <w:noProof/>
                <w:webHidden/>
              </w:rPr>
              <w:fldChar w:fldCharType="separate"/>
            </w:r>
            <w:r w:rsidR="002171CB">
              <w:rPr>
                <w:noProof/>
                <w:webHidden/>
              </w:rPr>
              <w:t>4</w:t>
            </w:r>
            <w:r w:rsidR="00065EB7">
              <w:rPr>
                <w:noProof/>
                <w:webHidden/>
              </w:rPr>
              <w:fldChar w:fldCharType="end"/>
            </w:r>
          </w:hyperlink>
        </w:p>
        <w:p w14:paraId="4049FA9D" w14:textId="631949F6" w:rsidR="00065EB7" w:rsidRDefault="00000000">
          <w:pPr>
            <w:pStyle w:val="TJ3"/>
            <w:tabs>
              <w:tab w:val="right" w:leader="dot" w:pos="9016"/>
            </w:tabs>
            <w:rPr>
              <w:rFonts w:eastAsiaTheme="minorEastAsia"/>
              <w:noProof/>
              <w:kern w:val="2"/>
              <w:lang w:eastAsia="hu-HU"/>
              <w14:ligatures w14:val="standardContextual"/>
            </w:rPr>
          </w:pPr>
          <w:hyperlink w:anchor="_Toc163299974" w:history="1">
            <w:r w:rsidR="00065EB7" w:rsidRPr="009C7328">
              <w:rPr>
                <w:rStyle w:val="Hiperhivatkozs"/>
                <w:rFonts w:ascii="Times New Roman" w:hAnsi="Times New Roman" w:cs="Times New Roman"/>
                <w:noProof/>
              </w:rPr>
              <w:t>Célok</w:t>
            </w:r>
            <w:r w:rsidR="00065EB7">
              <w:rPr>
                <w:noProof/>
                <w:webHidden/>
              </w:rPr>
              <w:tab/>
            </w:r>
            <w:r w:rsidR="00065EB7">
              <w:rPr>
                <w:noProof/>
                <w:webHidden/>
              </w:rPr>
              <w:fldChar w:fldCharType="begin"/>
            </w:r>
            <w:r w:rsidR="00065EB7">
              <w:rPr>
                <w:noProof/>
                <w:webHidden/>
              </w:rPr>
              <w:instrText xml:space="preserve"> PAGEREF _Toc163299974 \h </w:instrText>
            </w:r>
            <w:r w:rsidR="00065EB7">
              <w:rPr>
                <w:noProof/>
                <w:webHidden/>
              </w:rPr>
            </w:r>
            <w:r w:rsidR="00065EB7">
              <w:rPr>
                <w:noProof/>
                <w:webHidden/>
              </w:rPr>
              <w:fldChar w:fldCharType="separate"/>
            </w:r>
            <w:r w:rsidR="002171CB">
              <w:rPr>
                <w:noProof/>
                <w:webHidden/>
              </w:rPr>
              <w:t>4</w:t>
            </w:r>
            <w:r w:rsidR="00065EB7">
              <w:rPr>
                <w:noProof/>
                <w:webHidden/>
              </w:rPr>
              <w:fldChar w:fldCharType="end"/>
            </w:r>
          </w:hyperlink>
        </w:p>
        <w:p w14:paraId="712032B9" w14:textId="536B911B" w:rsidR="00065EB7" w:rsidRDefault="00000000">
          <w:pPr>
            <w:pStyle w:val="TJ3"/>
            <w:tabs>
              <w:tab w:val="right" w:leader="dot" w:pos="9016"/>
            </w:tabs>
            <w:rPr>
              <w:rFonts w:eastAsiaTheme="minorEastAsia"/>
              <w:noProof/>
              <w:kern w:val="2"/>
              <w:lang w:eastAsia="hu-HU"/>
              <w14:ligatures w14:val="standardContextual"/>
            </w:rPr>
          </w:pPr>
          <w:hyperlink w:anchor="_Toc163299975" w:history="1">
            <w:r w:rsidR="00065EB7" w:rsidRPr="009C7328">
              <w:rPr>
                <w:rStyle w:val="Hiperhivatkozs"/>
                <w:rFonts w:ascii="Times New Roman" w:hAnsi="Times New Roman" w:cs="Times New Roman"/>
                <w:noProof/>
              </w:rPr>
              <w:t>Feladatok</w:t>
            </w:r>
            <w:r w:rsidR="00065EB7">
              <w:rPr>
                <w:noProof/>
                <w:webHidden/>
              </w:rPr>
              <w:tab/>
            </w:r>
            <w:r w:rsidR="00065EB7">
              <w:rPr>
                <w:noProof/>
                <w:webHidden/>
              </w:rPr>
              <w:fldChar w:fldCharType="begin"/>
            </w:r>
            <w:r w:rsidR="00065EB7">
              <w:rPr>
                <w:noProof/>
                <w:webHidden/>
              </w:rPr>
              <w:instrText xml:space="preserve"> PAGEREF _Toc163299975 \h </w:instrText>
            </w:r>
            <w:r w:rsidR="00065EB7">
              <w:rPr>
                <w:noProof/>
                <w:webHidden/>
              </w:rPr>
            </w:r>
            <w:r w:rsidR="00065EB7">
              <w:rPr>
                <w:noProof/>
                <w:webHidden/>
              </w:rPr>
              <w:fldChar w:fldCharType="separate"/>
            </w:r>
            <w:r w:rsidR="002171CB">
              <w:rPr>
                <w:noProof/>
                <w:webHidden/>
              </w:rPr>
              <w:t>4</w:t>
            </w:r>
            <w:r w:rsidR="00065EB7">
              <w:rPr>
                <w:noProof/>
                <w:webHidden/>
              </w:rPr>
              <w:fldChar w:fldCharType="end"/>
            </w:r>
          </w:hyperlink>
        </w:p>
        <w:p w14:paraId="7B46CD4D" w14:textId="0E779190" w:rsidR="00065EB7" w:rsidRDefault="00000000">
          <w:pPr>
            <w:pStyle w:val="TJ3"/>
            <w:tabs>
              <w:tab w:val="right" w:leader="dot" w:pos="9016"/>
            </w:tabs>
            <w:rPr>
              <w:rFonts w:eastAsiaTheme="minorEastAsia"/>
              <w:noProof/>
              <w:kern w:val="2"/>
              <w:lang w:eastAsia="hu-HU"/>
              <w14:ligatures w14:val="standardContextual"/>
            </w:rPr>
          </w:pPr>
          <w:hyperlink w:anchor="_Toc163299976" w:history="1">
            <w:r w:rsidR="00065EB7" w:rsidRPr="009C7328">
              <w:rPr>
                <w:rStyle w:val="Hiperhivatkozs"/>
                <w:rFonts w:ascii="Times New Roman" w:hAnsi="Times New Roman" w:cs="Times New Roman"/>
                <w:noProof/>
              </w:rPr>
              <w:t>Célcsoportok</w:t>
            </w:r>
            <w:r w:rsidR="00065EB7">
              <w:rPr>
                <w:noProof/>
                <w:webHidden/>
              </w:rPr>
              <w:tab/>
            </w:r>
            <w:r w:rsidR="00065EB7">
              <w:rPr>
                <w:noProof/>
                <w:webHidden/>
              </w:rPr>
              <w:fldChar w:fldCharType="begin"/>
            </w:r>
            <w:r w:rsidR="00065EB7">
              <w:rPr>
                <w:noProof/>
                <w:webHidden/>
              </w:rPr>
              <w:instrText xml:space="preserve"> PAGEREF _Toc163299976 \h </w:instrText>
            </w:r>
            <w:r w:rsidR="00065EB7">
              <w:rPr>
                <w:noProof/>
                <w:webHidden/>
              </w:rPr>
            </w:r>
            <w:r w:rsidR="00065EB7">
              <w:rPr>
                <w:noProof/>
                <w:webHidden/>
              </w:rPr>
              <w:fldChar w:fldCharType="separate"/>
            </w:r>
            <w:r w:rsidR="002171CB">
              <w:rPr>
                <w:noProof/>
                <w:webHidden/>
              </w:rPr>
              <w:t>5</w:t>
            </w:r>
            <w:r w:rsidR="00065EB7">
              <w:rPr>
                <w:noProof/>
                <w:webHidden/>
              </w:rPr>
              <w:fldChar w:fldCharType="end"/>
            </w:r>
          </w:hyperlink>
        </w:p>
        <w:p w14:paraId="663F0AF7" w14:textId="5CAC8B59" w:rsidR="00065EB7" w:rsidRDefault="00000000">
          <w:pPr>
            <w:pStyle w:val="TJ3"/>
            <w:tabs>
              <w:tab w:val="right" w:leader="dot" w:pos="9016"/>
            </w:tabs>
            <w:rPr>
              <w:rFonts w:eastAsiaTheme="minorEastAsia"/>
              <w:noProof/>
              <w:kern w:val="2"/>
              <w:lang w:eastAsia="hu-HU"/>
              <w14:ligatures w14:val="standardContextual"/>
            </w:rPr>
          </w:pPr>
          <w:hyperlink w:anchor="_Toc163299977" w:history="1">
            <w:r w:rsidR="00065EB7" w:rsidRPr="009C7328">
              <w:rPr>
                <w:rStyle w:val="Hiperhivatkozs"/>
                <w:rFonts w:ascii="Times New Roman" w:hAnsi="Times New Roman" w:cs="Times New Roman"/>
                <w:noProof/>
              </w:rPr>
              <w:t>Hasznosság</w:t>
            </w:r>
            <w:r w:rsidR="00065EB7">
              <w:rPr>
                <w:noProof/>
                <w:webHidden/>
              </w:rPr>
              <w:tab/>
            </w:r>
            <w:r w:rsidR="00065EB7">
              <w:rPr>
                <w:noProof/>
                <w:webHidden/>
              </w:rPr>
              <w:fldChar w:fldCharType="begin"/>
            </w:r>
            <w:r w:rsidR="00065EB7">
              <w:rPr>
                <w:noProof/>
                <w:webHidden/>
              </w:rPr>
              <w:instrText xml:space="preserve"> PAGEREF _Toc163299977 \h </w:instrText>
            </w:r>
            <w:r w:rsidR="00065EB7">
              <w:rPr>
                <w:noProof/>
                <w:webHidden/>
              </w:rPr>
            </w:r>
            <w:r w:rsidR="00065EB7">
              <w:rPr>
                <w:noProof/>
                <w:webHidden/>
              </w:rPr>
              <w:fldChar w:fldCharType="separate"/>
            </w:r>
            <w:r w:rsidR="002171CB">
              <w:rPr>
                <w:noProof/>
                <w:webHidden/>
              </w:rPr>
              <w:t>5</w:t>
            </w:r>
            <w:r w:rsidR="00065EB7">
              <w:rPr>
                <w:noProof/>
                <w:webHidden/>
              </w:rPr>
              <w:fldChar w:fldCharType="end"/>
            </w:r>
          </w:hyperlink>
        </w:p>
        <w:p w14:paraId="1B9499A6" w14:textId="34D159FF" w:rsidR="00065EB7" w:rsidRDefault="00000000">
          <w:pPr>
            <w:pStyle w:val="TJ2"/>
            <w:tabs>
              <w:tab w:val="right" w:leader="dot" w:pos="9016"/>
            </w:tabs>
            <w:rPr>
              <w:rFonts w:eastAsiaTheme="minorEastAsia"/>
              <w:noProof/>
              <w:kern w:val="2"/>
              <w:lang w:eastAsia="hu-HU"/>
              <w14:ligatures w14:val="standardContextual"/>
            </w:rPr>
          </w:pPr>
          <w:hyperlink w:anchor="_Toc163299978" w:history="1">
            <w:r w:rsidR="00065EB7" w:rsidRPr="009C7328">
              <w:rPr>
                <w:rStyle w:val="Hiperhivatkozs"/>
                <w:rFonts w:ascii="Times New Roman" w:hAnsi="Times New Roman" w:cs="Times New Roman"/>
                <w:noProof/>
              </w:rPr>
              <w:t>Szakirodalmi/saját előzmények</w:t>
            </w:r>
            <w:r w:rsidR="00065EB7">
              <w:rPr>
                <w:noProof/>
                <w:webHidden/>
              </w:rPr>
              <w:tab/>
            </w:r>
            <w:r w:rsidR="00065EB7">
              <w:rPr>
                <w:noProof/>
                <w:webHidden/>
              </w:rPr>
              <w:fldChar w:fldCharType="begin"/>
            </w:r>
            <w:r w:rsidR="00065EB7">
              <w:rPr>
                <w:noProof/>
                <w:webHidden/>
              </w:rPr>
              <w:instrText xml:space="preserve"> PAGEREF _Toc163299978 \h </w:instrText>
            </w:r>
            <w:r w:rsidR="00065EB7">
              <w:rPr>
                <w:noProof/>
                <w:webHidden/>
              </w:rPr>
            </w:r>
            <w:r w:rsidR="00065EB7">
              <w:rPr>
                <w:noProof/>
                <w:webHidden/>
              </w:rPr>
              <w:fldChar w:fldCharType="separate"/>
            </w:r>
            <w:r w:rsidR="002171CB">
              <w:rPr>
                <w:noProof/>
                <w:webHidden/>
              </w:rPr>
              <w:t>5</w:t>
            </w:r>
            <w:r w:rsidR="00065EB7">
              <w:rPr>
                <w:noProof/>
                <w:webHidden/>
              </w:rPr>
              <w:fldChar w:fldCharType="end"/>
            </w:r>
          </w:hyperlink>
        </w:p>
        <w:p w14:paraId="2ED728B5" w14:textId="0044FDCE" w:rsidR="00065EB7" w:rsidRDefault="00000000">
          <w:pPr>
            <w:pStyle w:val="TJ2"/>
            <w:tabs>
              <w:tab w:val="right" w:leader="dot" w:pos="9016"/>
            </w:tabs>
            <w:rPr>
              <w:rFonts w:eastAsiaTheme="minorEastAsia"/>
              <w:noProof/>
              <w:kern w:val="2"/>
              <w:lang w:eastAsia="hu-HU"/>
              <w14:ligatures w14:val="standardContextual"/>
            </w:rPr>
          </w:pPr>
          <w:hyperlink w:anchor="_Toc163299979" w:history="1">
            <w:r w:rsidR="00065EB7" w:rsidRPr="009C7328">
              <w:rPr>
                <w:rStyle w:val="Hiperhivatkozs"/>
                <w:rFonts w:ascii="Times New Roman" w:hAnsi="Times New Roman" w:cs="Times New Roman"/>
                <w:noProof/>
              </w:rPr>
              <w:t>Adatok és módszerek</w:t>
            </w:r>
            <w:r w:rsidR="00065EB7">
              <w:rPr>
                <w:noProof/>
                <w:webHidden/>
              </w:rPr>
              <w:tab/>
            </w:r>
            <w:r w:rsidR="00065EB7">
              <w:rPr>
                <w:noProof/>
                <w:webHidden/>
              </w:rPr>
              <w:fldChar w:fldCharType="begin"/>
            </w:r>
            <w:r w:rsidR="00065EB7">
              <w:rPr>
                <w:noProof/>
                <w:webHidden/>
              </w:rPr>
              <w:instrText xml:space="preserve"> PAGEREF _Toc163299979 \h </w:instrText>
            </w:r>
            <w:r w:rsidR="00065EB7">
              <w:rPr>
                <w:noProof/>
                <w:webHidden/>
              </w:rPr>
            </w:r>
            <w:r w:rsidR="00065EB7">
              <w:rPr>
                <w:noProof/>
                <w:webHidden/>
              </w:rPr>
              <w:fldChar w:fldCharType="separate"/>
            </w:r>
            <w:r w:rsidR="002171CB">
              <w:rPr>
                <w:noProof/>
                <w:webHidden/>
              </w:rPr>
              <w:t>6</w:t>
            </w:r>
            <w:r w:rsidR="00065EB7">
              <w:rPr>
                <w:noProof/>
                <w:webHidden/>
              </w:rPr>
              <w:fldChar w:fldCharType="end"/>
            </w:r>
          </w:hyperlink>
        </w:p>
        <w:p w14:paraId="0F417276" w14:textId="59BA7BAA" w:rsidR="00065EB7" w:rsidRDefault="00000000">
          <w:pPr>
            <w:pStyle w:val="TJ2"/>
            <w:tabs>
              <w:tab w:val="right" w:leader="dot" w:pos="9016"/>
            </w:tabs>
            <w:rPr>
              <w:rFonts w:eastAsiaTheme="minorEastAsia"/>
              <w:noProof/>
              <w:kern w:val="2"/>
              <w:lang w:eastAsia="hu-HU"/>
              <w14:ligatures w14:val="standardContextual"/>
            </w:rPr>
          </w:pPr>
          <w:hyperlink w:anchor="_Toc163299980" w:history="1">
            <w:r w:rsidR="00065EB7" w:rsidRPr="009C7328">
              <w:rPr>
                <w:rStyle w:val="Hiperhivatkozs"/>
                <w:rFonts w:ascii="Times New Roman" w:hAnsi="Times New Roman" w:cs="Times New Roman"/>
                <w:noProof/>
              </w:rPr>
              <w:t>Objektumok</w:t>
            </w:r>
            <w:r w:rsidR="00065EB7">
              <w:rPr>
                <w:noProof/>
                <w:webHidden/>
              </w:rPr>
              <w:tab/>
            </w:r>
            <w:r w:rsidR="00065EB7">
              <w:rPr>
                <w:noProof/>
                <w:webHidden/>
              </w:rPr>
              <w:fldChar w:fldCharType="begin"/>
            </w:r>
            <w:r w:rsidR="00065EB7">
              <w:rPr>
                <w:noProof/>
                <w:webHidden/>
              </w:rPr>
              <w:instrText xml:space="preserve"> PAGEREF _Toc163299980 \h </w:instrText>
            </w:r>
            <w:r w:rsidR="00065EB7">
              <w:rPr>
                <w:noProof/>
                <w:webHidden/>
              </w:rPr>
            </w:r>
            <w:r w:rsidR="00065EB7">
              <w:rPr>
                <w:noProof/>
                <w:webHidden/>
              </w:rPr>
              <w:fldChar w:fldCharType="separate"/>
            </w:r>
            <w:r w:rsidR="002171CB">
              <w:rPr>
                <w:noProof/>
                <w:webHidden/>
              </w:rPr>
              <w:t>9</w:t>
            </w:r>
            <w:r w:rsidR="00065EB7">
              <w:rPr>
                <w:noProof/>
                <w:webHidden/>
              </w:rPr>
              <w:fldChar w:fldCharType="end"/>
            </w:r>
          </w:hyperlink>
        </w:p>
        <w:p w14:paraId="5CD0D003" w14:textId="11500E94" w:rsidR="00065EB7" w:rsidRDefault="00000000">
          <w:pPr>
            <w:pStyle w:val="TJ2"/>
            <w:tabs>
              <w:tab w:val="right" w:leader="dot" w:pos="9016"/>
            </w:tabs>
            <w:rPr>
              <w:rFonts w:eastAsiaTheme="minorEastAsia"/>
              <w:noProof/>
              <w:kern w:val="2"/>
              <w:lang w:eastAsia="hu-HU"/>
              <w14:ligatures w14:val="standardContextual"/>
            </w:rPr>
          </w:pPr>
          <w:hyperlink w:anchor="_Toc163299981" w:history="1">
            <w:r w:rsidR="00065EB7" w:rsidRPr="009C7328">
              <w:rPr>
                <w:rStyle w:val="Hiperhivatkozs"/>
                <w:rFonts w:ascii="Times New Roman" w:hAnsi="Times New Roman" w:cs="Times New Roman"/>
                <w:noProof/>
              </w:rPr>
              <w:t>Attribútumok</w:t>
            </w:r>
            <w:r w:rsidR="00065EB7">
              <w:rPr>
                <w:noProof/>
                <w:webHidden/>
              </w:rPr>
              <w:tab/>
            </w:r>
            <w:r w:rsidR="00065EB7">
              <w:rPr>
                <w:noProof/>
                <w:webHidden/>
              </w:rPr>
              <w:fldChar w:fldCharType="begin"/>
            </w:r>
            <w:r w:rsidR="00065EB7">
              <w:rPr>
                <w:noProof/>
                <w:webHidden/>
              </w:rPr>
              <w:instrText xml:space="preserve"> PAGEREF _Toc163299981 \h </w:instrText>
            </w:r>
            <w:r w:rsidR="00065EB7">
              <w:rPr>
                <w:noProof/>
                <w:webHidden/>
              </w:rPr>
            </w:r>
            <w:r w:rsidR="00065EB7">
              <w:rPr>
                <w:noProof/>
                <w:webHidden/>
              </w:rPr>
              <w:fldChar w:fldCharType="separate"/>
            </w:r>
            <w:r w:rsidR="002171CB">
              <w:rPr>
                <w:noProof/>
                <w:webHidden/>
              </w:rPr>
              <w:t>10</w:t>
            </w:r>
            <w:r w:rsidR="00065EB7">
              <w:rPr>
                <w:noProof/>
                <w:webHidden/>
              </w:rPr>
              <w:fldChar w:fldCharType="end"/>
            </w:r>
          </w:hyperlink>
        </w:p>
        <w:p w14:paraId="51C8F74E" w14:textId="4B723380" w:rsidR="00065EB7" w:rsidRDefault="00000000">
          <w:pPr>
            <w:pStyle w:val="TJ2"/>
            <w:tabs>
              <w:tab w:val="right" w:leader="dot" w:pos="9016"/>
            </w:tabs>
            <w:rPr>
              <w:rFonts w:eastAsiaTheme="minorEastAsia"/>
              <w:noProof/>
              <w:kern w:val="2"/>
              <w:lang w:eastAsia="hu-HU"/>
              <w14:ligatures w14:val="standardContextual"/>
            </w:rPr>
          </w:pPr>
          <w:hyperlink w:anchor="_Toc163299982" w:history="1">
            <w:r w:rsidR="00065EB7" w:rsidRPr="009C7328">
              <w:rPr>
                <w:rStyle w:val="Hiperhivatkozs"/>
                <w:rFonts w:ascii="Times New Roman" w:hAnsi="Times New Roman" w:cs="Times New Roman"/>
                <w:noProof/>
              </w:rPr>
              <w:t>Elemzés - 1</w:t>
            </w:r>
            <w:r w:rsidR="00065EB7">
              <w:rPr>
                <w:noProof/>
                <w:webHidden/>
              </w:rPr>
              <w:tab/>
            </w:r>
            <w:r w:rsidR="00065EB7">
              <w:rPr>
                <w:noProof/>
                <w:webHidden/>
              </w:rPr>
              <w:fldChar w:fldCharType="begin"/>
            </w:r>
            <w:r w:rsidR="00065EB7">
              <w:rPr>
                <w:noProof/>
                <w:webHidden/>
              </w:rPr>
              <w:instrText xml:space="preserve"> PAGEREF _Toc163299982 \h </w:instrText>
            </w:r>
            <w:r w:rsidR="00065EB7">
              <w:rPr>
                <w:noProof/>
                <w:webHidden/>
              </w:rPr>
            </w:r>
            <w:r w:rsidR="00065EB7">
              <w:rPr>
                <w:noProof/>
                <w:webHidden/>
              </w:rPr>
              <w:fldChar w:fldCharType="separate"/>
            </w:r>
            <w:r w:rsidR="002171CB">
              <w:rPr>
                <w:noProof/>
                <w:webHidden/>
              </w:rPr>
              <w:t>10</w:t>
            </w:r>
            <w:r w:rsidR="00065EB7">
              <w:rPr>
                <w:noProof/>
                <w:webHidden/>
              </w:rPr>
              <w:fldChar w:fldCharType="end"/>
            </w:r>
          </w:hyperlink>
        </w:p>
        <w:p w14:paraId="25C43A9D" w14:textId="5231F7C6" w:rsidR="00065EB7" w:rsidRDefault="00000000">
          <w:pPr>
            <w:pStyle w:val="TJ2"/>
            <w:tabs>
              <w:tab w:val="right" w:leader="dot" w:pos="9016"/>
            </w:tabs>
            <w:rPr>
              <w:rFonts w:eastAsiaTheme="minorEastAsia"/>
              <w:noProof/>
              <w:kern w:val="2"/>
              <w:lang w:eastAsia="hu-HU"/>
              <w14:ligatures w14:val="standardContextual"/>
            </w:rPr>
          </w:pPr>
          <w:hyperlink w:anchor="_Toc163299983" w:history="1">
            <w:r w:rsidR="00065EB7" w:rsidRPr="009C7328">
              <w:rPr>
                <w:rStyle w:val="Hiperhivatkozs"/>
                <w:rFonts w:ascii="Times New Roman" w:hAnsi="Times New Roman" w:cs="Times New Roman"/>
                <w:noProof/>
              </w:rPr>
              <w:t>Eredmény - 1</w:t>
            </w:r>
            <w:r w:rsidR="00065EB7">
              <w:rPr>
                <w:noProof/>
                <w:webHidden/>
              </w:rPr>
              <w:tab/>
            </w:r>
            <w:r w:rsidR="00065EB7">
              <w:rPr>
                <w:noProof/>
                <w:webHidden/>
              </w:rPr>
              <w:fldChar w:fldCharType="begin"/>
            </w:r>
            <w:r w:rsidR="00065EB7">
              <w:rPr>
                <w:noProof/>
                <w:webHidden/>
              </w:rPr>
              <w:instrText xml:space="preserve"> PAGEREF _Toc163299983 \h </w:instrText>
            </w:r>
            <w:r w:rsidR="00065EB7">
              <w:rPr>
                <w:noProof/>
                <w:webHidden/>
              </w:rPr>
            </w:r>
            <w:r w:rsidR="00065EB7">
              <w:rPr>
                <w:noProof/>
                <w:webHidden/>
              </w:rPr>
              <w:fldChar w:fldCharType="separate"/>
            </w:r>
            <w:r w:rsidR="002171CB">
              <w:rPr>
                <w:noProof/>
                <w:webHidden/>
              </w:rPr>
              <w:t>12</w:t>
            </w:r>
            <w:r w:rsidR="00065EB7">
              <w:rPr>
                <w:noProof/>
                <w:webHidden/>
              </w:rPr>
              <w:fldChar w:fldCharType="end"/>
            </w:r>
          </w:hyperlink>
        </w:p>
        <w:p w14:paraId="74095340" w14:textId="00A58396" w:rsidR="00065EB7" w:rsidRDefault="00000000">
          <w:pPr>
            <w:pStyle w:val="TJ2"/>
            <w:tabs>
              <w:tab w:val="right" w:leader="dot" w:pos="9016"/>
            </w:tabs>
            <w:rPr>
              <w:rFonts w:eastAsiaTheme="minorEastAsia"/>
              <w:noProof/>
              <w:kern w:val="2"/>
              <w:lang w:eastAsia="hu-HU"/>
              <w14:ligatures w14:val="standardContextual"/>
            </w:rPr>
          </w:pPr>
          <w:hyperlink w:anchor="_Toc163299984" w:history="1">
            <w:r w:rsidR="00065EB7" w:rsidRPr="009C7328">
              <w:rPr>
                <w:rStyle w:val="Hiperhivatkozs"/>
                <w:rFonts w:ascii="Times New Roman" w:hAnsi="Times New Roman" w:cs="Times New Roman"/>
                <w:noProof/>
              </w:rPr>
              <w:t>Elemzés - 2</w:t>
            </w:r>
            <w:r w:rsidR="00065EB7">
              <w:rPr>
                <w:noProof/>
                <w:webHidden/>
              </w:rPr>
              <w:tab/>
            </w:r>
            <w:r w:rsidR="00065EB7">
              <w:rPr>
                <w:noProof/>
                <w:webHidden/>
              </w:rPr>
              <w:fldChar w:fldCharType="begin"/>
            </w:r>
            <w:r w:rsidR="00065EB7">
              <w:rPr>
                <w:noProof/>
                <w:webHidden/>
              </w:rPr>
              <w:instrText xml:space="preserve"> PAGEREF _Toc163299984 \h </w:instrText>
            </w:r>
            <w:r w:rsidR="00065EB7">
              <w:rPr>
                <w:noProof/>
                <w:webHidden/>
              </w:rPr>
            </w:r>
            <w:r w:rsidR="00065EB7">
              <w:rPr>
                <w:noProof/>
                <w:webHidden/>
              </w:rPr>
              <w:fldChar w:fldCharType="separate"/>
            </w:r>
            <w:r w:rsidR="002171CB">
              <w:rPr>
                <w:noProof/>
                <w:webHidden/>
              </w:rPr>
              <w:t>12</w:t>
            </w:r>
            <w:r w:rsidR="00065EB7">
              <w:rPr>
                <w:noProof/>
                <w:webHidden/>
              </w:rPr>
              <w:fldChar w:fldCharType="end"/>
            </w:r>
          </w:hyperlink>
        </w:p>
        <w:p w14:paraId="24CBC3A0" w14:textId="1E5E0646" w:rsidR="00065EB7" w:rsidRDefault="00000000">
          <w:pPr>
            <w:pStyle w:val="TJ2"/>
            <w:tabs>
              <w:tab w:val="right" w:leader="dot" w:pos="9016"/>
            </w:tabs>
            <w:rPr>
              <w:rFonts w:eastAsiaTheme="minorEastAsia"/>
              <w:noProof/>
              <w:kern w:val="2"/>
              <w:lang w:eastAsia="hu-HU"/>
              <w14:ligatures w14:val="standardContextual"/>
            </w:rPr>
          </w:pPr>
          <w:hyperlink w:anchor="_Toc163299985" w:history="1">
            <w:r w:rsidR="00065EB7" w:rsidRPr="009C7328">
              <w:rPr>
                <w:rStyle w:val="Hiperhivatkozs"/>
                <w:rFonts w:ascii="Times New Roman" w:hAnsi="Times New Roman" w:cs="Times New Roman"/>
                <w:noProof/>
              </w:rPr>
              <w:t>Eredmény - 2</w:t>
            </w:r>
            <w:r w:rsidR="00065EB7">
              <w:rPr>
                <w:noProof/>
                <w:webHidden/>
              </w:rPr>
              <w:tab/>
            </w:r>
            <w:r w:rsidR="00065EB7">
              <w:rPr>
                <w:noProof/>
                <w:webHidden/>
              </w:rPr>
              <w:fldChar w:fldCharType="begin"/>
            </w:r>
            <w:r w:rsidR="00065EB7">
              <w:rPr>
                <w:noProof/>
                <w:webHidden/>
              </w:rPr>
              <w:instrText xml:space="preserve"> PAGEREF _Toc163299985 \h </w:instrText>
            </w:r>
            <w:r w:rsidR="00065EB7">
              <w:rPr>
                <w:noProof/>
                <w:webHidden/>
              </w:rPr>
            </w:r>
            <w:r w:rsidR="00065EB7">
              <w:rPr>
                <w:noProof/>
                <w:webHidden/>
              </w:rPr>
              <w:fldChar w:fldCharType="separate"/>
            </w:r>
            <w:r w:rsidR="002171CB">
              <w:rPr>
                <w:noProof/>
                <w:webHidden/>
              </w:rPr>
              <w:t>14</w:t>
            </w:r>
            <w:r w:rsidR="00065EB7">
              <w:rPr>
                <w:noProof/>
                <w:webHidden/>
              </w:rPr>
              <w:fldChar w:fldCharType="end"/>
            </w:r>
          </w:hyperlink>
        </w:p>
        <w:p w14:paraId="381C90E4" w14:textId="1FDD1D61" w:rsidR="00065EB7" w:rsidRDefault="00000000">
          <w:pPr>
            <w:pStyle w:val="TJ2"/>
            <w:tabs>
              <w:tab w:val="right" w:leader="dot" w:pos="9016"/>
            </w:tabs>
            <w:rPr>
              <w:rFonts w:eastAsiaTheme="minorEastAsia"/>
              <w:noProof/>
              <w:kern w:val="2"/>
              <w:lang w:eastAsia="hu-HU"/>
              <w14:ligatures w14:val="standardContextual"/>
            </w:rPr>
          </w:pPr>
          <w:hyperlink w:anchor="_Toc163299986" w:history="1">
            <w:r w:rsidR="00065EB7" w:rsidRPr="009C7328">
              <w:rPr>
                <w:rStyle w:val="Hiperhivatkozs"/>
                <w:rFonts w:ascii="Times New Roman" w:hAnsi="Times New Roman" w:cs="Times New Roman"/>
                <w:noProof/>
              </w:rPr>
              <w:t>Vita</w:t>
            </w:r>
            <w:r w:rsidR="00065EB7">
              <w:rPr>
                <w:noProof/>
                <w:webHidden/>
              </w:rPr>
              <w:tab/>
            </w:r>
            <w:r w:rsidR="00065EB7">
              <w:rPr>
                <w:noProof/>
                <w:webHidden/>
              </w:rPr>
              <w:fldChar w:fldCharType="begin"/>
            </w:r>
            <w:r w:rsidR="00065EB7">
              <w:rPr>
                <w:noProof/>
                <w:webHidden/>
              </w:rPr>
              <w:instrText xml:space="preserve"> PAGEREF _Toc163299986 \h </w:instrText>
            </w:r>
            <w:r w:rsidR="00065EB7">
              <w:rPr>
                <w:noProof/>
                <w:webHidden/>
              </w:rPr>
            </w:r>
            <w:r w:rsidR="00065EB7">
              <w:rPr>
                <w:noProof/>
                <w:webHidden/>
              </w:rPr>
              <w:fldChar w:fldCharType="separate"/>
            </w:r>
            <w:r w:rsidR="002171CB">
              <w:rPr>
                <w:noProof/>
                <w:webHidden/>
              </w:rPr>
              <w:t>15</w:t>
            </w:r>
            <w:r w:rsidR="00065EB7">
              <w:rPr>
                <w:noProof/>
                <w:webHidden/>
              </w:rPr>
              <w:fldChar w:fldCharType="end"/>
            </w:r>
          </w:hyperlink>
        </w:p>
        <w:p w14:paraId="3AEF4469" w14:textId="65F3E3E6" w:rsidR="00065EB7" w:rsidRDefault="00000000">
          <w:pPr>
            <w:pStyle w:val="TJ2"/>
            <w:tabs>
              <w:tab w:val="right" w:leader="dot" w:pos="9016"/>
            </w:tabs>
            <w:rPr>
              <w:rFonts w:eastAsiaTheme="minorEastAsia"/>
              <w:noProof/>
              <w:kern w:val="2"/>
              <w:lang w:eastAsia="hu-HU"/>
              <w14:ligatures w14:val="standardContextual"/>
            </w:rPr>
          </w:pPr>
          <w:hyperlink w:anchor="_Toc163299987" w:history="1">
            <w:r w:rsidR="00065EB7" w:rsidRPr="009C7328">
              <w:rPr>
                <w:rStyle w:val="Hiperhivatkozs"/>
                <w:rFonts w:ascii="Times New Roman" w:hAnsi="Times New Roman" w:cs="Times New Roman"/>
                <w:noProof/>
              </w:rPr>
              <w:t>Következtetések</w:t>
            </w:r>
            <w:r w:rsidR="00065EB7">
              <w:rPr>
                <w:noProof/>
                <w:webHidden/>
              </w:rPr>
              <w:tab/>
            </w:r>
            <w:r w:rsidR="00065EB7">
              <w:rPr>
                <w:noProof/>
                <w:webHidden/>
              </w:rPr>
              <w:fldChar w:fldCharType="begin"/>
            </w:r>
            <w:r w:rsidR="00065EB7">
              <w:rPr>
                <w:noProof/>
                <w:webHidden/>
              </w:rPr>
              <w:instrText xml:space="preserve"> PAGEREF _Toc163299987 \h </w:instrText>
            </w:r>
            <w:r w:rsidR="00065EB7">
              <w:rPr>
                <w:noProof/>
                <w:webHidden/>
              </w:rPr>
            </w:r>
            <w:r w:rsidR="00065EB7">
              <w:rPr>
                <w:noProof/>
                <w:webHidden/>
              </w:rPr>
              <w:fldChar w:fldCharType="separate"/>
            </w:r>
            <w:r w:rsidR="002171CB">
              <w:rPr>
                <w:noProof/>
                <w:webHidden/>
              </w:rPr>
              <w:t>16</w:t>
            </w:r>
            <w:r w:rsidR="00065EB7">
              <w:rPr>
                <w:noProof/>
                <w:webHidden/>
              </w:rPr>
              <w:fldChar w:fldCharType="end"/>
            </w:r>
          </w:hyperlink>
        </w:p>
        <w:p w14:paraId="082031DC" w14:textId="7D185D47" w:rsidR="00065EB7" w:rsidRDefault="00000000">
          <w:pPr>
            <w:pStyle w:val="TJ2"/>
            <w:tabs>
              <w:tab w:val="right" w:leader="dot" w:pos="9016"/>
            </w:tabs>
            <w:rPr>
              <w:rFonts w:eastAsiaTheme="minorEastAsia"/>
              <w:noProof/>
              <w:kern w:val="2"/>
              <w:lang w:eastAsia="hu-HU"/>
              <w14:ligatures w14:val="standardContextual"/>
            </w:rPr>
          </w:pPr>
          <w:hyperlink w:anchor="_Toc163299988" w:history="1">
            <w:r w:rsidR="00065EB7" w:rsidRPr="009C7328">
              <w:rPr>
                <w:rStyle w:val="Hiperhivatkozs"/>
                <w:rFonts w:ascii="Times New Roman" w:hAnsi="Times New Roman" w:cs="Times New Roman"/>
                <w:noProof/>
              </w:rPr>
              <w:t>Jövőkép</w:t>
            </w:r>
            <w:r w:rsidR="00065EB7">
              <w:rPr>
                <w:noProof/>
                <w:webHidden/>
              </w:rPr>
              <w:tab/>
            </w:r>
            <w:r w:rsidR="00065EB7">
              <w:rPr>
                <w:noProof/>
                <w:webHidden/>
              </w:rPr>
              <w:fldChar w:fldCharType="begin"/>
            </w:r>
            <w:r w:rsidR="00065EB7">
              <w:rPr>
                <w:noProof/>
                <w:webHidden/>
              </w:rPr>
              <w:instrText xml:space="preserve"> PAGEREF _Toc163299988 \h </w:instrText>
            </w:r>
            <w:r w:rsidR="00065EB7">
              <w:rPr>
                <w:noProof/>
                <w:webHidden/>
              </w:rPr>
            </w:r>
            <w:r w:rsidR="00065EB7">
              <w:rPr>
                <w:noProof/>
                <w:webHidden/>
              </w:rPr>
              <w:fldChar w:fldCharType="separate"/>
            </w:r>
            <w:r w:rsidR="002171CB">
              <w:rPr>
                <w:noProof/>
                <w:webHidden/>
              </w:rPr>
              <w:t>16</w:t>
            </w:r>
            <w:r w:rsidR="00065EB7">
              <w:rPr>
                <w:noProof/>
                <w:webHidden/>
              </w:rPr>
              <w:fldChar w:fldCharType="end"/>
            </w:r>
          </w:hyperlink>
        </w:p>
        <w:p w14:paraId="562583DC" w14:textId="098969A2" w:rsidR="00065EB7" w:rsidRDefault="00000000">
          <w:pPr>
            <w:pStyle w:val="TJ2"/>
            <w:tabs>
              <w:tab w:val="right" w:leader="dot" w:pos="9016"/>
            </w:tabs>
            <w:rPr>
              <w:rFonts w:eastAsiaTheme="minorEastAsia"/>
              <w:noProof/>
              <w:kern w:val="2"/>
              <w:lang w:eastAsia="hu-HU"/>
              <w14:ligatures w14:val="standardContextual"/>
            </w:rPr>
          </w:pPr>
          <w:hyperlink w:anchor="_Toc163299989" w:history="1">
            <w:r w:rsidR="00065EB7" w:rsidRPr="009C7328">
              <w:rPr>
                <w:rStyle w:val="Hiperhivatkozs"/>
                <w:rFonts w:ascii="Times New Roman" w:hAnsi="Times New Roman" w:cs="Times New Roman"/>
                <w:noProof/>
              </w:rPr>
              <w:t>Chat GPT</w:t>
            </w:r>
            <w:r w:rsidR="00065EB7">
              <w:rPr>
                <w:noProof/>
                <w:webHidden/>
              </w:rPr>
              <w:tab/>
            </w:r>
            <w:r w:rsidR="00065EB7">
              <w:rPr>
                <w:noProof/>
                <w:webHidden/>
              </w:rPr>
              <w:fldChar w:fldCharType="begin"/>
            </w:r>
            <w:r w:rsidR="00065EB7">
              <w:rPr>
                <w:noProof/>
                <w:webHidden/>
              </w:rPr>
              <w:instrText xml:space="preserve"> PAGEREF _Toc163299989 \h </w:instrText>
            </w:r>
            <w:r w:rsidR="00065EB7">
              <w:rPr>
                <w:noProof/>
                <w:webHidden/>
              </w:rPr>
            </w:r>
            <w:r w:rsidR="00065EB7">
              <w:rPr>
                <w:noProof/>
                <w:webHidden/>
              </w:rPr>
              <w:fldChar w:fldCharType="separate"/>
            </w:r>
            <w:r w:rsidR="002171CB">
              <w:rPr>
                <w:noProof/>
                <w:webHidden/>
              </w:rPr>
              <w:t>16</w:t>
            </w:r>
            <w:r w:rsidR="00065EB7">
              <w:rPr>
                <w:noProof/>
                <w:webHidden/>
              </w:rPr>
              <w:fldChar w:fldCharType="end"/>
            </w:r>
          </w:hyperlink>
        </w:p>
        <w:p w14:paraId="78407EF0" w14:textId="3BAAC413" w:rsidR="00065EB7" w:rsidRDefault="00000000">
          <w:pPr>
            <w:pStyle w:val="TJ2"/>
            <w:tabs>
              <w:tab w:val="right" w:leader="dot" w:pos="9016"/>
            </w:tabs>
            <w:rPr>
              <w:rFonts w:eastAsiaTheme="minorEastAsia"/>
              <w:noProof/>
              <w:kern w:val="2"/>
              <w:lang w:eastAsia="hu-HU"/>
              <w14:ligatures w14:val="standardContextual"/>
            </w:rPr>
          </w:pPr>
          <w:hyperlink w:anchor="_Toc163299990" w:history="1">
            <w:r w:rsidR="00065EB7" w:rsidRPr="009C7328">
              <w:rPr>
                <w:rStyle w:val="Hiperhivatkozs"/>
                <w:rFonts w:ascii="Times New Roman" w:hAnsi="Times New Roman" w:cs="Times New Roman"/>
                <w:noProof/>
              </w:rPr>
              <w:t>Mellékletek</w:t>
            </w:r>
            <w:r w:rsidR="00065EB7">
              <w:rPr>
                <w:noProof/>
                <w:webHidden/>
              </w:rPr>
              <w:tab/>
            </w:r>
            <w:r w:rsidR="00065EB7">
              <w:rPr>
                <w:noProof/>
                <w:webHidden/>
              </w:rPr>
              <w:fldChar w:fldCharType="begin"/>
            </w:r>
            <w:r w:rsidR="00065EB7">
              <w:rPr>
                <w:noProof/>
                <w:webHidden/>
              </w:rPr>
              <w:instrText xml:space="preserve"> PAGEREF _Toc163299990 \h </w:instrText>
            </w:r>
            <w:r w:rsidR="00065EB7">
              <w:rPr>
                <w:noProof/>
                <w:webHidden/>
              </w:rPr>
            </w:r>
            <w:r w:rsidR="00065EB7">
              <w:rPr>
                <w:noProof/>
                <w:webHidden/>
              </w:rPr>
              <w:fldChar w:fldCharType="separate"/>
            </w:r>
            <w:r w:rsidR="002171CB">
              <w:rPr>
                <w:noProof/>
                <w:webHidden/>
              </w:rPr>
              <w:t>17</w:t>
            </w:r>
            <w:r w:rsidR="00065EB7">
              <w:rPr>
                <w:noProof/>
                <w:webHidden/>
              </w:rPr>
              <w:fldChar w:fldCharType="end"/>
            </w:r>
          </w:hyperlink>
        </w:p>
        <w:p w14:paraId="5D52AC3B" w14:textId="6C899343" w:rsidR="00065EB7" w:rsidRDefault="00000000">
          <w:pPr>
            <w:pStyle w:val="TJ3"/>
            <w:tabs>
              <w:tab w:val="right" w:leader="dot" w:pos="9016"/>
            </w:tabs>
            <w:rPr>
              <w:rFonts w:eastAsiaTheme="minorEastAsia"/>
              <w:noProof/>
              <w:kern w:val="2"/>
              <w:lang w:eastAsia="hu-HU"/>
              <w14:ligatures w14:val="standardContextual"/>
            </w:rPr>
          </w:pPr>
          <w:hyperlink w:anchor="_Toc163299991" w:history="1">
            <w:r w:rsidR="00065EB7" w:rsidRPr="009C7328">
              <w:rPr>
                <w:rStyle w:val="Hiperhivatkozs"/>
                <w:rFonts w:ascii="Times New Roman" w:hAnsi="Times New Roman" w:cs="Times New Roman"/>
                <w:noProof/>
              </w:rPr>
              <w:t>Rövidítések jegyzéke</w:t>
            </w:r>
            <w:r w:rsidR="00065EB7">
              <w:rPr>
                <w:noProof/>
                <w:webHidden/>
              </w:rPr>
              <w:tab/>
            </w:r>
            <w:r w:rsidR="00065EB7">
              <w:rPr>
                <w:noProof/>
                <w:webHidden/>
              </w:rPr>
              <w:fldChar w:fldCharType="begin"/>
            </w:r>
            <w:r w:rsidR="00065EB7">
              <w:rPr>
                <w:noProof/>
                <w:webHidden/>
              </w:rPr>
              <w:instrText xml:space="preserve"> PAGEREF _Toc163299991 \h </w:instrText>
            </w:r>
            <w:r w:rsidR="00065EB7">
              <w:rPr>
                <w:noProof/>
                <w:webHidden/>
              </w:rPr>
            </w:r>
            <w:r w:rsidR="00065EB7">
              <w:rPr>
                <w:noProof/>
                <w:webHidden/>
              </w:rPr>
              <w:fldChar w:fldCharType="separate"/>
            </w:r>
            <w:r w:rsidR="002171CB">
              <w:rPr>
                <w:noProof/>
                <w:webHidden/>
              </w:rPr>
              <w:t>17</w:t>
            </w:r>
            <w:r w:rsidR="00065EB7">
              <w:rPr>
                <w:noProof/>
                <w:webHidden/>
              </w:rPr>
              <w:fldChar w:fldCharType="end"/>
            </w:r>
          </w:hyperlink>
        </w:p>
        <w:p w14:paraId="47A634C4" w14:textId="518555E7" w:rsidR="00065EB7" w:rsidRDefault="00000000">
          <w:pPr>
            <w:pStyle w:val="TJ3"/>
            <w:tabs>
              <w:tab w:val="right" w:leader="dot" w:pos="9016"/>
            </w:tabs>
            <w:rPr>
              <w:rFonts w:eastAsiaTheme="minorEastAsia"/>
              <w:noProof/>
              <w:kern w:val="2"/>
              <w:lang w:eastAsia="hu-HU"/>
              <w14:ligatures w14:val="standardContextual"/>
            </w:rPr>
          </w:pPr>
          <w:hyperlink w:anchor="_Toc163299992" w:history="1">
            <w:r w:rsidR="00065EB7" w:rsidRPr="009C7328">
              <w:rPr>
                <w:rStyle w:val="Hiperhivatkozs"/>
                <w:rFonts w:ascii="Times New Roman" w:hAnsi="Times New Roman" w:cs="Times New Roman"/>
                <w:noProof/>
              </w:rPr>
              <w:t>Referenciák</w:t>
            </w:r>
            <w:r w:rsidR="00065EB7">
              <w:rPr>
                <w:noProof/>
                <w:webHidden/>
              </w:rPr>
              <w:tab/>
            </w:r>
            <w:r w:rsidR="00065EB7">
              <w:rPr>
                <w:noProof/>
                <w:webHidden/>
              </w:rPr>
              <w:fldChar w:fldCharType="begin"/>
            </w:r>
            <w:r w:rsidR="00065EB7">
              <w:rPr>
                <w:noProof/>
                <w:webHidden/>
              </w:rPr>
              <w:instrText xml:space="preserve"> PAGEREF _Toc163299992 \h </w:instrText>
            </w:r>
            <w:r w:rsidR="00065EB7">
              <w:rPr>
                <w:noProof/>
                <w:webHidden/>
              </w:rPr>
            </w:r>
            <w:r w:rsidR="00065EB7">
              <w:rPr>
                <w:noProof/>
                <w:webHidden/>
              </w:rPr>
              <w:fldChar w:fldCharType="separate"/>
            </w:r>
            <w:r w:rsidR="002171CB">
              <w:rPr>
                <w:noProof/>
                <w:webHidden/>
              </w:rPr>
              <w:t>18</w:t>
            </w:r>
            <w:r w:rsidR="00065EB7">
              <w:rPr>
                <w:noProof/>
                <w:webHidden/>
              </w:rPr>
              <w:fldChar w:fldCharType="end"/>
            </w:r>
          </w:hyperlink>
        </w:p>
        <w:p w14:paraId="4E431B2B" w14:textId="7B3F3333" w:rsidR="00065EB7" w:rsidRDefault="00000000">
          <w:pPr>
            <w:pStyle w:val="TJ3"/>
            <w:tabs>
              <w:tab w:val="right" w:leader="dot" w:pos="9016"/>
            </w:tabs>
            <w:rPr>
              <w:rFonts w:eastAsiaTheme="minorEastAsia"/>
              <w:noProof/>
              <w:kern w:val="2"/>
              <w:lang w:eastAsia="hu-HU"/>
              <w14:ligatures w14:val="standardContextual"/>
            </w:rPr>
          </w:pPr>
          <w:hyperlink w:anchor="_Toc163299993" w:history="1">
            <w:r w:rsidR="00065EB7" w:rsidRPr="009C7328">
              <w:rPr>
                <w:rStyle w:val="Hiperhivatkozs"/>
                <w:rFonts w:ascii="Times New Roman" w:hAnsi="Times New Roman" w:cs="Times New Roman"/>
                <w:noProof/>
              </w:rPr>
              <w:t>Ábrajegyzék</w:t>
            </w:r>
            <w:r w:rsidR="00065EB7">
              <w:rPr>
                <w:noProof/>
                <w:webHidden/>
              </w:rPr>
              <w:tab/>
            </w:r>
            <w:r w:rsidR="00065EB7">
              <w:rPr>
                <w:noProof/>
                <w:webHidden/>
              </w:rPr>
              <w:fldChar w:fldCharType="begin"/>
            </w:r>
            <w:r w:rsidR="00065EB7">
              <w:rPr>
                <w:noProof/>
                <w:webHidden/>
              </w:rPr>
              <w:instrText xml:space="preserve"> PAGEREF _Toc163299993 \h </w:instrText>
            </w:r>
            <w:r w:rsidR="00065EB7">
              <w:rPr>
                <w:noProof/>
                <w:webHidden/>
              </w:rPr>
            </w:r>
            <w:r w:rsidR="00065EB7">
              <w:rPr>
                <w:noProof/>
                <w:webHidden/>
              </w:rPr>
              <w:fldChar w:fldCharType="separate"/>
            </w:r>
            <w:r w:rsidR="002171CB">
              <w:rPr>
                <w:noProof/>
                <w:webHidden/>
              </w:rPr>
              <w:t>19</w:t>
            </w:r>
            <w:r w:rsidR="00065EB7">
              <w:rPr>
                <w:noProof/>
                <w:webHidden/>
              </w:rPr>
              <w:fldChar w:fldCharType="end"/>
            </w:r>
          </w:hyperlink>
        </w:p>
        <w:p w14:paraId="5E5467E1" w14:textId="7F7623E6" w:rsidR="00851D4B" w:rsidRPr="006650D0" w:rsidRDefault="00214EF7" w:rsidP="006650D0">
          <w:pPr>
            <w:tabs>
              <w:tab w:val="left" w:pos="7513"/>
            </w:tabs>
            <w:rPr>
              <w:sz w:val="24"/>
              <w:szCs w:val="24"/>
            </w:rPr>
          </w:pPr>
          <w:r w:rsidRPr="00B27B61">
            <w:rPr>
              <w:rFonts w:ascii="Times New Roman" w:hAnsi="Times New Roman" w:cs="Times New Roman"/>
              <w:b/>
              <w:bCs/>
              <w:noProof/>
              <w:sz w:val="24"/>
              <w:szCs w:val="24"/>
              <w:lang w:val="en-US"/>
            </w:rPr>
            <w:fldChar w:fldCharType="end"/>
          </w:r>
        </w:p>
      </w:sdtContent>
    </w:sdt>
    <w:p w14:paraId="58D17CE5" w14:textId="686B0715" w:rsidR="007D718C" w:rsidRDefault="007D718C" w:rsidP="007D718C">
      <w:pPr>
        <w:tabs>
          <w:tab w:val="center" w:pos="4513"/>
        </w:tabs>
        <w:jc w:val="center"/>
      </w:pPr>
    </w:p>
    <w:p w14:paraId="48ACD623" w14:textId="77777777" w:rsidR="004439D5" w:rsidRDefault="004439D5" w:rsidP="007D718C">
      <w:pPr>
        <w:tabs>
          <w:tab w:val="center" w:pos="4513"/>
        </w:tabs>
      </w:pPr>
    </w:p>
    <w:p w14:paraId="73391FCA" w14:textId="77777777" w:rsidR="004439D5" w:rsidRDefault="004439D5" w:rsidP="007D718C">
      <w:pPr>
        <w:tabs>
          <w:tab w:val="center" w:pos="4513"/>
        </w:tabs>
      </w:pPr>
    </w:p>
    <w:p w14:paraId="2B48AF11" w14:textId="77777777" w:rsidR="004439D5" w:rsidRDefault="004439D5" w:rsidP="007D718C">
      <w:pPr>
        <w:tabs>
          <w:tab w:val="center" w:pos="4513"/>
        </w:tabs>
      </w:pPr>
    </w:p>
    <w:p w14:paraId="6E55E866" w14:textId="77777777" w:rsidR="004439D5" w:rsidRDefault="004439D5" w:rsidP="007D718C">
      <w:pPr>
        <w:tabs>
          <w:tab w:val="center" w:pos="4513"/>
        </w:tabs>
      </w:pPr>
    </w:p>
    <w:p w14:paraId="4C252BC7" w14:textId="77777777" w:rsidR="004439D5" w:rsidRDefault="004439D5" w:rsidP="007D718C">
      <w:pPr>
        <w:tabs>
          <w:tab w:val="center" w:pos="4513"/>
        </w:tabs>
      </w:pPr>
    </w:p>
    <w:p w14:paraId="6CFB98DA" w14:textId="70C18C02" w:rsidR="00851D4B" w:rsidRPr="00250A83" w:rsidRDefault="007D718C" w:rsidP="007D718C">
      <w:pPr>
        <w:tabs>
          <w:tab w:val="center" w:pos="4513"/>
        </w:tabs>
      </w:pPr>
      <w:r>
        <w:tab/>
      </w:r>
    </w:p>
    <w:p w14:paraId="3FD99BB5" w14:textId="77777777"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0" w:name="_Kivonat"/>
      <w:bookmarkStart w:id="1" w:name="_Toc52562610"/>
      <w:bookmarkStart w:id="2" w:name="_Toc163299971"/>
      <w:bookmarkEnd w:id="0"/>
      <w:r w:rsidRPr="0075364D">
        <w:rPr>
          <w:rFonts w:ascii="Times New Roman" w:hAnsi="Times New Roman" w:cs="Times New Roman"/>
          <w:sz w:val="32"/>
          <w:szCs w:val="32"/>
          <w:lang w:val="hu-HU"/>
        </w:rPr>
        <w:lastRenderedPageBreak/>
        <w:t>Kivonat</w:t>
      </w:r>
      <w:bookmarkEnd w:id="1"/>
      <w:bookmarkEnd w:id="2"/>
    </w:p>
    <w:p w14:paraId="3CE13116" w14:textId="77777777" w:rsidR="00FB7E03" w:rsidRDefault="00FB7E03" w:rsidP="00FB7E03">
      <w:pPr>
        <w:spacing w:after="120" w:line="360" w:lineRule="auto"/>
        <w:jc w:val="both"/>
        <w:rPr>
          <w:rFonts w:ascii="Times New Roman" w:hAnsi="Times New Roman" w:cs="Times New Roman"/>
          <w:sz w:val="24"/>
          <w:szCs w:val="24"/>
        </w:rPr>
      </w:pPr>
      <w:bookmarkStart w:id="3" w:name="_Toc52562611"/>
      <w:r>
        <w:rPr>
          <w:rFonts w:ascii="Times New Roman" w:hAnsi="Times New Roman" w:cs="Times New Roman"/>
          <w:sz w:val="24"/>
          <w:szCs w:val="24"/>
        </w:rPr>
        <w:t xml:space="preserve">Dolgozatom közvetlen célja egy vásárlási döntést elősegítő manuális modellezés bemutatása, amelyben nagyvállalati szerverek ár-teljesítményét vizsgálom, a Knuth-i elvet (vö. </w:t>
      </w:r>
      <w:r w:rsidRPr="00E205F9">
        <w:rPr>
          <w:rFonts w:ascii="Times New Roman" w:hAnsi="Times New Roman" w:cs="Times New Roman"/>
          <w:sz w:val="24"/>
          <w:szCs w:val="24"/>
        </w:rPr>
        <w:t>tudomány/tudás az, ami forráskódba átírható</w:t>
      </w:r>
      <w:r>
        <w:rPr>
          <w:rFonts w:ascii="Times New Roman" w:hAnsi="Times New Roman" w:cs="Times New Roman"/>
          <w:sz w:val="24"/>
          <w:szCs w:val="24"/>
        </w:rPr>
        <w:t>) követve. Az indirekt cél kettős: egyrészt felkészülni a minőségi szövegalkotást elváró szakdolgozatra, másrészt a manuális alapozással megnyitni az utat (bárki számára) az automatizálás felé.</w:t>
      </w:r>
    </w:p>
    <w:p w14:paraId="2624DBE8" w14:textId="77777777" w:rsidR="00FB7E03" w:rsidRDefault="00FB7E03" w:rsidP="00FB7E0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Napjainkban szinte minden egyes cégnél, intézménynél jelen van az informatikai beszerzés, közbeszerzés, nem beszélve arról, hogy magánszemélyként is vásárolunk ilyen jellegű termékeket (pl. notebook, alaplap, router, processzor stb.), de biztos, hogy soha nem objektív döntést hozunk – lévén ennek módszertana egyszerűsége ellenére nem része a közoktatásnak (még). Evolúciósan hajlamosak vagyunk érzelmek alapján dönteni, vagy marketinges meggyőző technikákra hallgatni, s ilyenkor minden esetben szubjektív döntés születik, mert más nem tud születni. Ezt elkerülve, két modellezési módszerrel bemutatom, hogyan tudunk hatékonyabban/objektívebben döntéseket hozni. Valós adatokkal fogok dolgozni, a Dell egyik nagyvállalati szervercsaládjából választottam egy adott típust erre a célra. </w:t>
      </w:r>
    </w:p>
    <w:p w14:paraId="5543DCA4" w14:textId="40BD181C" w:rsidR="00851D4B" w:rsidRPr="000555BE" w:rsidRDefault="00851D4B" w:rsidP="008840A3">
      <w:pPr>
        <w:rPr>
          <w:rFonts w:ascii="Times New Roman" w:hAnsi="Times New Roman" w:cs="Times New Roman"/>
          <w:sz w:val="24"/>
          <w:szCs w:val="24"/>
        </w:rPr>
      </w:pPr>
      <w:r w:rsidRPr="008840A3">
        <w:rPr>
          <w:rFonts w:ascii="Times New Roman" w:hAnsi="Times New Roman" w:cs="Times New Roman"/>
          <w:sz w:val="24"/>
          <w:szCs w:val="24"/>
        </w:rPr>
        <w:t>Kulcsszavak</w:t>
      </w:r>
      <w:bookmarkEnd w:id="3"/>
      <w:r w:rsidR="008840A3">
        <w:rPr>
          <w:rFonts w:ascii="Times New Roman" w:hAnsi="Times New Roman" w:cs="Times New Roman"/>
          <w:sz w:val="24"/>
          <w:szCs w:val="24"/>
        </w:rPr>
        <w:t xml:space="preserve">: </w:t>
      </w:r>
      <w:r w:rsidR="006A566D">
        <w:rPr>
          <w:rFonts w:ascii="Times New Roman" w:hAnsi="Times New Roman" w:cs="Times New Roman"/>
          <w:sz w:val="24"/>
          <w:szCs w:val="24"/>
        </w:rPr>
        <w:t>ár-teljesítmény</w:t>
      </w:r>
      <w:r w:rsidR="005E58A3">
        <w:rPr>
          <w:rFonts w:ascii="Times New Roman" w:hAnsi="Times New Roman" w:cs="Times New Roman"/>
          <w:sz w:val="24"/>
          <w:szCs w:val="24"/>
        </w:rPr>
        <w:t xml:space="preserve">, szerver, </w:t>
      </w:r>
      <w:r w:rsidR="00C51D20">
        <w:rPr>
          <w:rFonts w:ascii="Times New Roman" w:hAnsi="Times New Roman" w:cs="Times New Roman"/>
          <w:sz w:val="24"/>
          <w:szCs w:val="24"/>
        </w:rPr>
        <w:t xml:space="preserve">DELL, </w:t>
      </w:r>
      <w:r w:rsidR="005E58A3">
        <w:rPr>
          <w:rFonts w:ascii="Times New Roman" w:hAnsi="Times New Roman" w:cs="Times New Roman"/>
          <w:sz w:val="24"/>
          <w:szCs w:val="24"/>
        </w:rPr>
        <w:t xml:space="preserve">modell, vásárlás, döntés, </w:t>
      </w:r>
      <w:hyperlink w:anchor="_Rövidítések_jegyzéke" w:history="1">
        <w:r w:rsidR="005E58A3" w:rsidRPr="003921D4">
          <w:rPr>
            <w:rStyle w:val="Hiperhivatkozs"/>
            <w:rFonts w:ascii="Times New Roman" w:hAnsi="Times New Roman" w:cs="Times New Roman"/>
            <w:sz w:val="24"/>
            <w:szCs w:val="24"/>
          </w:rPr>
          <w:t>OAM</w:t>
        </w:r>
      </w:hyperlink>
      <w:r w:rsidR="005E58A3">
        <w:rPr>
          <w:rFonts w:ascii="Times New Roman" w:hAnsi="Times New Roman" w:cs="Times New Roman"/>
          <w:sz w:val="24"/>
          <w:szCs w:val="24"/>
        </w:rPr>
        <w:t xml:space="preserve">, </w:t>
      </w:r>
      <w:hyperlink w:anchor="_Rövidítések_jegyzéke" w:history="1">
        <w:r w:rsidR="005E58A3" w:rsidRPr="003921D4">
          <w:rPr>
            <w:rStyle w:val="Hiperhivatkozs"/>
            <w:rFonts w:ascii="Times New Roman" w:hAnsi="Times New Roman" w:cs="Times New Roman"/>
            <w:sz w:val="24"/>
            <w:szCs w:val="24"/>
          </w:rPr>
          <w:t>COCO</w:t>
        </w:r>
      </w:hyperlink>
    </w:p>
    <w:p w14:paraId="277460E9" w14:textId="77526482" w:rsidR="00851D4B" w:rsidRDefault="001470E1" w:rsidP="004825EC">
      <w:pPr>
        <w:pStyle w:val="Cmsor2"/>
        <w:spacing w:line="360" w:lineRule="auto"/>
        <w:jc w:val="both"/>
        <w:rPr>
          <w:rFonts w:ascii="Times New Roman" w:hAnsi="Times New Roman" w:cs="Times New Roman"/>
          <w:sz w:val="32"/>
          <w:szCs w:val="32"/>
          <w:lang w:val="hu-HU"/>
        </w:rPr>
      </w:pPr>
      <w:bookmarkStart w:id="4" w:name="_Toc163299972"/>
      <w:r w:rsidRPr="0075364D">
        <w:rPr>
          <w:rFonts w:ascii="Times New Roman" w:hAnsi="Times New Roman" w:cs="Times New Roman"/>
          <w:sz w:val="32"/>
          <w:szCs w:val="32"/>
          <w:lang w:val="hu-HU"/>
        </w:rPr>
        <w:t>Abstra</w:t>
      </w:r>
      <w:r w:rsidR="00FB7E03">
        <w:rPr>
          <w:rFonts w:ascii="Times New Roman" w:hAnsi="Times New Roman" w:cs="Times New Roman"/>
          <w:sz w:val="32"/>
          <w:szCs w:val="32"/>
          <w:lang w:val="hu-HU"/>
        </w:rPr>
        <w:t>c</w:t>
      </w:r>
      <w:r w:rsidRPr="0075364D">
        <w:rPr>
          <w:rFonts w:ascii="Times New Roman" w:hAnsi="Times New Roman" w:cs="Times New Roman"/>
          <w:sz w:val="32"/>
          <w:szCs w:val="32"/>
          <w:lang w:val="hu-HU"/>
        </w:rPr>
        <w:t>t</w:t>
      </w:r>
      <w:bookmarkEnd w:id="4"/>
    </w:p>
    <w:p w14:paraId="1F1AB3BA" w14:textId="77777777" w:rsidR="00FB7E03" w:rsidRPr="00FB7E03" w:rsidRDefault="00FB7E03" w:rsidP="00F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lang w:val="en"/>
        </w:rPr>
      </w:pPr>
      <w:r w:rsidRPr="00FB7E03">
        <w:rPr>
          <w:rFonts w:ascii="Times New Roman" w:hAnsi="Times New Roman" w:cs="Times New Roman"/>
          <w:sz w:val="24"/>
          <w:szCs w:val="24"/>
          <w:lang w:val="en"/>
        </w:rPr>
        <w:t>The direct goal of my thesis is to present a manual modeling that facilitates a purchase decision, in which I examine the price-performance of large company servers, following the Knuth principle (cf. science/knowledge is what can be transcribed into source code). The indirect goal is twofold: on the one hand, to prepare for the thesis that requires quality text creation, and on the other hand, to pave the way (for anyone) towards automation with the manual foundation.</w:t>
      </w:r>
    </w:p>
    <w:p w14:paraId="5E6DA06A" w14:textId="77777777" w:rsidR="00FB7E03" w:rsidRPr="00FB7E03" w:rsidRDefault="00FB7E03" w:rsidP="00F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rPr>
      </w:pPr>
      <w:r w:rsidRPr="00FB7E03">
        <w:rPr>
          <w:rFonts w:ascii="Times New Roman" w:hAnsi="Times New Roman" w:cs="Times New Roman"/>
          <w:sz w:val="24"/>
          <w:szCs w:val="24"/>
          <w:lang w:val="en"/>
        </w:rPr>
        <w:t>Nowadays, IT procurement and public procurement are present in almost every company and institution, not to mention that we also buy products of this kind as individuals (e.g. notebooks, motherboards, routers, processors, etc.), but it is certain that we never make an objective decision - despite the simplicity of its methodology, it is not part of public education (yet). Evolutionarily, we tend to make decisions based on emotions or to listen to persuasive marketing techniques, and in such cases a subjective decision is made in every case, because there is no other way to make it. To avoid this, I will use two modeling methods to show how we can make decisions more efficiently/objectively. I will work with real data, I chose a specific type from one of Dell's enterprise server families for this purpose.</w:t>
      </w:r>
    </w:p>
    <w:p w14:paraId="4FC5A3B7" w14:textId="2E9936ED" w:rsidR="008840A3" w:rsidRPr="00CD155F" w:rsidRDefault="008840A3" w:rsidP="00F3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4"/>
          <w:szCs w:val="24"/>
          <w:lang w:val="en-GB"/>
        </w:rPr>
      </w:pPr>
      <w:r w:rsidRPr="00CD155F">
        <w:rPr>
          <w:rFonts w:ascii="Times New Roman" w:hAnsi="Times New Roman" w:cs="Times New Roman"/>
          <w:sz w:val="24"/>
          <w:szCs w:val="24"/>
          <w:lang w:val="en-GB"/>
        </w:rPr>
        <w:t xml:space="preserve">Keywords: price-performance, </w:t>
      </w:r>
      <w:r w:rsidR="00F32694">
        <w:rPr>
          <w:rFonts w:ascii="Times New Roman" w:hAnsi="Times New Roman" w:cs="Times New Roman"/>
          <w:sz w:val="24"/>
          <w:szCs w:val="24"/>
          <w:lang w:val="en-GB"/>
        </w:rPr>
        <w:t xml:space="preserve">server, DELL, model, buying, decision, </w:t>
      </w:r>
      <w:hyperlink w:anchor="_Rövidítések_jegyzéke" w:history="1">
        <w:r w:rsidR="00F32694" w:rsidRPr="003921D4">
          <w:rPr>
            <w:rStyle w:val="Hiperhivatkozs"/>
            <w:rFonts w:ascii="Times New Roman" w:hAnsi="Times New Roman" w:cs="Times New Roman"/>
            <w:sz w:val="24"/>
            <w:szCs w:val="24"/>
            <w:lang w:val="en-GB"/>
          </w:rPr>
          <w:t>OAM</w:t>
        </w:r>
      </w:hyperlink>
      <w:r w:rsidR="00F32694">
        <w:rPr>
          <w:rFonts w:ascii="Times New Roman" w:hAnsi="Times New Roman" w:cs="Times New Roman"/>
          <w:sz w:val="24"/>
          <w:szCs w:val="24"/>
          <w:lang w:val="en-GB"/>
        </w:rPr>
        <w:t xml:space="preserve">, </w:t>
      </w:r>
      <w:hyperlink w:anchor="_Rövidítések_jegyzéke" w:history="1">
        <w:r w:rsidR="00F32694" w:rsidRPr="003921D4">
          <w:rPr>
            <w:rStyle w:val="Hiperhivatkozs"/>
            <w:rFonts w:ascii="Times New Roman" w:hAnsi="Times New Roman" w:cs="Times New Roman"/>
            <w:sz w:val="24"/>
            <w:szCs w:val="24"/>
            <w:lang w:val="en-GB"/>
          </w:rPr>
          <w:t>COCO</w:t>
        </w:r>
      </w:hyperlink>
    </w:p>
    <w:p w14:paraId="17891DF4" w14:textId="77777777"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5" w:name="_Toc52562613"/>
      <w:bookmarkStart w:id="6" w:name="_Toc163299973"/>
      <w:r w:rsidRPr="0075364D">
        <w:rPr>
          <w:rFonts w:ascii="Times New Roman" w:hAnsi="Times New Roman" w:cs="Times New Roman"/>
          <w:sz w:val="32"/>
          <w:szCs w:val="32"/>
          <w:lang w:val="hu-HU"/>
        </w:rPr>
        <w:lastRenderedPageBreak/>
        <w:t>Bevezetés</w:t>
      </w:r>
      <w:bookmarkEnd w:id="5"/>
      <w:bookmarkEnd w:id="6"/>
    </w:p>
    <w:p w14:paraId="7583C1F8" w14:textId="3759577C" w:rsidR="00450B53" w:rsidRPr="000555BE" w:rsidRDefault="000555BE" w:rsidP="006019BE">
      <w:pPr>
        <w:spacing w:line="360" w:lineRule="auto"/>
        <w:jc w:val="both"/>
        <w:rPr>
          <w:rFonts w:ascii="Times New Roman" w:hAnsi="Times New Roman" w:cs="Times New Roman"/>
          <w:sz w:val="24"/>
          <w:szCs w:val="24"/>
        </w:rPr>
      </w:pPr>
      <w:r w:rsidRPr="000555BE">
        <w:rPr>
          <w:rFonts w:ascii="Times New Roman" w:hAnsi="Times New Roman" w:cs="Times New Roman"/>
          <w:sz w:val="24"/>
          <w:szCs w:val="24"/>
        </w:rPr>
        <w:t xml:space="preserve">Ez a </w:t>
      </w:r>
      <w:r>
        <w:rPr>
          <w:rFonts w:ascii="Times New Roman" w:hAnsi="Times New Roman" w:cs="Times New Roman"/>
          <w:sz w:val="24"/>
          <w:szCs w:val="24"/>
        </w:rPr>
        <w:t xml:space="preserve">publikáció bemutatja a vizsgált </w:t>
      </w:r>
      <w:r w:rsidR="006019BE">
        <w:rPr>
          <w:rFonts w:ascii="Times New Roman" w:hAnsi="Times New Roman" w:cs="Times New Roman"/>
          <w:sz w:val="24"/>
          <w:szCs w:val="24"/>
        </w:rPr>
        <w:t>szerverek főbb hardveres tulajdonságait, tehát azokat az alkatrészeket, amik minimum szükségesek ahhoz, hogy egy szervert paraméterezni lehessen és értelm</w:t>
      </w:r>
      <w:r w:rsidR="0010069B">
        <w:rPr>
          <w:rFonts w:ascii="Times New Roman" w:hAnsi="Times New Roman" w:cs="Times New Roman"/>
          <w:sz w:val="24"/>
          <w:szCs w:val="24"/>
        </w:rPr>
        <w:t>e</w:t>
      </w:r>
      <w:r w:rsidR="006019BE">
        <w:rPr>
          <w:rFonts w:ascii="Times New Roman" w:hAnsi="Times New Roman" w:cs="Times New Roman"/>
          <w:sz w:val="24"/>
          <w:szCs w:val="24"/>
        </w:rPr>
        <w:t xml:space="preserve">zni a valós teljesítményét, illetve tudásának „jóságfokát”. Az utolsónak vizsgált szerver egyfajta </w:t>
      </w:r>
      <w:r w:rsidR="00896D2C">
        <w:rPr>
          <w:rFonts w:ascii="Times New Roman" w:hAnsi="Times New Roman" w:cs="Times New Roman"/>
          <w:sz w:val="24"/>
          <w:szCs w:val="24"/>
        </w:rPr>
        <w:t>„</w:t>
      </w:r>
      <w:r w:rsidR="00C16219">
        <w:rPr>
          <w:rFonts w:ascii="Times New Roman" w:hAnsi="Times New Roman" w:cs="Times New Roman"/>
          <w:sz w:val="24"/>
          <w:szCs w:val="24"/>
        </w:rPr>
        <w:t>ideál</w:t>
      </w:r>
      <w:r w:rsidR="00896D2C">
        <w:rPr>
          <w:rFonts w:ascii="Times New Roman" w:hAnsi="Times New Roman" w:cs="Times New Roman"/>
          <w:sz w:val="24"/>
          <w:szCs w:val="24"/>
        </w:rPr>
        <w:t>”</w:t>
      </w:r>
      <w:r w:rsidR="00BA4A5D">
        <w:rPr>
          <w:rFonts w:ascii="Times New Roman" w:hAnsi="Times New Roman" w:cs="Times New Roman"/>
          <w:sz w:val="24"/>
          <w:szCs w:val="24"/>
        </w:rPr>
        <w:t xml:space="preserve"> (vö. irracionális)</w:t>
      </w:r>
      <w:r w:rsidR="006019BE">
        <w:rPr>
          <w:rFonts w:ascii="Times New Roman" w:hAnsi="Times New Roman" w:cs="Times New Roman"/>
          <w:sz w:val="24"/>
          <w:szCs w:val="24"/>
        </w:rPr>
        <w:t>, mivel ez a</w:t>
      </w:r>
      <w:r w:rsidR="00BA4A5D">
        <w:rPr>
          <w:rFonts w:ascii="Times New Roman" w:hAnsi="Times New Roman" w:cs="Times New Roman"/>
          <w:sz w:val="24"/>
          <w:szCs w:val="24"/>
        </w:rPr>
        <w:t xml:space="preserve"> jelenleg létező </w:t>
      </w:r>
      <w:r w:rsidR="006019BE">
        <w:rPr>
          <w:rFonts w:ascii="Times New Roman" w:hAnsi="Times New Roman" w:cs="Times New Roman"/>
          <w:sz w:val="24"/>
          <w:szCs w:val="24"/>
        </w:rPr>
        <w:t xml:space="preserve">legjobb, legdrágább összeállítható szerver a kategóriában. A </w:t>
      </w:r>
      <w:hyperlink w:anchor="_Referenciák" w:history="1">
        <w:r w:rsidR="003B531E" w:rsidRPr="003B531E">
          <w:rPr>
            <w:rStyle w:val="Hiperhivatkozs"/>
            <w:rFonts w:ascii="Times New Roman" w:hAnsi="Times New Roman" w:cs="Times New Roman"/>
            <w:sz w:val="24"/>
            <w:szCs w:val="24"/>
          </w:rPr>
          <w:t>www.dell.com</w:t>
        </w:r>
      </w:hyperlink>
      <w:r w:rsidR="003B531E">
        <w:rPr>
          <w:rFonts w:ascii="Times New Roman" w:hAnsi="Times New Roman" w:cs="Times New Roman"/>
          <w:sz w:val="24"/>
          <w:szCs w:val="24"/>
        </w:rPr>
        <w:t xml:space="preserve"> </w:t>
      </w:r>
      <w:r w:rsidR="006019BE">
        <w:rPr>
          <w:rFonts w:ascii="Times New Roman" w:hAnsi="Times New Roman" w:cs="Times New Roman"/>
          <w:sz w:val="24"/>
          <w:szCs w:val="24"/>
        </w:rPr>
        <w:t xml:space="preserve">oldalon, a bárki által megvásárolható R960-as szervert vettem górcső alá, itt meg kell jegyezni, hogy ettől eltérő, egyedi konfiguráció is kérhető (vö. </w:t>
      </w:r>
      <w:hyperlink w:anchor="_Rövidítések_jegyzéke" w:history="1">
        <w:r w:rsidR="006019BE" w:rsidRPr="007E1412">
          <w:rPr>
            <w:rStyle w:val="Hiperhivatkozs"/>
            <w:rFonts w:ascii="Times New Roman" w:hAnsi="Times New Roman" w:cs="Times New Roman"/>
            <w:sz w:val="24"/>
            <w:szCs w:val="24"/>
          </w:rPr>
          <w:t>CTO</w:t>
        </w:r>
      </w:hyperlink>
      <w:r w:rsidR="006019BE">
        <w:rPr>
          <w:rFonts w:ascii="Times New Roman" w:hAnsi="Times New Roman" w:cs="Times New Roman"/>
          <w:sz w:val="24"/>
          <w:szCs w:val="24"/>
        </w:rPr>
        <w:t xml:space="preserve"> – Configure</w:t>
      </w:r>
      <w:r w:rsidR="004C0A25">
        <w:rPr>
          <w:rFonts w:ascii="Times New Roman" w:hAnsi="Times New Roman" w:cs="Times New Roman"/>
          <w:sz w:val="24"/>
          <w:szCs w:val="24"/>
        </w:rPr>
        <w:t>-</w:t>
      </w:r>
      <w:r w:rsidR="006019BE">
        <w:rPr>
          <w:rFonts w:ascii="Times New Roman" w:hAnsi="Times New Roman" w:cs="Times New Roman"/>
          <w:sz w:val="24"/>
          <w:szCs w:val="24"/>
        </w:rPr>
        <w:t>To</w:t>
      </w:r>
      <w:r w:rsidR="004C0A25">
        <w:rPr>
          <w:rFonts w:ascii="Times New Roman" w:hAnsi="Times New Roman" w:cs="Times New Roman"/>
          <w:sz w:val="24"/>
          <w:szCs w:val="24"/>
        </w:rPr>
        <w:t>-</w:t>
      </w:r>
      <w:r w:rsidR="006019BE">
        <w:rPr>
          <w:rFonts w:ascii="Times New Roman" w:hAnsi="Times New Roman" w:cs="Times New Roman"/>
          <w:sz w:val="24"/>
          <w:szCs w:val="24"/>
        </w:rPr>
        <w:t>Order)</w:t>
      </w:r>
      <w:r w:rsidR="004C0A25">
        <w:rPr>
          <w:rFonts w:ascii="Times New Roman" w:hAnsi="Times New Roman" w:cs="Times New Roman"/>
          <w:sz w:val="24"/>
          <w:szCs w:val="24"/>
        </w:rPr>
        <w:t xml:space="preserve">, de ezek vizsgálata most nem témája a beadandó dolgozatomnak. </w:t>
      </w:r>
      <w:r w:rsidR="006019BE">
        <w:rPr>
          <w:rFonts w:ascii="Times New Roman" w:hAnsi="Times New Roman" w:cs="Times New Roman"/>
          <w:sz w:val="24"/>
          <w:szCs w:val="24"/>
        </w:rPr>
        <w:t xml:space="preserve">      </w:t>
      </w:r>
    </w:p>
    <w:p w14:paraId="27FF7CF4" w14:textId="77777777" w:rsidR="00851D4B" w:rsidRPr="000555BE" w:rsidRDefault="00851D4B" w:rsidP="004825EC">
      <w:pPr>
        <w:pStyle w:val="Cmsor3"/>
        <w:spacing w:line="360" w:lineRule="auto"/>
        <w:jc w:val="both"/>
        <w:rPr>
          <w:rFonts w:ascii="Times New Roman" w:hAnsi="Times New Roman" w:cs="Times New Roman"/>
          <w:lang w:val="hu-HU"/>
        </w:rPr>
      </w:pPr>
      <w:bookmarkStart w:id="7" w:name="_Toc52562614"/>
      <w:bookmarkStart w:id="8" w:name="_Toc163299974"/>
      <w:r w:rsidRPr="000555BE">
        <w:rPr>
          <w:rFonts w:ascii="Times New Roman" w:hAnsi="Times New Roman" w:cs="Times New Roman"/>
          <w:lang w:val="hu-HU"/>
        </w:rPr>
        <w:t>Célok</w:t>
      </w:r>
      <w:bookmarkEnd w:id="7"/>
      <w:bookmarkEnd w:id="8"/>
    </w:p>
    <w:p w14:paraId="0F6973B7" w14:textId="08FC001C" w:rsidR="00851D4B" w:rsidRDefault="00DC55FE"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 f</w:t>
      </w:r>
      <w:r w:rsidR="00F35524">
        <w:rPr>
          <w:rFonts w:ascii="Times New Roman" w:hAnsi="Times New Roman" w:cs="Times New Roman"/>
          <w:sz w:val="24"/>
          <w:szCs w:val="24"/>
        </w:rPr>
        <w:t xml:space="preserve">eladatból </w:t>
      </w:r>
      <w:r>
        <w:rPr>
          <w:rFonts w:ascii="Times New Roman" w:hAnsi="Times New Roman" w:cs="Times New Roman"/>
          <w:sz w:val="24"/>
          <w:szCs w:val="24"/>
        </w:rPr>
        <w:t xml:space="preserve">levezetve </w:t>
      </w:r>
      <w:r w:rsidR="00F35524">
        <w:rPr>
          <w:rFonts w:ascii="Times New Roman" w:hAnsi="Times New Roman" w:cs="Times New Roman"/>
          <w:sz w:val="24"/>
          <w:szCs w:val="24"/>
        </w:rPr>
        <w:t>mega</w:t>
      </w:r>
      <w:r w:rsidR="00BF75DB">
        <w:rPr>
          <w:rFonts w:ascii="Times New Roman" w:hAnsi="Times New Roman" w:cs="Times New Roman"/>
          <w:sz w:val="24"/>
          <w:szCs w:val="24"/>
        </w:rPr>
        <w:t>dni</w:t>
      </w:r>
      <w:r w:rsidR="00F35524">
        <w:rPr>
          <w:rFonts w:ascii="Times New Roman" w:hAnsi="Times New Roman" w:cs="Times New Roman"/>
          <w:sz w:val="24"/>
          <w:szCs w:val="24"/>
        </w:rPr>
        <w:t xml:space="preserve"> az ár-teljesítmény</w:t>
      </w:r>
      <w:r w:rsidR="00BF75DB">
        <w:rPr>
          <w:rFonts w:ascii="Times New Roman" w:hAnsi="Times New Roman" w:cs="Times New Roman"/>
          <w:sz w:val="24"/>
          <w:szCs w:val="24"/>
        </w:rPr>
        <w:t xml:space="preserve"> eltérések</w:t>
      </w:r>
      <w:r w:rsidR="00F35524">
        <w:rPr>
          <w:rFonts w:ascii="Times New Roman" w:hAnsi="Times New Roman" w:cs="Times New Roman"/>
          <w:sz w:val="24"/>
          <w:szCs w:val="24"/>
        </w:rPr>
        <w:t xml:space="preserve"> arányában,</w:t>
      </w:r>
      <w:r w:rsidR="00BF75DB">
        <w:rPr>
          <w:rFonts w:ascii="Times New Roman" w:hAnsi="Times New Roman" w:cs="Times New Roman"/>
          <w:sz w:val="24"/>
          <w:szCs w:val="24"/>
        </w:rPr>
        <w:t xml:space="preserve"> </w:t>
      </w:r>
      <w:r w:rsidR="00F35524">
        <w:rPr>
          <w:rFonts w:ascii="Times New Roman" w:hAnsi="Times New Roman" w:cs="Times New Roman"/>
          <w:sz w:val="24"/>
          <w:szCs w:val="24"/>
        </w:rPr>
        <w:t xml:space="preserve">melyik </w:t>
      </w:r>
      <w:r>
        <w:rPr>
          <w:rFonts w:ascii="Times New Roman" w:hAnsi="Times New Roman" w:cs="Times New Roman"/>
          <w:sz w:val="24"/>
          <w:szCs w:val="24"/>
        </w:rPr>
        <w:t>szerver konfiguráció</w:t>
      </w:r>
      <w:r w:rsidR="00F35524">
        <w:rPr>
          <w:rFonts w:ascii="Times New Roman" w:hAnsi="Times New Roman" w:cs="Times New Roman"/>
          <w:sz w:val="24"/>
          <w:szCs w:val="24"/>
        </w:rPr>
        <w:t xml:space="preserve"> éri meg az árát</w:t>
      </w:r>
      <w:r w:rsidR="00BF75DB">
        <w:rPr>
          <w:rFonts w:ascii="Times New Roman" w:hAnsi="Times New Roman" w:cs="Times New Roman"/>
          <w:sz w:val="24"/>
          <w:szCs w:val="24"/>
        </w:rPr>
        <w:t xml:space="preserve"> a vizsgált </w:t>
      </w:r>
      <w:r>
        <w:rPr>
          <w:rFonts w:ascii="Times New Roman" w:hAnsi="Times New Roman" w:cs="Times New Roman"/>
          <w:sz w:val="24"/>
          <w:szCs w:val="24"/>
        </w:rPr>
        <w:t>hardverek és paraméterek tekintetében</w:t>
      </w:r>
      <w:r w:rsidR="00F35524">
        <w:rPr>
          <w:rFonts w:ascii="Times New Roman" w:hAnsi="Times New Roman" w:cs="Times New Roman"/>
          <w:sz w:val="24"/>
          <w:szCs w:val="24"/>
        </w:rPr>
        <w:t xml:space="preserve">, </w:t>
      </w:r>
      <w:r>
        <w:rPr>
          <w:rFonts w:ascii="Times New Roman" w:hAnsi="Times New Roman" w:cs="Times New Roman"/>
          <w:sz w:val="24"/>
          <w:szCs w:val="24"/>
        </w:rPr>
        <w:t xml:space="preserve">illetve, hogy </w:t>
      </w:r>
      <w:r w:rsidR="00F35524">
        <w:rPr>
          <w:rFonts w:ascii="Times New Roman" w:hAnsi="Times New Roman" w:cs="Times New Roman"/>
          <w:sz w:val="24"/>
          <w:szCs w:val="24"/>
        </w:rPr>
        <w:t>melyik</w:t>
      </w:r>
      <w:r>
        <w:rPr>
          <w:rFonts w:ascii="Times New Roman" w:hAnsi="Times New Roman" w:cs="Times New Roman"/>
          <w:sz w:val="24"/>
          <w:szCs w:val="24"/>
        </w:rPr>
        <w:t>ért</w:t>
      </w:r>
      <w:r w:rsidR="00F35524">
        <w:rPr>
          <w:rFonts w:ascii="Times New Roman" w:hAnsi="Times New Roman" w:cs="Times New Roman"/>
          <w:sz w:val="24"/>
          <w:szCs w:val="24"/>
        </w:rPr>
        <w:t xml:space="preserve"> kérhet</w:t>
      </w:r>
      <w:r>
        <w:rPr>
          <w:rFonts w:ascii="Times New Roman" w:hAnsi="Times New Roman" w:cs="Times New Roman"/>
          <w:sz w:val="24"/>
          <w:szCs w:val="24"/>
        </w:rPr>
        <w:t>tek</w:t>
      </w:r>
      <w:r w:rsidR="00F35524">
        <w:rPr>
          <w:rFonts w:ascii="Times New Roman" w:hAnsi="Times New Roman" w:cs="Times New Roman"/>
          <w:sz w:val="24"/>
          <w:szCs w:val="24"/>
        </w:rPr>
        <w:t xml:space="preserve"> volna többet, vagy melyi</w:t>
      </w:r>
      <w:r>
        <w:rPr>
          <w:rFonts w:ascii="Times New Roman" w:hAnsi="Times New Roman" w:cs="Times New Roman"/>
          <w:sz w:val="24"/>
          <w:szCs w:val="24"/>
        </w:rPr>
        <w:t>kért</w:t>
      </w:r>
      <w:r w:rsidR="00F35524">
        <w:rPr>
          <w:rFonts w:ascii="Times New Roman" w:hAnsi="Times New Roman" w:cs="Times New Roman"/>
          <w:sz w:val="24"/>
          <w:szCs w:val="24"/>
        </w:rPr>
        <w:t xml:space="preserve"> kellett volna kevesebbet</w:t>
      </w:r>
      <w:r w:rsidR="00E86BA6">
        <w:rPr>
          <w:rFonts w:ascii="Times New Roman" w:hAnsi="Times New Roman" w:cs="Times New Roman"/>
          <w:sz w:val="24"/>
          <w:szCs w:val="24"/>
        </w:rPr>
        <w:t xml:space="preserve"> kérni a </w:t>
      </w:r>
      <w:r>
        <w:rPr>
          <w:rFonts w:ascii="Times New Roman" w:hAnsi="Times New Roman" w:cs="Times New Roman"/>
          <w:sz w:val="24"/>
          <w:szCs w:val="24"/>
        </w:rPr>
        <w:t>házon belüli -önmagukkal is versenyben álló- szerver konfigurációk tekintetében.</w:t>
      </w:r>
    </w:p>
    <w:p w14:paraId="65E43A15" w14:textId="1C5B03C6" w:rsidR="00F35524" w:rsidRDefault="00DC55FE"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 p</w:t>
      </w:r>
      <w:r w:rsidR="00E526BD">
        <w:rPr>
          <w:rFonts w:ascii="Times New Roman" w:hAnsi="Times New Roman" w:cs="Times New Roman"/>
          <w:sz w:val="24"/>
          <w:szCs w:val="24"/>
        </w:rPr>
        <w:t xml:space="preserve">rojekt célja </w:t>
      </w:r>
      <w:r w:rsidR="003A11F7">
        <w:rPr>
          <w:rFonts w:ascii="Times New Roman" w:hAnsi="Times New Roman" w:cs="Times New Roman"/>
          <w:sz w:val="24"/>
          <w:szCs w:val="24"/>
        </w:rPr>
        <w:t>ezen felül</w:t>
      </w:r>
      <w:r w:rsidR="00E526BD">
        <w:rPr>
          <w:rFonts w:ascii="Times New Roman" w:hAnsi="Times New Roman" w:cs="Times New Roman"/>
          <w:sz w:val="24"/>
          <w:szCs w:val="24"/>
        </w:rPr>
        <w:t xml:space="preserve">, hogy segítse a </w:t>
      </w:r>
      <w:r>
        <w:rPr>
          <w:rFonts w:ascii="Times New Roman" w:hAnsi="Times New Roman" w:cs="Times New Roman"/>
          <w:sz w:val="24"/>
          <w:szCs w:val="24"/>
        </w:rPr>
        <w:t xml:space="preserve">vállalkozások, intézmények beszerzésért felelős tagjait, illetve a magánszemélyeket abban, hogy </w:t>
      </w:r>
      <w:r w:rsidR="00E71B25">
        <w:rPr>
          <w:rFonts w:ascii="Times New Roman" w:hAnsi="Times New Roman" w:cs="Times New Roman"/>
          <w:sz w:val="24"/>
          <w:szCs w:val="24"/>
        </w:rPr>
        <w:t xml:space="preserve">akár </w:t>
      </w:r>
      <w:r>
        <w:rPr>
          <w:rFonts w:ascii="Times New Roman" w:hAnsi="Times New Roman" w:cs="Times New Roman"/>
          <w:sz w:val="24"/>
          <w:szCs w:val="24"/>
        </w:rPr>
        <w:t xml:space="preserve">anti-diszkriminatív döntéseket </w:t>
      </w:r>
      <w:r w:rsidR="00876801" w:rsidRPr="00876801">
        <w:rPr>
          <w:rFonts w:ascii="Times New Roman" w:hAnsi="Times New Roman" w:cs="Times New Roman"/>
          <w:sz w:val="24"/>
          <w:szCs w:val="24"/>
        </w:rPr>
        <w:t>(vö. műszaki idealitási sorrend)</w:t>
      </w:r>
      <w:r w:rsidR="00876801">
        <w:rPr>
          <w:rFonts w:ascii="Times New Roman" w:hAnsi="Times New Roman" w:cs="Times New Roman"/>
          <w:sz w:val="24"/>
          <w:szCs w:val="24"/>
        </w:rPr>
        <w:t xml:space="preserve"> </w:t>
      </w:r>
      <w:r>
        <w:rPr>
          <w:rFonts w:ascii="Times New Roman" w:hAnsi="Times New Roman" w:cs="Times New Roman"/>
          <w:sz w:val="24"/>
          <w:szCs w:val="24"/>
        </w:rPr>
        <w:t xml:space="preserve">tudjanak hozni (vö. döntsön helyettük). </w:t>
      </w:r>
    </w:p>
    <w:p w14:paraId="7555772F" w14:textId="78B11E23" w:rsidR="0039071E" w:rsidRPr="000555BE" w:rsidRDefault="00B76056"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Végül, de nem utolsósorban</w:t>
      </w:r>
      <w:r w:rsidR="0039071E">
        <w:rPr>
          <w:rFonts w:ascii="Times New Roman" w:hAnsi="Times New Roman" w:cs="Times New Roman"/>
          <w:sz w:val="24"/>
          <w:szCs w:val="24"/>
        </w:rPr>
        <w:t xml:space="preserve"> célja még</w:t>
      </w:r>
      <w:r w:rsidR="00E86BA6">
        <w:rPr>
          <w:rFonts w:ascii="Times New Roman" w:hAnsi="Times New Roman" w:cs="Times New Roman"/>
          <w:sz w:val="24"/>
          <w:szCs w:val="24"/>
        </w:rPr>
        <w:t xml:space="preserve"> a publikációnak</w:t>
      </w:r>
      <w:r w:rsidR="0039071E">
        <w:rPr>
          <w:rFonts w:ascii="Times New Roman" w:hAnsi="Times New Roman" w:cs="Times New Roman"/>
          <w:sz w:val="24"/>
          <w:szCs w:val="24"/>
        </w:rPr>
        <w:t>, hogy bemutassa ennek a feladat</w:t>
      </w:r>
      <w:r w:rsidR="00E86BA6">
        <w:rPr>
          <w:rFonts w:ascii="Times New Roman" w:hAnsi="Times New Roman" w:cs="Times New Roman"/>
          <w:sz w:val="24"/>
          <w:szCs w:val="24"/>
        </w:rPr>
        <w:t>-megoldás</w:t>
      </w:r>
      <w:r w:rsidR="0039071E">
        <w:rPr>
          <w:rFonts w:ascii="Times New Roman" w:hAnsi="Times New Roman" w:cs="Times New Roman"/>
          <w:sz w:val="24"/>
          <w:szCs w:val="24"/>
        </w:rPr>
        <w:t>nak a</w:t>
      </w:r>
      <w:r>
        <w:rPr>
          <w:rFonts w:ascii="Times New Roman" w:hAnsi="Times New Roman" w:cs="Times New Roman"/>
          <w:sz w:val="24"/>
          <w:szCs w:val="24"/>
        </w:rPr>
        <w:t xml:space="preserve">z átfogó </w:t>
      </w:r>
      <w:r w:rsidR="0039071E">
        <w:rPr>
          <w:rFonts w:ascii="Times New Roman" w:hAnsi="Times New Roman" w:cs="Times New Roman"/>
          <w:sz w:val="24"/>
          <w:szCs w:val="24"/>
        </w:rPr>
        <w:t xml:space="preserve">folyamatát, és </w:t>
      </w:r>
      <w:r>
        <w:rPr>
          <w:rFonts w:ascii="Times New Roman" w:hAnsi="Times New Roman" w:cs="Times New Roman"/>
          <w:sz w:val="24"/>
          <w:szCs w:val="24"/>
        </w:rPr>
        <w:t>mindezekkel</w:t>
      </w:r>
      <w:r w:rsidR="0039071E">
        <w:rPr>
          <w:rFonts w:ascii="Times New Roman" w:hAnsi="Times New Roman" w:cs="Times New Roman"/>
          <w:sz w:val="24"/>
          <w:szCs w:val="24"/>
        </w:rPr>
        <w:t xml:space="preserve"> segítse</w:t>
      </w:r>
      <w:r w:rsidR="007868C8">
        <w:rPr>
          <w:rFonts w:ascii="Times New Roman" w:hAnsi="Times New Roman" w:cs="Times New Roman"/>
          <w:sz w:val="24"/>
          <w:szCs w:val="24"/>
        </w:rPr>
        <w:t>m</w:t>
      </w:r>
      <w:r w:rsidR="0039071E">
        <w:rPr>
          <w:rFonts w:ascii="Times New Roman" w:hAnsi="Times New Roman" w:cs="Times New Roman"/>
          <w:sz w:val="24"/>
          <w:szCs w:val="24"/>
        </w:rPr>
        <w:t xml:space="preserve"> a</w:t>
      </w:r>
      <w:r>
        <w:rPr>
          <w:rFonts w:ascii="Times New Roman" w:hAnsi="Times New Roman" w:cs="Times New Roman"/>
          <w:sz w:val="24"/>
          <w:szCs w:val="24"/>
        </w:rPr>
        <w:t xml:space="preserve"> modellező robotok használatána</w:t>
      </w:r>
      <w:r w:rsidR="00876801">
        <w:rPr>
          <w:rFonts w:ascii="Times New Roman" w:hAnsi="Times New Roman" w:cs="Times New Roman"/>
          <w:sz w:val="24"/>
          <w:szCs w:val="24"/>
        </w:rPr>
        <w:t>k</w:t>
      </w:r>
      <w:r>
        <w:rPr>
          <w:rFonts w:ascii="Times New Roman" w:hAnsi="Times New Roman" w:cs="Times New Roman"/>
          <w:sz w:val="24"/>
          <w:szCs w:val="24"/>
        </w:rPr>
        <w:t xml:space="preserve"> elterjedését (vö. mesterséges intelligencia).</w:t>
      </w:r>
      <w:r w:rsidR="0039071E">
        <w:rPr>
          <w:rFonts w:ascii="Times New Roman" w:hAnsi="Times New Roman" w:cs="Times New Roman"/>
          <w:sz w:val="24"/>
          <w:szCs w:val="24"/>
        </w:rPr>
        <w:t xml:space="preserve">  </w:t>
      </w:r>
    </w:p>
    <w:p w14:paraId="5B88DA24" w14:textId="77777777" w:rsidR="00851D4B" w:rsidRPr="000555BE" w:rsidRDefault="00851D4B" w:rsidP="004825EC">
      <w:pPr>
        <w:pStyle w:val="Cmsor3"/>
        <w:spacing w:line="360" w:lineRule="auto"/>
        <w:jc w:val="both"/>
        <w:rPr>
          <w:rFonts w:ascii="Times New Roman" w:hAnsi="Times New Roman" w:cs="Times New Roman"/>
          <w:lang w:val="hu-HU"/>
        </w:rPr>
      </w:pPr>
      <w:bookmarkStart w:id="9" w:name="_Toc52562615"/>
      <w:bookmarkStart w:id="10" w:name="_Ref89881978"/>
      <w:bookmarkStart w:id="11" w:name="_Toc163299975"/>
      <w:r w:rsidRPr="000555BE">
        <w:rPr>
          <w:rFonts w:ascii="Times New Roman" w:hAnsi="Times New Roman" w:cs="Times New Roman"/>
          <w:lang w:val="hu-HU"/>
        </w:rPr>
        <w:t>Feladatok</w:t>
      </w:r>
      <w:bookmarkEnd w:id="9"/>
      <w:bookmarkEnd w:id="10"/>
      <w:bookmarkEnd w:id="11"/>
    </w:p>
    <w:p w14:paraId="2FF99746" w14:textId="454EAF95" w:rsidR="00F61198" w:rsidRPr="000555BE" w:rsidRDefault="007E1121"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első feladat, a</w:t>
      </w:r>
      <w:r w:rsidR="00E86BA6">
        <w:rPr>
          <w:rFonts w:ascii="Times New Roman" w:hAnsi="Times New Roman" w:cs="Times New Roman"/>
          <w:sz w:val="24"/>
          <w:szCs w:val="24"/>
        </w:rPr>
        <w:t xml:space="preserve"> releváns</w:t>
      </w:r>
      <w:r>
        <w:rPr>
          <w:rFonts w:ascii="Times New Roman" w:hAnsi="Times New Roman" w:cs="Times New Roman"/>
          <w:sz w:val="24"/>
          <w:szCs w:val="24"/>
        </w:rPr>
        <w:t xml:space="preserve"> adat</w:t>
      </w:r>
      <w:r w:rsidR="00E86BA6">
        <w:rPr>
          <w:rFonts w:ascii="Times New Roman" w:hAnsi="Times New Roman" w:cs="Times New Roman"/>
          <w:sz w:val="24"/>
          <w:szCs w:val="24"/>
        </w:rPr>
        <w:t>ok</w:t>
      </w:r>
      <w:r>
        <w:rPr>
          <w:rFonts w:ascii="Times New Roman" w:hAnsi="Times New Roman" w:cs="Times New Roman"/>
          <w:sz w:val="24"/>
          <w:szCs w:val="24"/>
        </w:rPr>
        <w:t xml:space="preserve"> megszerzés</w:t>
      </w:r>
      <w:r w:rsidR="00E86BA6">
        <w:rPr>
          <w:rFonts w:ascii="Times New Roman" w:hAnsi="Times New Roman" w:cs="Times New Roman"/>
          <w:sz w:val="24"/>
          <w:szCs w:val="24"/>
        </w:rPr>
        <w:t>e</w:t>
      </w:r>
      <w:r>
        <w:rPr>
          <w:rFonts w:ascii="Times New Roman" w:hAnsi="Times New Roman" w:cs="Times New Roman"/>
          <w:sz w:val="24"/>
          <w:szCs w:val="24"/>
        </w:rPr>
        <w:t xml:space="preserve"> volt, amelyben </w:t>
      </w:r>
      <w:r w:rsidR="0064032E">
        <w:rPr>
          <w:rFonts w:ascii="Times New Roman" w:hAnsi="Times New Roman" w:cs="Times New Roman"/>
          <w:sz w:val="24"/>
          <w:szCs w:val="24"/>
        </w:rPr>
        <w:t>kizárólagosan a Dell.com honlap, azaz a Dell Incorporated, amerkai hardvergyártó- és tervező vállalat központi internetes információbázisa (vö. a</w:t>
      </w:r>
      <w:r w:rsidR="0064032E" w:rsidRPr="0064032E">
        <w:rPr>
          <w:rFonts w:ascii="Times New Roman" w:hAnsi="Times New Roman" w:cs="Times New Roman"/>
          <w:sz w:val="24"/>
          <w:szCs w:val="24"/>
        </w:rPr>
        <w:t xml:space="preserve"> weblapokat általában azért készítik, hogy a mögötte álló céget vagy személyt megtalálják az interneten és információt szerezzenek róla a honlapján</w:t>
      </w:r>
      <w:r w:rsidR="0064032E">
        <w:rPr>
          <w:rFonts w:ascii="Times New Roman" w:hAnsi="Times New Roman" w:cs="Times New Roman"/>
          <w:sz w:val="24"/>
          <w:szCs w:val="24"/>
        </w:rPr>
        <w:t xml:space="preserve">). </w:t>
      </w:r>
      <w:r w:rsidR="0083494C">
        <w:rPr>
          <w:rFonts w:ascii="Times New Roman" w:hAnsi="Times New Roman" w:cs="Times New Roman"/>
          <w:sz w:val="24"/>
          <w:szCs w:val="24"/>
        </w:rPr>
        <w:t xml:space="preserve">Második </w:t>
      </w:r>
      <w:r w:rsidR="00E86BA6">
        <w:rPr>
          <w:rFonts w:ascii="Times New Roman" w:hAnsi="Times New Roman" w:cs="Times New Roman"/>
          <w:sz w:val="24"/>
          <w:szCs w:val="24"/>
        </w:rPr>
        <w:t>feladat volt</w:t>
      </w:r>
      <w:r w:rsidR="0083494C">
        <w:rPr>
          <w:rFonts w:ascii="Times New Roman" w:hAnsi="Times New Roman" w:cs="Times New Roman"/>
          <w:sz w:val="24"/>
          <w:szCs w:val="24"/>
        </w:rPr>
        <w:t xml:space="preserve"> az adatok összegzése, és egy o</w:t>
      </w:r>
      <w:r w:rsidR="0083494C" w:rsidRPr="0083494C">
        <w:rPr>
          <w:rFonts w:ascii="Times New Roman" w:hAnsi="Times New Roman" w:cs="Times New Roman"/>
          <w:sz w:val="24"/>
          <w:szCs w:val="24"/>
        </w:rPr>
        <w:t>bjektum</w:t>
      </w:r>
      <w:r w:rsidR="0064032E">
        <w:rPr>
          <w:rFonts w:ascii="Times New Roman" w:hAnsi="Times New Roman" w:cs="Times New Roman"/>
          <w:sz w:val="24"/>
          <w:szCs w:val="24"/>
        </w:rPr>
        <w:t>-</w:t>
      </w:r>
      <w:r w:rsidR="0083494C" w:rsidRPr="0083494C">
        <w:rPr>
          <w:rFonts w:ascii="Times New Roman" w:hAnsi="Times New Roman" w:cs="Times New Roman"/>
          <w:sz w:val="24"/>
          <w:szCs w:val="24"/>
        </w:rPr>
        <w:t>attribútum m</w:t>
      </w:r>
      <w:r w:rsidR="0083494C">
        <w:rPr>
          <w:rFonts w:ascii="Times New Roman" w:hAnsi="Times New Roman" w:cs="Times New Roman"/>
          <w:sz w:val="24"/>
          <w:szCs w:val="24"/>
        </w:rPr>
        <w:t>átrix létrehozása</w:t>
      </w:r>
      <w:r w:rsidR="00E86BA6">
        <w:rPr>
          <w:rFonts w:ascii="Times New Roman" w:hAnsi="Times New Roman" w:cs="Times New Roman"/>
          <w:sz w:val="24"/>
          <w:szCs w:val="24"/>
        </w:rPr>
        <w:t xml:space="preserve"> (</w:t>
      </w:r>
      <w:hyperlink w:anchor="_Kivonat" w:history="1">
        <w:r w:rsidR="00E86BA6" w:rsidRPr="00925EAF">
          <w:rPr>
            <w:rStyle w:val="Hiperhivatkozs"/>
            <w:rFonts w:ascii="Times New Roman" w:hAnsi="Times New Roman" w:cs="Times New Roman"/>
            <w:sz w:val="24"/>
            <w:szCs w:val="24"/>
          </w:rPr>
          <w:t>OAM</w:t>
        </w:r>
      </w:hyperlink>
      <w:r w:rsidR="00E86BA6">
        <w:rPr>
          <w:rFonts w:ascii="Times New Roman" w:hAnsi="Times New Roman" w:cs="Times New Roman"/>
          <w:sz w:val="24"/>
          <w:szCs w:val="24"/>
        </w:rPr>
        <w:t>)</w:t>
      </w:r>
      <w:r w:rsidR="0083494C">
        <w:rPr>
          <w:rFonts w:ascii="Times New Roman" w:hAnsi="Times New Roman" w:cs="Times New Roman"/>
          <w:sz w:val="24"/>
          <w:szCs w:val="24"/>
        </w:rPr>
        <w:t xml:space="preserve"> volt. </w:t>
      </w:r>
      <w:r w:rsidR="00EE5BCB">
        <w:rPr>
          <w:rFonts w:ascii="Times New Roman" w:hAnsi="Times New Roman" w:cs="Times New Roman"/>
          <w:sz w:val="24"/>
          <w:szCs w:val="24"/>
        </w:rPr>
        <w:t>Mindezek után</w:t>
      </w:r>
      <w:r w:rsidR="0083494C">
        <w:rPr>
          <w:rFonts w:ascii="Times New Roman" w:hAnsi="Times New Roman" w:cs="Times New Roman"/>
          <w:sz w:val="24"/>
          <w:szCs w:val="24"/>
        </w:rPr>
        <w:t xml:space="preserve"> </w:t>
      </w:r>
      <w:r w:rsidR="00D901CF">
        <w:rPr>
          <w:rFonts w:ascii="Times New Roman" w:hAnsi="Times New Roman" w:cs="Times New Roman"/>
          <w:sz w:val="24"/>
          <w:szCs w:val="24"/>
        </w:rPr>
        <w:t xml:space="preserve">rangsoroltam az adatokat, majd a </w:t>
      </w:r>
      <w:hyperlink w:anchor="_Rövidítések_jegyzéke" w:history="1">
        <w:r w:rsidR="00163E14">
          <w:rPr>
            <w:rStyle w:val="Hiperhivatkozs"/>
            <w:rFonts w:ascii="Times New Roman" w:hAnsi="Times New Roman" w:cs="Times New Roman"/>
            <w:sz w:val="24"/>
            <w:szCs w:val="24"/>
          </w:rPr>
          <w:t>COCO STD</w:t>
        </w:r>
      </w:hyperlink>
      <w:r w:rsidR="00D901CF">
        <w:rPr>
          <w:rFonts w:ascii="Times New Roman" w:hAnsi="Times New Roman" w:cs="Times New Roman"/>
          <w:sz w:val="24"/>
          <w:szCs w:val="24"/>
        </w:rPr>
        <w:t xml:space="preserve"> </w:t>
      </w:r>
      <w:r w:rsidR="00925EAF">
        <w:rPr>
          <w:rFonts w:ascii="Times New Roman" w:hAnsi="Times New Roman" w:cs="Times New Roman"/>
          <w:sz w:val="24"/>
          <w:szCs w:val="24"/>
        </w:rPr>
        <w:t xml:space="preserve">online </w:t>
      </w:r>
      <w:r w:rsidR="00EE5BCB">
        <w:rPr>
          <w:rFonts w:ascii="Times New Roman" w:hAnsi="Times New Roman" w:cs="Times New Roman"/>
          <w:sz w:val="24"/>
          <w:szCs w:val="24"/>
        </w:rPr>
        <w:t>robot</w:t>
      </w:r>
      <w:r w:rsidR="00924210">
        <w:rPr>
          <w:rFonts w:ascii="Times New Roman" w:hAnsi="Times New Roman" w:cs="Times New Roman"/>
          <w:sz w:val="24"/>
          <w:szCs w:val="24"/>
        </w:rPr>
        <w:t>,</w:t>
      </w:r>
      <w:r w:rsidR="00DA08B7">
        <w:rPr>
          <w:rFonts w:ascii="Times New Roman" w:hAnsi="Times New Roman" w:cs="Times New Roman"/>
          <w:sz w:val="24"/>
          <w:szCs w:val="24"/>
        </w:rPr>
        <w:t xml:space="preserve"> árelőny-</w:t>
      </w:r>
      <w:r w:rsidR="003279BA">
        <w:rPr>
          <w:rFonts w:ascii="Times New Roman" w:hAnsi="Times New Roman" w:cs="Times New Roman"/>
          <w:sz w:val="24"/>
          <w:szCs w:val="24"/>
        </w:rPr>
        <w:t xml:space="preserve">termelési függvény generátor </w:t>
      </w:r>
      <w:r w:rsidR="00D901CF">
        <w:rPr>
          <w:rFonts w:ascii="Times New Roman" w:hAnsi="Times New Roman" w:cs="Times New Roman"/>
          <w:sz w:val="24"/>
          <w:szCs w:val="24"/>
        </w:rPr>
        <w:t>segítségével elemeznem kellett</w:t>
      </w:r>
      <w:r w:rsidR="00925EAF">
        <w:rPr>
          <w:rFonts w:ascii="Times New Roman" w:hAnsi="Times New Roman" w:cs="Times New Roman"/>
          <w:sz w:val="24"/>
          <w:szCs w:val="24"/>
        </w:rPr>
        <w:t xml:space="preserve"> az OAM-ot</w:t>
      </w:r>
      <w:r w:rsidR="00D901CF">
        <w:rPr>
          <w:rFonts w:ascii="Times New Roman" w:hAnsi="Times New Roman" w:cs="Times New Roman"/>
          <w:sz w:val="24"/>
          <w:szCs w:val="24"/>
        </w:rPr>
        <w:t xml:space="preserve">. </w:t>
      </w:r>
      <w:r w:rsidR="003279BA">
        <w:rPr>
          <w:rFonts w:ascii="Times New Roman" w:hAnsi="Times New Roman" w:cs="Times New Roman"/>
          <w:sz w:val="24"/>
          <w:szCs w:val="24"/>
        </w:rPr>
        <w:t>E</w:t>
      </w:r>
      <w:r w:rsidR="00B57149">
        <w:rPr>
          <w:rFonts w:ascii="Times New Roman" w:hAnsi="Times New Roman" w:cs="Times New Roman"/>
          <w:sz w:val="24"/>
          <w:szCs w:val="24"/>
        </w:rPr>
        <w:t xml:space="preserve">nnek eredményétől függően egy anti-diszkriminatív módszerrel a </w:t>
      </w:r>
      <w:hyperlink w:anchor="_Rövidítések_jegyzéke" w:history="1">
        <w:r w:rsidR="00B57149" w:rsidRPr="00B57149">
          <w:rPr>
            <w:rStyle w:val="Hiperhivatkozs"/>
            <w:rFonts w:ascii="Times New Roman" w:hAnsi="Times New Roman" w:cs="Times New Roman"/>
            <w:sz w:val="24"/>
            <w:szCs w:val="24"/>
          </w:rPr>
          <w:t>COCO Y0</w:t>
        </w:r>
      </w:hyperlink>
      <w:r w:rsidR="00B57149">
        <w:rPr>
          <w:rFonts w:ascii="Times New Roman" w:hAnsi="Times New Roman" w:cs="Times New Roman"/>
          <w:sz w:val="24"/>
          <w:szCs w:val="24"/>
        </w:rPr>
        <w:t xml:space="preserve"> online robottal kellett tovább </w:t>
      </w:r>
      <w:r w:rsidR="003279BA">
        <w:rPr>
          <w:rFonts w:ascii="Times New Roman" w:hAnsi="Times New Roman" w:cs="Times New Roman"/>
          <w:sz w:val="24"/>
          <w:szCs w:val="24"/>
        </w:rPr>
        <w:t>dolgoznom</w:t>
      </w:r>
      <w:r w:rsidR="00B57149">
        <w:rPr>
          <w:rFonts w:ascii="Times New Roman" w:hAnsi="Times New Roman" w:cs="Times New Roman"/>
          <w:sz w:val="24"/>
          <w:szCs w:val="24"/>
        </w:rPr>
        <w:t xml:space="preserve">. </w:t>
      </w:r>
      <w:r w:rsidR="00D901CF">
        <w:rPr>
          <w:rFonts w:ascii="Times New Roman" w:hAnsi="Times New Roman" w:cs="Times New Roman"/>
          <w:sz w:val="24"/>
          <w:szCs w:val="24"/>
        </w:rPr>
        <w:t>A</w:t>
      </w:r>
      <w:r w:rsidR="00EE5BCB">
        <w:rPr>
          <w:rFonts w:ascii="Times New Roman" w:hAnsi="Times New Roman" w:cs="Times New Roman"/>
          <w:sz w:val="24"/>
          <w:szCs w:val="24"/>
        </w:rPr>
        <w:t>z utolsó</w:t>
      </w:r>
      <w:r w:rsidR="00D901CF">
        <w:rPr>
          <w:rFonts w:ascii="Times New Roman" w:hAnsi="Times New Roman" w:cs="Times New Roman"/>
          <w:sz w:val="24"/>
          <w:szCs w:val="24"/>
        </w:rPr>
        <w:t xml:space="preserve"> feladat ez</w:t>
      </w:r>
      <w:r w:rsidR="00956CE7">
        <w:rPr>
          <w:rFonts w:ascii="Times New Roman" w:hAnsi="Times New Roman" w:cs="Times New Roman"/>
          <w:sz w:val="24"/>
          <w:szCs w:val="24"/>
        </w:rPr>
        <w:t>en</w:t>
      </w:r>
      <w:r w:rsidR="00D901CF">
        <w:rPr>
          <w:rFonts w:ascii="Times New Roman" w:hAnsi="Times New Roman" w:cs="Times New Roman"/>
          <w:sz w:val="24"/>
          <w:szCs w:val="24"/>
        </w:rPr>
        <w:t xml:space="preserve"> </w:t>
      </w:r>
      <w:hyperlink w:anchor="_Rövidítések_jegyzéke" w:history="1">
        <w:r w:rsidR="00742E45" w:rsidRPr="00742E45">
          <w:rPr>
            <w:rStyle w:val="Hiperhivatkozs"/>
            <w:rFonts w:ascii="Times New Roman" w:hAnsi="Times New Roman" w:cs="Times New Roman"/>
            <w:sz w:val="24"/>
            <w:szCs w:val="24"/>
          </w:rPr>
          <w:t>-</w:t>
        </w:r>
        <w:r w:rsidR="00C87B19" w:rsidRPr="00742E45">
          <w:rPr>
            <w:rStyle w:val="Hiperhivatkozs"/>
            <w:rFonts w:ascii="Times New Roman" w:hAnsi="Times New Roman" w:cs="Times New Roman"/>
            <w:sz w:val="24"/>
            <w:szCs w:val="24"/>
          </w:rPr>
          <w:t>DOCX</w:t>
        </w:r>
        <w:r w:rsidR="00742E45" w:rsidRPr="00742E45">
          <w:rPr>
            <w:rStyle w:val="Hiperhivatkozs"/>
            <w:rFonts w:ascii="Times New Roman" w:hAnsi="Times New Roman" w:cs="Times New Roman"/>
            <w:sz w:val="24"/>
            <w:szCs w:val="24"/>
          </w:rPr>
          <w:t>-</w:t>
        </w:r>
      </w:hyperlink>
      <w:r w:rsidR="00D901CF">
        <w:rPr>
          <w:rFonts w:ascii="Times New Roman" w:hAnsi="Times New Roman" w:cs="Times New Roman"/>
          <w:sz w:val="24"/>
          <w:szCs w:val="24"/>
        </w:rPr>
        <w:t xml:space="preserve"> állomány megalkotása volt, amelyben ismertetem a publikáció témáit</w:t>
      </w:r>
      <w:r w:rsidR="00D33887">
        <w:rPr>
          <w:rFonts w:ascii="Times New Roman" w:hAnsi="Times New Roman" w:cs="Times New Roman"/>
          <w:sz w:val="24"/>
          <w:szCs w:val="24"/>
        </w:rPr>
        <w:t>, és annak pontos elemzését</w:t>
      </w:r>
      <w:r w:rsidR="00956CE7">
        <w:rPr>
          <w:rFonts w:ascii="Times New Roman" w:hAnsi="Times New Roman" w:cs="Times New Roman"/>
          <w:sz w:val="24"/>
          <w:szCs w:val="24"/>
        </w:rPr>
        <w:t xml:space="preserve"> a kapcsolódó háttér</w:t>
      </w:r>
      <w:r w:rsidR="00EE5BCB">
        <w:rPr>
          <w:rFonts w:ascii="Times New Roman" w:hAnsi="Times New Roman" w:cs="Times New Roman"/>
          <w:sz w:val="24"/>
          <w:szCs w:val="24"/>
        </w:rPr>
        <w:t xml:space="preserve"> </w:t>
      </w:r>
      <w:r w:rsidR="00956CE7">
        <w:rPr>
          <w:rFonts w:ascii="Times New Roman" w:hAnsi="Times New Roman" w:cs="Times New Roman"/>
          <w:sz w:val="24"/>
          <w:szCs w:val="24"/>
        </w:rPr>
        <w:t>-</w:t>
      </w:r>
      <w:hyperlink w:anchor="_Rövidítések_jegyzéke" w:history="1">
        <w:r w:rsidR="00EE5BCB" w:rsidRPr="00EE5BCB">
          <w:rPr>
            <w:rStyle w:val="Hiperhivatkozs"/>
            <w:rFonts w:ascii="Times New Roman" w:hAnsi="Times New Roman" w:cs="Times New Roman"/>
            <w:sz w:val="24"/>
            <w:szCs w:val="24"/>
          </w:rPr>
          <w:t>XLSX</w:t>
        </w:r>
      </w:hyperlink>
      <w:r w:rsidR="00EE5BCB">
        <w:rPr>
          <w:rFonts w:ascii="Times New Roman" w:hAnsi="Times New Roman" w:cs="Times New Roman"/>
          <w:sz w:val="24"/>
          <w:szCs w:val="24"/>
        </w:rPr>
        <w:t xml:space="preserve">- </w:t>
      </w:r>
      <w:r w:rsidR="00956CE7">
        <w:rPr>
          <w:rFonts w:ascii="Times New Roman" w:hAnsi="Times New Roman" w:cs="Times New Roman"/>
          <w:sz w:val="24"/>
          <w:szCs w:val="24"/>
        </w:rPr>
        <w:t>állomány reprodukálhatóságát szem előtt tartva</w:t>
      </w:r>
      <w:r w:rsidR="00EE5BCB">
        <w:rPr>
          <w:rFonts w:ascii="Times New Roman" w:hAnsi="Times New Roman" w:cs="Times New Roman"/>
          <w:sz w:val="24"/>
          <w:szCs w:val="24"/>
        </w:rPr>
        <w:t xml:space="preserve">, illetve részben érintem a szakdolgozatomban részletesebb bemutatásra kerülő </w:t>
      </w:r>
      <w:r w:rsidR="00EE5BCB">
        <w:rPr>
          <w:rFonts w:ascii="Times New Roman" w:hAnsi="Times New Roman" w:cs="Times New Roman"/>
          <w:sz w:val="24"/>
          <w:szCs w:val="24"/>
        </w:rPr>
        <w:lastRenderedPageBreak/>
        <w:t xml:space="preserve">Python </w:t>
      </w:r>
      <w:r w:rsidR="004D7C07">
        <w:rPr>
          <w:rFonts w:ascii="Times New Roman" w:hAnsi="Times New Roman" w:cs="Times New Roman"/>
          <w:sz w:val="24"/>
          <w:szCs w:val="24"/>
        </w:rPr>
        <w:t xml:space="preserve">nyelvben írt </w:t>
      </w:r>
      <w:r w:rsidR="00EE5BCB">
        <w:rPr>
          <w:rFonts w:ascii="Times New Roman" w:hAnsi="Times New Roman" w:cs="Times New Roman"/>
          <w:sz w:val="24"/>
          <w:szCs w:val="24"/>
        </w:rPr>
        <w:t>programomat</w:t>
      </w:r>
      <w:r w:rsidR="004D7C07">
        <w:rPr>
          <w:rFonts w:ascii="Times New Roman" w:hAnsi="Times New Roman" w:cs="Times New Roman"/>
          <w:sz w:val="24"/>
          <w:szCs w:val="24"/>
        </w:rPr>
        <w:t>.</w:t>
      </w:r>
      <w:r w:rsidR="00EE5BCB">
        <w:rPr>
          <w:rFonts w:ascii="Times New Roman" w:hAnsi="Times New Roman" w:cs="Times New Roman"/>
          <w:sz w:val="24"/>
          <w:szCs w:val="24"/>
        </w:rPr>
        <w:t xml:space="preserve"> </w:t>
      </w:r>
      <w:r w:rsidR="004D7C07">
        <w:rPr>
          <w:rFonts w:ascii="Times New Roman" w:hAnsi="Times New Roman" w:cs="Times New Roman"/>
          <w:sz w:val="24"/>
          <w:szCs w:val="24"/>
        </w:rPr>
        <w:t>A program</w:t>
      </w:r>
      <w:r w:rsidR="00EE5BCB">
        <w:rPr>
          <w:rFonts w:ascii="Times New Roman" w:hAnsi="Times New Roman" w:cs="Times New Roman"/>
          <w:sz w:val="24"/>
          <w:szCs w:val="24"/>
        </w:rPr>
        <w:t xml:space="preserve"> egyfajta automatizálást, tömeges feldolgozást tesz lehetővé az adattáblák átalakítását</w:t>
      </w:r>
      <w:r w:rsidR="004D7C07">
        <w:rPr>
          <w:rFonts w:ascii="Times New Roman" w:hAnsi="Times New Roman" w:cs="Times New Roman"/>
          <w:sz w:val="24"/>
          <w:szCs w:val="24"/>
        </w:rPr>
        <w:t xml:space="preserve"> tekintve,</w:t>
      </w:r>
      <w:r w:rsidR="00EE5BCB">
        <w:rPr>
          <w:rFonts w:ascii="Times New Roman" w:hAnsi="Times New Roman" w:cs="Times New Roman"/>
          <w:sz w:val="24"/>
          <w:szCs w:val="24"/>
        </w:rPr>
        <w:t xml:space="preserve"> és a </w:t>
      </w:r>
      <w:hyperlink w:anchor="_Rövidítések_jegyzéke" w:history="1">
        <w:r w:rsidR="00EE5BCB" w:rsidRPr="00A01187">
          <w:rPr>
            <w:rStyle w:val="Hiperhivatkozs"/>
            <w:rFonts w:ascii="Times New Roman" w:hAnsi="Times New Roman" w:cs="Times New Roman"/>
            <w:sz w:val="24"/>
            <w:szCs w:val="24"/>
          </w:rPr>
          <w:t>COCO</w:t>
        </w:r>
        <w:r w:rsidR="004D7C07" w:rsidRPr="00A01187">
          <w:rPr>
            <w:rStyle w:val="Hiperhivatkozs"/>
            <w:rFonts w:ascii="Times New Roman" w:hAnsi="Times New Roman" w:cs="Times New Roman"/>
            <w:sz w:val="24"/>
            <w:szCs w:val="24"/>
          </w:rPr>
          <w:t xml:space="preserve"> </w:t>
        </w:r>
        <w:r w:rsidR="00F02094" w:rsidRPr="00A01187">
          <w:rPr>
            <w:rStyle w:val="Hiperhivatkozs"/>
            <w:rFonts w:ascii="Times New Roman" w:hAnsi="Times New Roman" w:cs="Times New Roman"/>
            <w:sz w:val="24"/>
            <w:szCs w:val="24"/>
          </w:rPr>
          <w:t>STD</w:t>
        </w:r>
      </w:hyperlink>
      <w:r w:rsidR="00F02094">
        <w:rPr>
          <w:rFonts w:ascii="Times New Roman" w:hAnsi="Times New Roman" w:cs="Times New Roman"/>
          <w:sz w:val="24"/>
          <w:szCs w:val="24"/>
        </w:rPr>
        <w:t>/</w:t>
      </w:r>
      <w:hyperlink w:anchor="_Rövidítések_jegyzéke" w:history="1">
        <w:r w:rsidR="00F02094" w:rsidRPr="00A01187">
          <w:rPr>
            <w:rStyle w:val="Hiperhivatkozs"/>
            <w:rFonts w:ascii="Times New Roman" w:hAnsi="Times New Roman" w:cs="Times New Roman"/>
            <w:sz w:val="24"/>
            <w:szCs w:val="24"/>
          </w:rPr>
          <w:t>Y0</w:t>
        </w:r>
      </w:hyperlink>
      <w:r w:rsidR="00F02094">
        <w:rPr>
          <w:rFonts w:ascii="Times New Roman" w:hAnsi="Times New Roman" w:cs="Times New Roman"/>
          <w:sz w:val="24"/>
          <w:szCs w:val="24"/>
        </w:rPr>
        <w:t xml:space="preserve"> </w:t>
      </w:r>
      <w:r w:rsidR="004D7C07">
        <w:rPr>
          <w:rFonts w:ascii="Times New Roman" w:hAnsi="Times New Roman" w:cs="Times New Roman"/>
          <w:sz w:val="24"/>
          <w:szCs w:val="24"/>
        </w:rPr>
        <w:t>online</w:t>
      </w:r>
      <w:r w:rsidR="00EE5BCB">
        <w:rPr>
          <w:rFonts w:ascii="Times New Roman" w:hAnsi="Times New Roman" w:cs="Times New Roman"/>
          <w:sz w:val="24"/>
          <w:szCs w:val="24"/>
        </w:rPr>
        <w:t xml:space="preserve"> robotba való beküldést illetően</w:t>
      </w:r>
      <w:r w:rsidR="00956CE7">
        <w:rPr>
          <w:rFonts w:ascii="Times New Roman" w:hAnsi="Times New Roman" w:cs="Times New Roman"/>
          <w:sz w:val="24"/>
          <w:szCs w:val="24"/>
        </w:rPr>
        <w:t>.</w:t>
      </w:r>
    </w:p>
    <w:p w14:paraId="53B5939E" w14:textId="11877582" w:rsidR="00851D4B" w:rsidRPr="000555BE" w:rsidRDefault="00851D4B" w:rsidP="004825EC">
      <w:pPr>
        <w:pStyle w:val="Cmsor3"/>
        <w:spacing w:line="360" w:lineRule="auto"/>
        <w:jc w:val="both"/>
        <w:rPr>
          <w:rFonts w:ascii="Times New Roman" w:hAnsi="Times New Roman" w:cs="Times New Roman"/>
          <w:lang w:val="hu-HU"/>
        </w:rPr>
      </w:pPr>
      <w:bookmarkStart w:id="12" w:name="_Toc52562617"/>
      <w:bookmarkStart w:id="13" w:name="_Toc163299976"/>
      <w:r w:rsidRPr="000555BE">
        <w:rPr>
          <w:rFonts w:ascii="Times New Roman" w:hAnsi="Times New Roman" w:cs="Times New Roman"/>
          <w:lang w:val="hu-HU"/>
        </w:rPr>
        <w:t>Célcsoportok</w:t>
      </w:r>
      <w:bookmarkEnd w:id="12"/>
      <w:bookmarkEnd w:id="13"/>
    </w:p>
    <w:p w14:paraId="4F2DF760" w14:textId="09F0B8F3" w:rsidR="00662A53" w:rsidRDefault="007D3FB0" w:rsidP="00947A62">
      <w:pPr>
        <w:pStyle w:val="Listaszerbekezds"/>
        <w:numPr>
          <w:ilvl w:val="0"/>
          <w:numId w:val="6"/>
        </w:numPr>
        <w:spacing w:line="360" w:lineRule="auto"/>
        <w:jc w:val="both"/>
        <w:rPr>
          <w:rFonts w:ascii="Times New Roman" w:hAnsi="Times New Roman" w:cs="Times New Roman"/>
          <w:sz w:val="24"/>
          <w:szCs w:val="24"/>
        </w:rPr>
      </w:pPr>
      <w:r w:rsidRPr="00662A53">
        <w:rPr>
          <w:rFonts w:ascii="Times New Roman" w:hAnsi="Times New Roman" w:cs="Times New Roman"/>
          <w:sz w:val="24"/>
          <w:szCs w:val="24"/>
        </w:rPr>
        <w:t xml:space="preserve">Minden </w:t>
      </w:r>
      <w:r w:rsidR="00876801">
        <w:rPr>
          <w:rFonts w:ascii="Times New Roman" w:hAnsi="Times New Roman" w:cs="Times New Roman"/>
          <w:sz w:val="24"/>
          <w:szCs w:val="24"/>
        </w:rPr>
        <w:t>vállalat</w:t>
      </w:r>
      <w:r w:rsidR="00A1539C">
        <w:rPr>
          <w:rFonts w:ascii="Times New Roman" w:hAnsi="Times New Roman" w:cs="Times New Roman"/>
          <w:sz w:val="24"/>
          <w:szCs w:val="24"/>
        </w:rPr>
        <w:t xml:space="preserve"> vagy </w:t>
      </w:r>
      <w:r w:rsidRPr="00662A53">
        <w:rPr>
          <w:rFonts w:ascii="Times New Roman" w:hAnsi="Times New Roman" w:cs="Times New Roman"/>
          <w:sz w:val="24"/>
          <w:szCs w:val="24"/>
        </w:rPr>
        <w:t xml:space="preserve">cég, amely </w:t>
      </w:r>
      <w:r w:rsidR="00A1539C">
        <w:rPr>
          <w:rFonts w:ascii="Times New Roman" w:hAnsi="Times New Roman" w:cs="Times New Roman"/>
          <w:sz w:val="24"/>
          <w:szCs w:val="24"/>
        </w:rPr>
        <w:t>informatikai beszerzést végez, és szem</w:t>
      </w:r>
      <w:r w:rsidR="006F5988">
        <w:rPr>
          <w:rFonts w:ascii="Times New Roman" w:hAnsi="Times New Roman" w:cs="Times New Roman"/>
          <w:sz w:val="24"/>
          <w:szCs w:val="24"/>
        </w:rPr>
        <w:t xml:space="preserve"> </w:t>
      </w:r>
      <w:r w:rsidR="00A1539C">
        <w:rPr>
          <w:rFonts w:ascii="Times New Roman" w:hAnsi="Times New Roman" w:cs="Times New Roman"/>
          <w:sz w:val="24"/>
          <w:szCs w:val="24"/>
        </w:rPr>
        <w:t>előtt tartaja az objektív döntéshozatalt, illetve a beszerzésért felelős személy quasi érdeke/feladata</w:t>
      </w:r>
      <w:r w:rsidR="00930B6B">
        <w:rPr>
          <w:rFonts w:ascii="Times New Roman" w:hAnsi="Times New Roman" w:cs="Times New Roman"/>
          <w:sz w:val="24"/>
          <w:szCs w:val="24"/>
        </w:rPr>
        <w:t xml:space="preserve"> (lenne)</w:t>
      </w:r>
      <w:r w:rsidR="00A1539C">
        <w:rPr>
          <w:rFonts w:ascii="Times New Roman" w:hAnsi="Times New Roman" w:cs="Times New Roman"/>
          <w:sz w:val="24"/>
          <w:szCs w:val="24"/>
        </w:rPr>
        <w:t xml:space="preserve"> is az ár-érték arányt figyelembe venni</w:t>
      </w:r>
      <w:r w:rsidR="00947A62">
        <w:rPr>
          <w:rFonts w:ascii="Times New Roman" w:hAnsi="Times New Roman" w:cs="Times New Roman"/>
          <w:sz w:val="24"/>
          <w:szCs w:val="24"/>
        </w:rPr>
        <w:t>.</w:t>
      </w:r>
    </w:p>
    <w:p w14:paraId="77ED00D1" w14:textId="635A714F" w:rsidR="00851D4B" w:rsidRDefault="00F92EA6" w:rsidP="00947A62">
      <w:pPr>
        <w:pStyle w:val="Listaszerbekezds"/>
        <w:numPr>
          <w:ilvl w:val="0"/>
          <w:numId w:val="6"/>
        </w:numPr>
        <w:spacing w:line="360" w:lineRule="auto"/>
        <w:jc w:val="both"/>
        <w:rPr>
          <w:rFonts w:ascii="Times New Roman" w:hAnsi="Times New Roman" w:cs="Times New Roman"/>
          <w:sz w:val="24"/>
          <w:szCs w:val="24"/>
        </w:rPr>
      </w:pPr>
      <w:r w:rsidRPr="00662A53">
        <w:rPr>
          <w:rFonts w:ascii="Times New Roman" w:hAnsi="Times New Roman" w:cs="Times New Roman"/>
          <w:sz w:val="24"/>
          <w:szCs w:val="24"/>
        </w:rPr>
        <w:t xml:space="preserve">Minden személy számára, </w:t>
      </w:r>
      <w:r w:rsidR="00A1539C">
        <w:rPr>
          <w:rFonts w:ascii="Times New Roman" w:hAnsi="Times New Roman" w:cs="Times New Roman"/>
          <w:sz w:val="24"/>
          <w:szCs w:val="24"/>
        </w:rPr>
        <w:t>aki az anti-diszkriminatív döntésekben hisz</w:t>
      </w:r>
      <w:r w:rsidR="00947A62">
        <w:rPr>
          <w:rFonts w:ascii="Times New Roman" w:hAnsi="Times New Roman" w:cs="Times New Roman"/>
          <w:sz w:val="24"/>
          <w:szCs w:val="24"/>
        </w:rPr>
        <w:t>.</w:t>
      </w:r>
    </w:p>
    <w:p w14:paraId="7E4766F9" w14:textId="3AD5FE3F" w:rsidR="00D52300" w:rsidRPr="00662A53" w:rsidRDefault="00D52300" w:rsidP="00947A62">
      <w:pPr>
        <w:pStyle w:val="Listaszerbekezds"/>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Esetleges magánszemélyek, akiket csak szimplán érdekelnek a </w:t>
      </w:r>
      <w:r w:rsidR="00947A62">
        <w:rPr>
          <w:rFonts w:ascii="Times New Roman" w:hAnsi="Times New Roman" w:cs="Times New Roman"/>
          <w:sz w:val="24"/>
          <w:szCs w:val="24"/>
        </w:rPr>
        <w:t xml:space="preserve">szerverek </w:t>
      </w:r>
      <w:r w:rsidR="00527945">
        <w:rPr>
          <w:rFonts w:ascii="Times New Roman" w:hAnsi="Times New Roman" w:cs="Times New Roman"/>
          <w:sz w:val="24"/>
          <w:szCs w:val="24"/>
        </w:rPr>
        <w:t>vagy</w:t>
      </w:r>
      <w:r w:rsidR="00947A62">
        <w:rPr>
          <w:rFonts w:ascii="Times New Roman" w:hAnsi="Times New Roman" w:cs="Times New Roman"/>
          <w:sz w:val="24"/>
          <w:szCs w:val="24"/>
        </w:rPr>
        <w:t xml:space="preserve"> az anti-diszkriminatív döntési módszerek</w:t>
      </w:r>
      <w:r w:rsidR="0005492E">
        <w:rPr>
          <w:rFonts w:ascii="Times New Roman" w:hAnsi="Times New Roman" w:cs="Times New Roman"/>
          <w:sz w:val="24"/>
          <w:szCs w:val="24"/>
        </w:rPr>
        <w:t xml:space="preserve"> és egyéb</w:t>
      </w:r>
      <w:r>
        <w:rPr>
          <w:rFonts w:ascii="Times New Roman" w:hAnsi="Times New Roman" w:cs="Times New Roman"/>
          <w:sz w:val="24"/>
          <w:szCs w:val="24"/>
        </w:rPr>
        <w:t xml:space="preserve"> </w:t>
      </w:r>
      <w:r w:rsidR="00947A62">
        <w:rPr>
          <w:rFonts w:ascii="Times New Roman" w:hAnsi="Times New Roman" w:cs="Times New Roman"/>
          <w:sz w:val="24"/>
          <w:szCs w:val="24"/>
        </w:rPr>
        <w:t>módon szeretnének</w:t>
      </w:r>
      <w:r>
        <w:rPr>
          <w:rFonts w:ascii="Times New Roman" w:hAnsi="Times New Roman" w:cs="Times New Roman"/>
          <w:sz w:val="24"/>
          <w:szCs w:val="24"/>
        </w:rPr>
        <w:t xml:space="preserve"> </w:t>
      </w:r>
      <w:r w:rsidR="0005492E">
        <w:rPr>
          <w:rFonts w:ascii="Times New Roman" w:hAnsi="Times New Roman" w:cs="Times New Roman"/>
          <w:sz w:val="24"/>
          <w:szCs w:val="24"/>
        </w:rPr>
        <w:t>„</w:t>
      </w:r>
      <w:r>
        <w:rPr>
          <w:rFonts w:ascii="Times New Roman" w:hAnsi="Times New Roman" w:cs="Times New Roman"/>
          <w:sz w:val="24"/>
          <w:szCs w:val="24"/>
        </w:rPr>
        <w:t>döntést</w:t>
      </w:r>
      <w:r w:rsidR="0005492E">
        <w:rPr>
          <w:rFonts w:ascii="Times New Roman" w:hAnsi="Times New Roman" w:cs="Times New Roman"/>
          <w:sz w:val="24"/>
          <w:szCs w:val="24"/>
        </w:rPr>
        <w:t>”</w:t>
      </w:r>
      <w:r>
        <w:rPr>
          <w:rFonts w:ascii="Times New Roman" w:hAnsi="Times New Roman" w:cs="Times New Roman"/>
          <w:sz w:val="24"/>
          <w:szCs w:val="24"/>
        </w:rPr>
        <w:t xml:space="preserve"> hozni.</w:t>
      </w:r>
    </w:p>
    <w:p w14:paraId="5A454BC2" w14:textId="77777777" w:rsidR="00851D4B" w:rsidRPr="000555BE" w:rsidRDefault="00851D4B" w:rsidP="004825EC">
      <w:pPr>
        <w:pStyle w:val="Cmsor3"/>
        <w:spacing w:line="360" w:lineRule="auto"/>
        <w:jc w:val="both"/>
        <w:rPr>
          <w:rFonts w:ascii="Times New Roman" w:hAnsi="Times New Roman" w:cs="Times New Roman"/>
          <w:lang w:val="hu-HU"/>
        </w:rPr>
      </w:pPr>
      <w:bookmarkStart w:id="14" w:name="_Toc52562618"/>
      <w:bookmarkStart w:id="15" w:name="_Toc163299977"/>
      <w:r w:rsidRPr="000555BE">
        <w:rPr>
          <w:rFonts w:ascii="Times New Roman" w:hAnsi="Times New Roman" w:cs="Times New Roman"/>
          <w:lang w:val="hu-HU"/>
        </w:rPr>
        <w:t>Hasznosság</w:t>
      </w:r>
      <w:bookmarkEnd w:id="14"/>
      <w:bookmarkEnd w:id="15"/>
    </w:p>
    <w:p w14:paraId="2F7838CE" w14:textId="20C5469B" w:rsidR="00851D4B" w:rsidRDefault="00430607"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Jelen esetben inkább</w:t>
      </w:r>
      <w:r w:rsidR="00472596">
        <w:rPr>
          <w:rFonts w:ascii="Times New Roman" w:hAnsi="Times New Roman" w:cs="Times New Roman"/>
          <w:sz w:val="24"/>
          <w:szCs w:val="24"/>
        </w:rPr>
        <w:t xml:space="preserve"> a cégeket segíti ez a</w:t>
      </w:r>
      <w:r>
        <w:rPr>
          <w:rFonts w:ascii="Times New Roman" w:hAnsi="Times New Roman" w:cs="Times New Roman"/>
          <w:sz w:val="24"/>
          <w:szCs w:val="24"/>
        </w:rPr>
        <w:t xml:space="preserve"> dolgozat, hiszen a vizsgált szervereket jellemzően közép- és nagyvállalatok informatikai besze</w:t>
      </w:r>
      <w:r w:rsidR="000D0D2E">
        <w:rPr>
          <w:rFonts w:ascii="Times New Roman" w:hAnsi="Times New Roman" w:cs="Times New Roman"/>
          <w:sz w:val="24"/>
          <w:szCs w:val="24"/>
        </w:rPr>
        <w:t>r</w:t>
      </w:r>
      <w:r>
        <w:rPr>
          <w:rFonts w:ascii="Times New Roman" w:hAnsi="Times New Roman" w:cs="Times New Roman"/>
          <w:sz w:val="24"/>
          <w:szCs w:val="24"/>
        </w:rPr>
        <w:t xml:space="preserve">zői </w:t>
      </w:r>
      <w:r w:rsidR="000D0D2E">
        <w:rPr>
          <w:rFonts w:ascii="Times New Roman" w:hAnsi="Times New Roman" w:cs="Times New Roman"/>
          <w:sz w:val="24"/>
          <w:szCs w:val="24"/>
        </w:rPr>
        <w:t>paraméterezik</w:t>
      </w:r>
      <w:r w:rsidR="0028414E">
        <w:rPr>
          <w:rFonts w:ascii="Times New Roman" w:hAnsi="Times New Roman" w:cs="Times New Roman"/>
          <w:sz w:val="24"/>
          <w:szCs w:val="24"/>
        </w:rPr>
        <w:t>,</w:t>
      </w:r>
      <w:r w:rsidR="000D0D2E">
        <w:rPr>
          <w:rFonts w:ascii="Times New Roman" w:hAnsi="Times New Roman" w:cs="Times New Roman"/>
          <w:sz w:val="24"/>
          <w:szCs w:val="24"/>
        </w:rPr>
        <w:t xml:space="preserve"> majd vásárolják még a cég nevében</w:t>
      </w:r>
      <w:r w:rsidR="00AA5A50">
        <w:rPr>
          <w:rFonts w:ascii="Times New Roman" w:hAnsi="Times New Roman" w:cs="Times New Roman"/>
          <w:sz w:val="24"/>
          <w:szCs w:val="24"/>
        </w:rPr>
        <w:t>, vélhetően az előny</w:t>
      </w:r>
      <w:r w:rsidR="00876801">
        <w:rPr>
          <w:rFonts w:ascii="Times New Roman" w:hAnsi="Times New Roman" w:cs="Times New Roman"/>
          <w:sz w:val="24"/>
          <w:szCs w:val="24"/>
        </w:rPr>
        <w:t>öket</w:t>
      </w:r>
      <w:r w:rsidR="00AA5A50">
        <w:rPr>
          <w:rFonts w:ascii="Times New Roman" w:hAnsi="Times New Roman" w:cs="Times New Roman"/>
          <w:sz w:val="24"/>
          <w:szCs w:val="24"/>
        </w:rPr>
        <w:t xml:space="preserve">-hátrányokat figyelembe véve (vö. ár-teljesítmény arány). </w:t>
      </w:r>
      <w:r w:rsidR="00680F57">
        <w:rPr>
          <w:rFonts w:ascii="Times New Roman" w:hAnsi="Times New Roman" w:cs="Times New Roman"/>
          <w:sz w:val="24"/>
          <w:szCs w:val="24"/>
        </w:rPr>
        <w:t>Azonban</w:t>
      </w:r>
      <w:r w:rsidR="00534A7E">
        <w:rPr>
          <w:rFonts w:ascii="Times New Roman" w:hAnsi="Times New Roman" w:cs="Times New Roman"/>
          <w:sz w:val="24"/>
          <w:szCs w:val="24"/>
        </w:rPr>
        <w:t>,</w:t>
      </w:r>
      <w:r w:rsidR="00680F57">
        <w:rPr>
          <w:rFonts w:ascii="Times New Roman" w:hAnsi="Times New Roman" w:cs="Times New Roman"/>
          <w:sz w:val="24"/>
          <w:szCs w:val="24"/>
        </w:rPr>
        <w:t xml:space="preserve"> ha elvonatkoztatunk a szerverektől, és egyfajta beszerzéstámogató megoldásként tekintünk a dolgozatra, akkor a KKV- és magánszemély szektor számára is értékesnek tekinthető.   </w:t>
      </w:r>
    </w:p>
    <w:p w14:paraId="5A12D45D" w14:textId="1394AA19" w:rsidR="003031A3" w:rsidRDefault="003031A3"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árelőny léte teszi legitimmé a feladatot, hiszen amíg a piac</w:t>
      </w:r>
      <w:r w:rsidR="00876801">
        <w:rPr>
          <w:rFonts w:ascii="Times New Roman" w:hAnsi="Times New Roman" w:cs="Times New Roman"/>
          <w:sz w:val="24"/>
          <w:szCs w:val="24"/>
        </w:rPr>
        <w:t>i ár</w:t>
      </w:r>
      <w:r>
        <w:rPr>
          <w:rFonts w:ascii="Times New Roman" w:hAnsi="Times New Roman" w:cs="Times New Roman"/>
          <w:sz w:val="24"/>
          <w:szCs w:val="24"/>
        </w:rPr>
        <w:t xml:space="preserve"> nem arányos, azaz nem minden </w:t>
      </w:r>
      <w:r w:rsidR="000D0D2E">
        <w:rPr>
          <w:rFonts w:ascii="Times New Roman" w:hAnsi="Times New Roman" w:cs="Times New Roman"/>
          <w:sz w:val="24"/>
          <w:szCs w:val="24"/>
        </w:rPr>
        <w:t>szerver</w:t>
      </w:r>
      <w:r>
        <w:rPr>
          <w:rFonts w:ascii="Times New Roman" w:hAnsi="Times New Roman" w:cs="Times New Roman"/>
          <w:sz w:val="24"/>
          <w:szCs w:val="24"/>
        </w:rPr>
        <w:t xml:space="preserve"> kerül</w:t>
      </w:r>
      <w:r w:rsidR="000D0D2E">
        <w:rPr>
          <w:rFonts w:ascii="Times New Roman" w:hAnsi="Times New Roman" w:cs="Times New Roman"/>
          <w:sz w:val="24"/>
          <w:szCs w:val="24"/>
        </w:rPr>
        <w:t>(het)</w:t>
      </w:r>
      <w:r>
        <w:rPr>
          <w:rFonts w:ascii="Times New Roman" w:hAnsi="Times New Roman" w:cs="Times New Roman"/>
          <w:sz w:val="24"/>
          <w:szCs w:val="24"/>
        </w:rPr>
        <w:t xml:space="preserve"> annyiba, mint amennyit teljesítmény-oldalon ígér, addig mindig érdemes lesz feltárni </w:t>
      </w:r>
      <w:r w:rsidR="00422F75">
        <w:rPr>
          <w:rFonts w:ascii="Times New Roman" w:hAnsi="Times New Roman" w:cs="Times New Roman"/>
          <w:sz w:val="24"/>
          <w:szCs w:val="24"/>
        </w:rPr>
        <w:t>az árelőnyt, tehát ami többet ad, quasi „jobban megéri a pénzt”.</w:t>
      </w:r>
    </w:p>
    <w:p w14:paraId="0775322B" w14:textId="44A497E5" w:rsidR="003031A3" w:rsidRPr="000555BE" w:rsidRDefault="003031A3"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árelőny mibenléte azonban attribútum-függő és objektum-függő: így</w:t>
      </w:r>
      <w:r w:rsidR="00430607">
        <w:rPr>
          <w:rFonts w:ascii="Times New Roman" w:hAnsi="Times New Roman" w:cs="Times New Roman"/>
          <w:sz w:val="24"/>
          <w:szCs w:val="24"/>
        </w:rPr>
        <w:t xml:space="preserve"> tehát</w:t>
      </w:r>
      <w:r>
        <w:rPr>
          <w:rFonts w:ascii="Times New Roman" w:hAnsi="Times New Roman" w:cs="Times New Roman"/>
          <w:sz w:val="24"/>
          <w:szCs w:val="24"/>
        </w:rPr>
        <w:t xml:space="preserve"> minden egyes OAM-ra más-más megoldás állhat elő!</w:t>
      </w:r>
    </w:p>
    <w:p w14:paraId="3227FCD2" w14:textId="41CFB96D" w:rsidR="00851D4B" w:rsidRPr="000555BE" w:rsidRDefault="00851D4B" w:rsidP="004825EC">
      <w:pPr>
        <w:pStyle w:val="Cmsor2"/>
        <w:spacing w:line="360" w:lineRule="auto"/>
        <w:jc w:val="both"/>
        <w:rPr>
          <w:rFonts w:ascii="Times New Roman" w:hAnsi="Times New Roman" w:cs="Times New Roman"/>
          <w:sz w:val="24"/>
          <w:szCs w:val="24"/>
          <w:lang w:val="hu-HU"/>
        </w:rPr>
      </w:pPr>
      <w:bookmarkStart w:id="16" w:name="_Toc52562619"/>
      <w:bookmarkStart w:id="17" w:name="_Toc163299978"/>
      <w:r w:rsidRPr="000555BE">
        <w:rPr>
          <w:rFonts w:ascii="Times New Roman" w:hAnsi="Times New Roman" w:cs="Times New Roman"/>
          <w:sz w:val="24"/>
          <w:szCs w:val="24"/>
          <w:lang w:val="hu-HU"/>
        </w:rPr>
        <w:t>Szakirodalmi</w:t>
      </w:r>
      <w:r w:rsidR="00680F57">
        <w:rPr>
          <w:rFonts w:ascii="Times New Roman" w:hAnsi="Times New Roman" w:cs="Times New Roman"/>
          <w:sz w:val="24"/>
          <w:szCs w:val="24"/>
          <w:lang w:val="hu-HU"/>
        </w:rPr>
        <w:t>/saját</w:t>
      </w:r>
      <w:r w:rsidR="006C2CF0">
        <w:rPr>
          <w:rFonts w:ascii="Times New Roman" w:hAnsi="Times New Roman" w:cs="Times New Roman"/>
          <w:sz w:val="24"/>
          <w:szCs w:val="24"/>
          <w:lang w:val="hu-HU"/>
        </w:rPr>
        <w:t xml:space="preserve"> </w:t>
      </w:r>
      <w:r w:rsidRPr="000555BE">
        <w:rPr>
          <w:rFonts w:ascii="Times New Roman" w:hAnsi="Times New Roman" w:cs="Times New Roman"/>
          <w:sz w:val="24"/>
          <w:szCs w:val="24"/>
          <w:lang w:val="hu-HU"/>
        </w:rPr>
        <w:t>előzmények</w:t>
      </w:r>
      <w:bookmarkEnd w:id="16"/>
      <w:bookmarkEnd w:id="17"/>
    </w:p>
    <w:p w14:paraId="57B36A16" w14:textId="31C1097A" w:rsidR="00876801" w:rsidRDefault="006C2CF0" w:rsidP="005472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szakirodalom évek óta foglalkozik azzal, hogyan mennek végbe döntések a különböző szektorokban, ami -többek között- az informatikai beszerzést </w:t>
      </w:r>
      <w:r w:rsidR="00FA0729">
        <w:rPr>
          <w:rFonts w:ascii="Times New Roman" w:hAnsi="Times New Roman" w:cs="Times New Roman"/>
          <w:sz w:val="24"/>
          <w:szCs w:val="24"/>
        </w:rPr>
        <w:t xml:space="preserve">is </w:t>
      </w:r>
      <w:r>
        <w:rPr>
          <w:rFonts w:ascii="Times New Roman" w:hAnsi="Times New Roman" w:cs="Times New Roman"/>
          <w:sz w:val="24"/>
          <w:szCs w:val="24"/>
        </w:rPr>
        <w:t xml:space="preserve">illeti.  </w:t>
      </w:r>
      <w:hyperlink w:anchor="_Referenciák" w:history="1">
        <w:r w:rsidR="00470A73">
          <w:rPr>
            <w:rStyle w:val="Hiperhivatkozs"/>
            <w:rFonts w:ascii="Times New Roman" w:hAnsi="Times New Roman" w:cs="Times New Roman"/>
            <w:sz w:val="24"/>
            <w:szCs w:val="24"/>
          </w:rPr>
          <w:t>A beszerzés helye és szerepe a kis és középvállalatok gyakorlatában</w:t>
        </w:r>
      </w:hyperlink>
      <w:r w:rsidR="00FA0729">
        <w:rPr>
          <w:rStyle w:val="Hiperhivatkozs"/>
          <w:rFonts w:ascii="Times New Roman" w:hAnsi="Times New Roman" w:cs="Times New Roman"/>
          <w:sz w:val="24"/>
          <w:szCs w:val="24"/>
          <w:u w:val="none"/>
        </w:rPr>
        <w:t xml:space="preserve"> </w:t>
      </w:r>
      <w:r w:rsidR="00470A73" w:rsidRPr="00470A73">
        <w:rPr>
          <w:rStyle w:val="Hiperhivatkozs"/>
          <w:rFonts w:ascii="Times New Roman" w:hAnsi="Times New Roman" w:cs="Times New Roman"/>
          <w:color w:val="auto"/>
          <w:sz w:val="24"/>
          <w:szCs w:val="24"/>
          <w:u w:val="none"/>
        </w:rPr>
        <w:t>c.</w:t>
      </w:r>
      <w:r w:rsidR="00470A73">
        <w:rPr>
          <w:rStyle w:val="Hiperhivatkozs"/>
          <w:rFonts w:ascii="Times New Roman" w:hAnsi="Times New Roman" w:cs="Times New Roman"/>
          <w:sz w:val="24"/>
          <w:szCs w:val="24"/>
          <w:u w:val="none"/>
        </w:rPr>
        <w:t xml:space="preserve"> </w:t>
      </w:r>
      <w:r w:rsidR="00FA0729" w:rsidRPr="00FA0729">
        <w:rPr>
          <w:rStyle w:val="Hiperhivatkozs"/>
          <w:rFonts w:ascii="Times New Roman" w:hAnsi="Times New Roman" w:cs="Times New Roman"/>
          <w:color w:val="auto"/>
          <w:sz w:val="24"/>
          <w:szCs w:val="24"/>
          <w:u w:val="none"/>
        </w:rPr>
        <w:t>tanulmány</w:t>
      </w:r>
      <w:r w:rsidR="00431930" w:rsidRPr="00FA0729">
        <w:rPr>
          <w:rFonts w:ascii="Times New Roman" w:hAnsi="Times New Roman" w:cs="Times New Roman"/>
          <w:sz w:val="24"/>
          <w:szCs w:val="24"/>
        </w:rPr>
        <w:t xml:space="preserve"> </w:t>
      </w:r>
      <w:r w:rsidR="00431930">
        <w:rPr>
          <w:rFonts w:ascii="Times New Roman" w:hAnsi="Times New Roman" w:cs="Times New Roman"/>
          <w:sz w:val="24"/>
          <w:szCs w:val="24"/>
        </w:rPr>
        <w:t>16</w:t>
      </w:r>
      <w:r w:rsidR="00FA0729">
        <w:rPr>
          <w:rFonts w:ascii="Times New Roman" w:hAnsi="Times New Roman" w:cs="Times New Roman"/>
          <w:sz w:val="24"/>
          <w:szCs w:val="24"/>
        </w:rPr>
        <w:t>-</w:t>
      </w:r>
      <w:r w:rsidR="00431930">
        <w:rPr>
          <w:rFonts w:ascii="Times New Roman" w:hAnsi="Times New Roman" w:cs="Times New Roman"/>
          <w:sz w:val="24"/>
          <w:szCs w:val="24"/>
        </w:rPr>
        <w:t>17. oldal 1</w:t>
      </w:r>
      <w:r w:rsidR="00BE6F2B">
        <w:rPr>
          <w:rFonts w:ascii="Times New Roman" w:hAnsi="Times New Roman" w:cs="Times New Roman"/>
          <w:sz w:val="24"/>
          <w:szCs w:val="24"/>
        </w:rPr>
        <w:t>.</w:t>
      </w:r>
      <w:r w:rsidR="00431930">
        <w:rPr>
          <w:rFonts w:ascii="Times New Roman" w:hAnsi="Times New Roman" w:cs="Times New Roman"/>
          <w:sz w:val="24"/>
          <w:szCs w:val="24"/>
        </w:rPr>
        <w:t xml:space="preserve"> táblázat</w:t>
      </w:r>
      <w:r w:rsidR="00FA0729">
        <w:rPr>
          <w:rFonts w:ascii="Times New Roman" w:hAnsi="Times New Roman" w:cs="Times New Roman"/>
          <w:sz w:val="24"/>
          <w:szCs w:val="24"/>
        </w:rPr>
        <w:t>á</w:t>
      </w:r>
      <w:r w:rsidR="00431930">
        <w:rPr>
          <w:rFonts w:ascii="Times New Roman" w:hAnsi="Times New Roman" w:cs="Times New Roman"/>
          <w:sz w:val="24"/>
          <w:szCs w:val="24"/>
        </w:rPr>
        <w:t xml:space="preserve">ban jól látható, </w:t>
      </w:r>
      <w:r w:rsidR="00BE6F2B">
        <w:rPr>
          <w:rFonts w:ascii="Times New Roman" w:hAnsi="Times New Roman" w:cs="Times New Roman"/>
          <w:sz w:val="24"/>
          <w:szCs w:val="24"/>
        </w:rPr>
        <w:t xml:space="preserve">amit korábban említettem, </w:t>
      </w:r>
      <w:r w:rsidR="00431930">
        <w:rPr>
          <w:rFonts w:ascii="Times New Roman" w:hAnsi="Times New Roman" w:cs="Times New Roman"/>
          <w:sz w:val="24"/>
          <w:szCs w:val="24"/>
        </w:rPr>
        <w:t xml:space="preserve">hogy </w:t>
      </w:r>
      <w:r w:rsidR="00BE6F2B">
        <w:rPr>
          <w:rFonts w:ascii="Times New Roman" w:hAnsi="Times New Roman" w:cs="Times New Roman"/>
          <w:sz w:val="24"/>
          <w:szCs w:val="24"/>
        </w:rPr>
        <w:t xml:space="preserve">melyik célcsoportnak és miért lenne hasznos jelen publikációm. </w:t>
      </w:r>
    </w:p>
    <w:p w14:paraId="4672C9AE" w14:textId="19971E59" w:rsidR="003E1B0A" w:rsidRPr="003E1B0A" w:rsidRDefault="003E1B0A" w:rsidP="003E1B0A">
      <w:pPr>
        <w:spacing w:line="360" w:lineRule="auto"/>
        <w:jc w:val="both"/>
        <w:rPr>
          <w:rFonts w:ascii="Times New Roman" w:hAnsi="Times New Roman" w:cs="Times New Roman"/>
          <w:i/>
          <w:iCs/>
          <w:sz w:val="24"/>
          <w:szCs w:val="24"/>
        </w:rPr>
      </w:pPr>
      <w:r w:rsidRPr="003E1B0A">
        <w:rPr>
          <w:rFonts w:ascii="Times New Roman" w:hAnsi="Times New Roman" w:cs="Times New Roman"/>
          <w:i/>
          <w:iCs/>
          <w:sz w:val="24"/>
          <w:szCs w:val="24"/>
        </w:rPr>
        <w:t xml:space="preserve">A beszerzési hatékonyság szempontjából érdekes tényező lehet a KKV-ken belül is a középvállalati kör, hiszen ők méretüknél fogva alkalmasak lennének arra, hogy kiaknázzák a beszerzésitudásban, illetve a beszállítói kapcsolatokban levő előnyöket. Mivel korábbi </w:t>
      </w:r>
      <w:r w:rsidRPr="003E1B0A">
        <w:rPr>
          <w:rFonts w:ascii="Times New Roman" w:hAnsi="Times New Roman" w:cs="Times New Roman"/>
          <w:i/>
          <w:iCs/>
          <w:sz w:val="24"/>
          <w:szCs w:val="24"/>
        </w:rPr>
        <w:lastRenderedPageBreak/>
        <w:t>tapasztalataink (Tátrai, Vörösmarty, 2010) azt sejtették, hogy KKV-k beszerzési hozzáállása sokszor kapcsolatban van az adaptációs képességükkel, így két feltételezéssel élhetünk: az egyik, hogy az adaptívabb vállalkozások számára a nagyvállalati beszerzésfejlődés tükrében jelentkezik információ és példa arra, hogy megismerjék a beszerzés eszköztárát és a fontosabb beszerzéseiknél elkezdjék alkalmazni ezeket s ezáltal javítsák versenyképességüket.</w:t>
      </w:r>
    </w:p>
    <w:p w14:paraId="36AA011F" w14:textId="32F9C420" w:rsidR="001F1B49" w:rsidRPr="001F1B49" w:rsidRDefault="003E1B0A" w:rsidP="001F1B49">
      <w:pPr>
        <w:spacing w:after="0" w:line="360" w:lineRule="auto"/>
        <w:jc w:val="center"/>
        <w:rPr>
          <w:rFonts w:ascii="Times New Roman" w:hAnsi="Times New Roman" w:cs="Times New Roman"/>
          <w:i/>
          <w:iCs/>
        </w:rPr>
      </w:pPr>
      <w:r w:rsidRPr="001F1B49">
        <w:rPr>
          <w:rFonts w:ascii="Times New Roman" w:hAnsi="Times New Roman" w:cs="Times New Roman"/>
          <w:i/>
          <w:iCs/>
        </w:rPr>
        <w:t xml:space="preserve">Forrás: </w:t>
      </w:r>
      <w:hyperlink r:id="rId11" w:history="1">
        <w:r w:rsidR="006E5A9F" w:rsidRPr="001F1B49">
          <w:rPr>
            <w:rStyle w:val="Hiperhivatkozs"/>
            <w:rFonts w:ascii="Times New Roman" w:hAnsi="Times New Roman" w:cs="Times New Roman"/>
            <w:i/>
            <w:iCs/>
          </w:rPr>
          <w:t>A beszerzés helye és szerepe a kis és középvállalatok gyakorlatában</w:t>
        </w:r>
      </w:hyperlink>
      <w:r w:rsidRPr="001F1B49">
        <w:rPr>
          <w:rFonts w:ascii="Times New Roman" w:hAnsi="Times New Roman" w:cs="Times New Roman"/>
          <w:i/>
          <w:iCs/>
        </w:rPr>
        <w:t xml:space="preserve"> c. tanulmány</w:t>
      </w:r>
    </w:p>
    <w:p w14:paraId="201A2CE3" w14:textId="7B062AEF" w:rsidR="003E1B0A" w:rsidRPr="001F1B49" w:rsidRDefault="003E1B0A" w:rsidP="001F1B49">
      <w:pPr>
        <w:spacing w:after="0" w:line="360" w:lineRule="auto"/>
        <w:jc w:val="center"/>
        <w:rPr>
          <w:rFonts w:ascii="Times New Roman" w:hAnsi="Times New Roman" w:cs="Times New Roman"/>
          <w:i/>
          <w:iCs/>
        </w:rPr>
      </w:pPr>
      <w:r w:rsidRPr="001F1B49">
        <w:rPr>
          <w:rFonts w:ascii="Times New Roman" w:hAnsi="Times New Roman" w:cs="Times New Roman"/>
          <w:i/>
          <w:iCs/>
        </w:rPr>
        <w:t>(15. oldal)</w:t>
      </w:r>
    </w:p>
    <w:p w14:paraId="4568E00D" w14:textId="77777777" w:rsidR="003E1B0A" w:rsidRPr="003E1B0A" w:rsidRDefault="003E1B0A" w:rsidP="003E1B0A">
      <w:pPr>
        <w:spacing w:after="0" w:line="360" w:lineRule="auto"/>
        <w:jc w:val="both"/>
        <w:rPr>
          <w:rFonts w:ascii="Times New Roman" w:hAnsi="Times New Roman" w:cs="Times New Roman"/>
          <w:i/>
          <w:iCs/>
        </w:rPr>
      </w:pPr>
    </w:p>
    <w:p w14:paraId="0CA2B4E6" w14:textId="55954E5C" w:rsidR="00B00773" w:rsidRDefault="00111953" w:rsidP="005472C9">
      <w:pPr>
        <w:spacing w:line="360" w:lineRule="auto"/>
        <w:jc w:val="both"/>
        <w:rPr>
          <w:rFonts w:ascii="Times New Roman" w:hAnsi="Times New Roman" w:cs="Times New Roman"/>
          <w:sz w:val="24"/>
          <w:szCs w:val="24"/>
        </w:rPr>
      </w:pPr>
      <w:r>
        <w:rPr>
          <w:rFonts w:ascii="Times New Roman" w:hAnsi="Times New Roman" w:cs="Times New Roman"/>
          <w:sz w:val="24"/>
          <w:szCs w:val="24"/>
        </w:rPr>
        <w:t>A tanulmány elolvasása után l</w:t>
      </w:r>
      <w:r w:rsidR="00BE6F2B">
        <w:rPr>
          <w:rFonts w:ascii="Times New Roman" w:hAnsi="Times New Roman" w:cs="Times New Roman"/>
          <w:sz w:val="24"/>
          <w:szCs w:val="24"/>
        </w:rPr>
        <w:t xml:space="preserve">evonhatjuk azt a következtetést, hogy </w:t>
      </w:r>
      <w:r w:rsidR="00D31473">
        <w:rPr>
          <w:rFonts w:ascii="Times New Roman" w:hAnsi="Times New Roman" w:cs="Times New Roman"/>
          <w:sz w:val="24"/>
          <w:szCs w:val="24"/>
        </w:rPr>
        <w:t xml:space="preserve">inkább </w:t>
      </w:r>
      <w:r w:rsidR="00BE6F2B">
        <w:rPr>
          <w:rFonts w:ascii="Times New Roman" w:hAnsi="Times New Roman" w:cs="Times New Roman"/>
          <w:sz w:val="24"/>
          <w:szCs w:val="24"/>
        </w:rPr>
        <w:t>kevésbé jellemző az objektív</w:t>
      </w:r>
      <w:r>
        <w:rPr>
          <w:rFonts w:ascii="Times New Roman" w:hAnsi="Times New Roman" w:cs="Times New Roman"/>
          <w:sz w:val="24"/>
          <w:szCs w:val="24"/>
        </w:rPr>
        <w:t xml:space="preserve"> </w:t>
      </w:r>
      <w:r w:rsidR="00BE6F2B">
        <w:rPr>
          <w:rFonts w:ascii="Times New Roman" w:hAnsi="Times New Roman" w:cs="Times New Roman"/>
          <w:sz w:val="24"/>
          <w:szCs w:val="24"/>
        </w:rPr>
        <w:t>döntéshozatal</w:t>
      </w:r>
      <w:r w:rsidR="006C2CF0">
        <w:rPr>
          <w:rFonts w:ascii="Times New Roman" w:hAnsi="Times New Roman" w:cs="Times New Roman"/>
          <w:sz w:val="24"/>
          <w:szCs w:val="24"/>
        </w:rPr>
        <w:t xml:space="preserve"> </w:t>
      </w:r>
      <w:r w:rsidR="00BE6F2B">
        <w:rPr>
          <w:rFonts w:ascii="Times New Roman" w:hAnsi="Times New Roman" w:cs="Times New Roman"/>
          <w:sz w:val="24"/>
          <w:szCs w:val="24"/>
        </w:rPr>
        <w:t>a</w:t>
      </w:r>
      <w:r>
        <w:rPr>
          <w:rFonts w:ascii="Times New Roman" w:hAnsi="Times New Roman" w:cs="Times New Roman"/>
          <w:sz w:val="24"/>
          <w:szCs w:val="24"/>
        </w:rPr>
        <w:t xml:space="preserve"> különböző</w:t>
      </w:r>
      <w:r w:rsidR="00BE6F2B">
        <w:rPr>
          <w:rFonts w:ascii="Times New Roman" w:hAnsi="Times New Roman" w:cs="Times New Roman"/>
          <w:sz w:val="24"/>
          <w:szCs w:val="24"/>
        </w:rPr>
        <w:t xml:space="preserve"> szektorokban (vö. nagyvállalat, KKV, magánszemély), viszont az is </w:t>
      </w:r>
      <w:r>
        <w:rPr>
          <w:rFonts w:ascii="Times New Roman" w:hAnsi="Times New Roman" w:cs="Times New Roman"/>
          <w:sz w:val="24"/>
          <w:szCs w:val="24"/>
        </w:rPr>
        <w:t>kitűnik</w:t>
      </w:r>
      <w:r w:rsidR="00BE6F2B">
        <w:rPr>
          <w:rFonts w:ascii="Times New Roman" w:hAnsi="Times New Roman" w:cs="Times New Roman"/>
          <w:sz w:val="24"/>
          <w:szCs w:val="24"/>
        </w:rPr>
        <w:t>, hogy különösen a nagyvállalatoknál a leginkáb</w:t>
      </w:r>
      <w:r w:rsidR="00FB4D93">
        <w:rPr>
          <w:rFonts w:ascii="Times New Roman" w:hAnsi="Times New Roman" w:cs="Times New Roman"/>
          <w:sz w:val="24"/>
          <w:szCs w:val="24"/>
        </w:rPr>
        <w:t>b</w:t>
      </w:r>
      <w:r w:rsidR="00BE6F2B">
        <w:rPr>
          <w:rFonts w:ascii="Times New Roman" w:hAnsi="Times New Roman" w:cs="Times New Roman"/>
          <w:sz w:val="24"/>
          <w:szCs w:val="24"/>
        </w:rPr>
        <w:t xml:space="preserve"> racionális. Fenti publikációt tekintve, kifejezetten hasznosnak </w:t>
      </w:r>
      <w:r w:rsidR="00680F57">
        <w:rPr>
          <w:rFonts w:ascii="Times New Roman" w:hAnsi="Times New Roman" w:cs="Times New Roman"/>
          <w:sz w:val="24"/>
          <w:szCs w:val="24"/>
        </w:rPr>
        <w:t>tekintem a feladatomat</w:t>
      </w:r>
      <w:r w:rsidR="00CC2B74">
        <w:rPr>
          <w:rFonts w:ascii="Times New Roman" w:hAnsi="Times New Roman" w:cs="Times New Roman"/>
          <w:sz w:val="24"/>
          <w:szCs w:val="24"/>
        </w:rPr>
        <w:t xml:space="preserve"> (vö. rendszertervezés, rendszermodellezés, beszerzés támogatás), mivel a közeljövőben a szakdolgozatomban </w:t>
      </w:r>
      <w:r w:rsidR="00EA5E69">
        <w:rPr>
          <w:rFonts w:ascii="Times New Roman" w:hAnsi="Times New Roman" w:cs="Times New Roman"/>
          <w:sz w:val="24"/>
          <w:szCs w:val="24"/>
        </w:rPr>
        <w:t xml:space="preserve">ennél </w:t>
      </w:r>
      <w:r w:rsidR="00CC2B74">
        <w:rPr>
          <w:rFonts w:ascii="Times New Roman" w:hAnsi="Times New Roman" w:cs="Times New Roman"/>
          <w:sz w:val="24"/>
          <w:szCs w:val="24"/>
        </w:rPr>
        <w:t xml:space="preserve">részletesebben fogok foglalkozni a témával és bízom benne, hogy a dolgozat publikálása után </w:t>
      </w:r>
      <w:r w:rsidR="00EA5E69">
        <w:rPr>
          <w:rFonts w:ascii="Times New Roman" w:hAnsi="Times New Roman" w:cs="Times New Roman"/>
          <w:sz w:val="24"/>
          <w:szCs w:val="24"/>
        </w:rPr>
        <w:t xml:space="preserve">sokan </w:t>
      </w:r>
      <w:r w:rsidR="00CC2B74">
        <w:rPr>
          <w:rFonts w:ascii="Times New Roman" w:hAnsi="Times New Roman" w:cs="Times New Roman"/>
          <w:sz w:val="24"/>
          <w:szCs w:val="24"/>
        </w:rPr>
        <w:t>fogják hasznosítani a</w:t>
      </w:r>
      <w:r w:rsidR="000A0839">
        <w:rPr>
          <w:rFonts w:ascii="Times New Roman" w:hAnsi="Times New Roman" w:cs="Times New Roman"/>
          <w:sz w:val="24"/>
          <w:szCs w:val="24"/>
        </w:rPr>
        <w:t xml:space="preserve"> benne foglaltakat. </w:t>
      </w:r>
    </w:p>
    <w:p w14:paraId="1860ACE8" w14:textId="77777777"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18" w:name="_Adatok_és_módszerek"/>
      <w:bookmarkStart w:id="19" w:name="_Toc52562625"/>
      <w:bookmarkStart w:id="20" w:name="_Toc163299979"/>
      <w:bookmarkEnd w:id="18"/>
      <w:r w:rsidRPr="0075364D">
        <w:rPr>
          <w:rFonts w:ascii="Times New Roman" w:hAnsi="Times New Roman" w:cs="Times New Roman"/>
          <w:sz w:val="32"/>
          <w:szCs w:val="32"/>
          <w:lang w:val="hu-HU"/>
        </w:rPr>
        <w:t>Adatok és módszerek</w:t>
      </w:r>
      <w:bookmarkEnd w:id="19"/>
      <w:bookmarkEnd w:id="20"/>
    </w:p>
    <w:p w14:paraId="4954D683" w14:textId="10525151" w:rsidR="00F61198" w:rsidRDefault="00C05215"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Ahogy említve volt a</w:t>
      </w:r>
      <w:r w:rsidR="00171ADE">
        <w:rPr>
          <w:rFonts w:ascii="Times New Roman" w:hAnsi="Times New Roman" w:cs="Times New Roman"/>
          <w:sz w:val="24"/>
          <w:szCs w:val="24"/>
        </w:rPr>
        <w:t xml:space="preserve"> publikáció</w:t>
      </w:r>
      <w:r>
        <w:rPr>
          <w:rFonts w:ascii="Times New Roman" w:hAnsi="Times New Roman" w:cs="Times New Roman"/>
          <w:sz w:val="24"/>
          <w:szCs w:val="24"/>
        </w:rPr>
        <w:t xml:space="preserve"> </w:t>
      </w:r>
      <w:r w:rsidR="00EE2FD9">
        <w:rPr>
          <w:rFonts w:ascii="Times New Roman" w:hAnsi="Times New Roman" w:cs="Times New Roman"/>
          <w:sz w:val="24"/>
          <w:szCs w:val="24"/>
        </w:rPr>
        <w:fldChar w:fldCharType="begin"/>
      </w:r>
      <w:r w:rsidR="00EE2FD9">
        <w:rPr>
          <w:rFonts w:ascii="Times New Roman" w:hAnsi="Times New Roman" w:cs="Times New Roman"/>
          <w:sz w:val="24"/>
          <w:szCs w:val="24"/>
        </w:rPr>
        <w:instrText xml:space="preserve"> REF _Ref89881978 \h </w:instrText>
      </w:r>
      <w:r w:rsidR="00EE2FD9">
        <w:rPr>
          <w:rFonts w:ascii="Times New Roman" w:hAnsi="Times New Roman" w:cs="Times New Roman"/>
          <w:sz w:val="24"/>
          <w:szCs w:val="24"/>
        </w:rPr>
      </w:r>
      <w:r w:rsidR="00EE2FD9">
        <w:rPr>
          <w:rFonts w:ascii="Times New Roman" w:hAnsi="Times New Roman" w:cs="Times New Roman"/>
          <w:sz w:val="24"/>
          <w:szCs w:val="24"/>
        </w:rPr>
        <w:fldChar w:fldCharType="separate"/>
      </w:r>
      <w:r w:rsidR="002171CB" w:rsidRPr="000555BE">
        <w:rPr>
          <w:rFonts w:ascii="Times New Roman" w:hAnsi="Times New Roman" w:cs="Times New Roman"/>
        </w:rPr>
        <w:t>Feladatok</w:t>
      </w:r>
      <w:r w:rsidR="00EE2FD9">
        <w:rPr>
          <w:rFonts w:ascii="Times New Roman" w:hAnsi="Times New Roman" w:cs="Times New Roman"/>
          <w:sz w:val="24"/>
          <w:szCs w:val="24"/>
        </w:rPr>
        <w:fldChar w:fldCharType="end"/>
      </w:r>
      <w:r>
        <w:rPr>
          <w:rFonts w:ascii="Times New Roman" w:hAnsi="Times New Roman" w:cs="Times New Roman"/>
          <w:sz w:val="24"/>
          <w:szCs w:val="24"/>
        </w:rPr>
        <w:t xml:space="preserve"> résznél az adatok</w:t>
      </w:r>
      <w:r w:rsidR="00501374">
        <w:rPr>
          <w:rFonts w:ascii="Times New Roman" w:hAnsi="Times New Roman" w:cs="Times New Roman"/>
          <w:sz w:val="24"/>
          <w:szCs w:val="24"/>
        </w:rPr>
        <w:t xml:space="preserve"> </w:t>
      </w:r>
      <w:r w:rsidR="00B84E0B">
        <w:rPr>
          <w:rFonts w:ascii="Times New Roman" w:hAnsi="Times New Roman" w:cs="Times New Roman"/>
          <w:sz w:val="24"/>
          <w:szCs w:val="24"/>
        </w:rPr>
        <w:t xml:space="preserve">a </w:t>
      </w:r>
      <w:r w:rsidR="00CD5C0A">
        <w:rPr>
          <w:rFonts w:ascii="Times New Roman" w:hAnsi="Times New Roman" w:cs="Times New Roman"/>
          <w:sz w:val="24"/>
          <w:szCs w:val="24"/>
        </w:rPr>
        <w:t>www.d</w:t>
      </w:r>
      <w:r w:rsidR="00B84E0B">
        <w:rPr>
          <w:rFonts w:ascii="Times New Roman" w:hAnsi="Times New Roman" w:cs="Times New Roman"/>
          <w:sz w:val="24"/>
          <w:szCs w:val="24"/>
        </w:rPr>
        <w:t xml:space="preserve">ell.com hivatalos gyártó által üzemeltetett honlapról származnak. Minden hardver specifikáció, variáció és a hozzá tartozó egységárak és össz. ár a honlapon feltüntetésre kerül, és a termékek pár kattintással megrendelhetőek.  </w:t>
      </w:r>
    </w:p>
    <w:p w14:paraId="6CC2F616" w14:textId="6F032ABF" w:rsidR="000A4D52" w:rsidRDefault="00CD4674"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74FF5">
        <w:rPr>
          <w:rFonts w:ascii="Times New Roman" w:hAnsi="Times New Roman" w:cs="Times New Roman"/>
          <w:sz w:val="24"/>
          <w:szCs w:val="24"/>
        </w:rPr>
        <w:t xml:space="preserve">z </w:t>
      </w:r>
      <w:r w:rsidR="000A4D52">
        <w:rPr>
          <w:rFonts w:ascii="Times New Roman" w:hAnsi="Times New Roman" w:cs="Times New Roman"/>
          <w:sz w:val="24"/>
          <w:szCs w:val="24"/>
        </w:rPr>
        <w:t>-</w:t>
      </w:r>
      <w:hyperlink w:anchor="_Referenciák" w:history="1">
        <w:r w:rsidR="000A4D52" w:rsidRPr="00EE5BCB">
          <w:rPr>
            <w:rStyle w:val="Hiperhivatkozs"/>
            <w:rFonts w:ascii="Times New Roman" w:hAnsi="Times New Roman" w:cs="Times New Roman"/>
            <w:sz w:val="24"/>
            <w:szCs w:val="24"/>
          </w:rPr>
          <w:t>XLSX</w:t>
        </w:r>
      </w:hyperlink>
      <w:r w:rsidR="000A4D52">
        <w:rPr>
          <w:rFonts w:ascii="Times New Roman" w:hAnsi="Times New Roman" w:cs="Times New Roman"/>
          <w:sz w:val="24"/>
          <w:szCs w:val="24"/>
        </w:rPr>
        <w:t xml:space="preserve">- </w:t>
      </w:r>
      <w:r w:rsidR="00974FF5">
        <w:rPr>
          <w:rFonts w:ascii="Times New Roman" w:hAnsi="Times New Roman" w:cs="Times New Roman"/>
          <w:sz w:val="24"/>
          <w:szCs w:val="24"/>
        </w:rPr>
        <w:t>adattáblázat</w:t>
      </w:r>
      <w:r w:rsidR="00B6253D">
        <w:rPr>
          <w:rFonts w:ascii="Times New Roman" w:hAnsi="Times New Roman" w:cs="Times New Roman"/>
          <w:sz w:val="24"/>
          <w:szCs w:val="24"/>
        </w:rPr>
        <w:t xml:space="preserve"> </w:t>
      </w:r>
      <w:r w:rsidR="00B6253D" w:rsidRPr="00B6253D">
        <w:rPr>
          <w:rFonts w:ascii="Times New Roman" w:hAnsi="Times New Roman" w:cs="Times New Roman"/>
          <w:i/>
          <w:iCs/>
          <w:sz w:val="24"/>
          <w:szCs w:val="24"/>
        </w:rPr>
        <w:t>„Adattáblázat (nyers)”</w:t>
      </w:r>
      <w:r w:rsidR="00B6253D">
        <w:rPr>
          <w:rFonts w:ascii="Times New Roman" w:hAnsi="Times New Roman" w:cs="Times New Roman"/>
          <w:sz w:val="24"/>
          <w:szCs w:val="24"/>
        </w:rPr>
        <w:t xml:space="preserve"> lapfül</w:t>
      </w:r>
      <w:r w:rsidR="00974FF5">
        <w:rPr>
          <w:rFonts w:ascii="Times New Roman" w:hAnsi="Times New Roman" w:cs="Times New Roman"/>
          <w:sz w:val="24"/>
          <w:szCs w:val="24"/>
        </w:rPr>
        <w:t xml:space="preserve"> összeállításának pontos dátuma: 2024.03.27.</w:t>
      </w:r>
      <w:r w:rsidR="00607C6B">
        <w:rPr>
          <w:rFonts w:ascii="Times New Roman" w:hAnsi="Times New Roman" w:cs="Times New Roman"/>
          <w:sz w:val="24"/>
          <w:szCs w:val="24"/>
        </w:rPr>
        <w:t xml:space="preserve"> Az ebből készült elemzés a következő napon készült el teljesen.</w:t>
      </w:r>
      <w:r w:rsidR="000A4D52">
        <w:rPr>
          <w:rFonts w:ascii="Times New Roman" w:hAnsi="Times New Roman" w:cs="Times New Roman"/>
          <w:sz w:val="24"/>
          <w:szCs w:val="24"/>
        </w:rPr>
        <w:t xml:space="preserve"> </w:t>
      </w:r>
    </w:p>
    <w:p w14:paraId="4B6FC8C1" w14:textId="77777777" w:rsidR="00956777" w:rsidRDefault="00DA2838"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82744">
        <w:rPr>
          <w:rFonts w:ascii="Times New Roman" w:hAnsi="Times New Roman" w:cs="Times New Roman"/>
          <w:sz w:val="24"/>
          <w:szCs w:val="24"/>
        </w:rPr>
        <w:t xml:space="preserve"> Solver típusú</w:t>
      </w:r>
      <w:r>
        <w:rPr>
          <w:rFonts w:ascii="Times New Roman" w:hAnsi="Times New Roman" w:cs="Times New Roman"/>
          <w:sz w:val="24"/>
          <w:szCs w:val="24"/>
        </w:rPr>
        <w:t xml:space="preserve"> elemzést csak </w:t>
      </w:r>
      <w:r w:rsidR="00974FF5">
        <w:rPr>
          <w:rFonts w:ascii="Times New Roman" w:hAnsi="Times New Roman" w:cs="Times New Roman"/>
          <w:sz w:val="24"/>
          <w:szCs w:val="24"/>
        </w:rPr>
        <w:t xml:space="preserve">a Dell Poweredge R960 típusú szerver vonatkozásában végeztem, </w:t>
      </w:r>
      <w:r w:rsidR="00607C6B">
        <w:rPr>
          <w:rFonts w:ascii="Times New Roman" w:hAnsi="Times New Roman" w:cs="Times New Roman"/>
          <w:sz w:val="24"/>
          <w:szCs w:val="24"/>
        </w:rPr>
        <w:t>de ez bármilyen más informatikai eszköz, rendszerterv vagy rendszermodell vonatkozásában kivitelezhető, amennyiben találunk megfelelő objektumokat és azok attribútumait fel tudjuk írni számszerűsítve, vagy egyéb módszerekkel (vö. igen/nem = 1;0).</w:t>
      </w:r>
      <w:r w:rsidR="00956777">
        <w:rPr>
          <w:rFonts w:ascii="Times New Roman" w:hAnsi="Times New Roman" w:cs="Times New Roman"/>
          <w:sz w:val="24"/>
          <w:szCs w:val="24"/>
        </w:rPr>
        <w:t xml:space="preserve"> </w:t>
      </w:r>
    </w:p>
    <w:p w14:paraId="13E1B28E" w14:textId="55E23394" w:rsidR="00226E24" w:rsidRDefault="00956777"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Esetemben az összes tulajdonságra (vö. hardver elem) jellemző, hogy minél drágább annál jobb, illetve minél jobb egy-egy tulajdonság, annál drágább lesz az objektum (vö. szerver) is. Fentiekből következik, hogy az attribútumok </w:t>
      </w:r>
      <w:r w:rsidR="00707445">
        <w:rPr>
          <w:rFonts w:ascii="Times New Roman" w:hAnsi="Times New Roman" w:cs="Times New Roman"/>
          <w:sz w:val="24"/>
          <w:szCs w:val="24"/>
        </w:rPr>
        <w:t>rangsorolás</w:t>
      </w:r>
      <w:r w:rsidR="00B6253D">
        <w:rPr>
          <w:rFonts w:ascii="Times New Roman" w:hAnsi="Times New Roman" w:cs="Times New Roman"/>
          <w:sz w:val="24"/>
          <w:szCs w:val="24"/>
        </w:rPr>
        <w:t xml:space="preserve">ánál (vö. SORSZÁM függvény) a jobb érték fogja kapni a kisebb számot </w:t>
      </w:r>
      <w:r w:rsidR="00707445">
        <w:rPr>
          <w:rFonts w:ascii="Times New Roman" w:hAnsi="Times New Roman" w:cs="Times New Roman"/>
          <w:sz w:val="24"/>
          <w:szCs w:val="24"/>
        </w:rPr>
        <w:t>(2. ábra)</w:t>
      </w:r>
    </w:p>
    <w:p w14:paraId="70429B27" w14:textId="77777777" w:rsidR="00956777" w:rsidRDefault="00956777" w:rsidP="004825EC">
      <w:pPr>
        <w:spacing w:line="360" w:lineRule="auto"/>
        <w:jc w:val="both"/>
        <w:rPr>
          <w:rFonts w:ascii="Times New Roman" w:hAnsi="Times New Roman" w:cs="Times New Roman"/>
          <w:sz w:val="24"/>
          <w:szCs w:val="24"/>
        </w:rPr>
      </w:pPr>
    </w:p>
    <w:p w14:paraId="66500747" w14:textId="77777777" w:rsidR="00956777" w:rsidRDefault="00956777" w:rsidP="004825EC">
      <w:pPr>
        <w:spacing w:line="360" w:lineRule="auto"/>
        <w:jc w:val="both"/>
        <w:rPr>
          <w:rFonts w:ascii="Times New Roman" w:hAnsi="Times New Roman" w:cs="Times New Roman"/>
          <w:sz w:val="24"/>
          <w:szCs w:val="24"/>
        </w:rPr>
      </w:pPr>
    </w:p>
    <w:p w14:paraId="113C1E29" w14:textId="04AEECD6" w:rsidR="00F61198" w:rsidRPr="00226E24" w:rsidRDefault="00CD6A68" w:rsidP="004825EC">
      <w:pPr>
        <w:spacing w:line="360" w:lineRule="auto"/>
        <w:jc w:val="both"/>
        <w:rPr>
          <w:rFonts w:ascii="Times New Roman" w:hAnsi="Times New Roman" w:cs="Times New Roman"/>
          <w:sz w:val="24"/>
          <w:szCs w:val="24"/>
        </w:rPr>
      </w:pPr>
      <w:r w:rsidRPr="00CD6A68">
        <w:rPr>
          <w:rFonts w:ascii="Times New Roman" w:hAnsi="Times New Roman" w:cs="Times New Roman"/>
          <w:i/>
          <w:iCs/>
          <w:sz w:val="24"/>
          <w:szCs w:val="24"/>
          <w:u w:val="single"/>
        </w:rPr>
        <w:t>A</w:t>
      </w:r>
      <w:r w:rsidR="002543AB">
        <w:rPr>
          <w:rFonts w:ascii="Times New Roman" w:hAnsi="Times New Roman" w:cs="Times New Roman"/>
          <w:i/>
          <w:iCs/>
          <w:sz w:val="24"/>
          <w:szCs w:val="24"/>
          <w:u w:val="single"/>
        </w:rPr>
        <w:t xml:space="preserve"> Dell PowerEdge R960 szervert </w:t>
      </w:r>
      <w:r w:rsidRPr="00CD6A68">
        <w:rPr>
          <w:rFonts w:ascii="Times New Roman" w:hAnsi="Times New Roman" w:cs="Times New Roman"/>
          <w:i/>
          <w:iCs/>
          <w:sz w:val="24"/>
          <w:szCs w:val="24"/>
          <w:u w:val="single"/>
        </w:rPr>
        <w:t>az alábbi szempontok alapján lehet jellemezni</w:t>
      </w:r>
      <w:r w:rsidR="00FD520E">
        <w:rPr>
          <w:rFonts w:ascii="Times New Roman" w:hAnsi="Times New Roman" w:cs="Times New Roman"/>
          <w:i/>
          <w:iCs/>
          <w:sz w:val="24"/>
          <w:szCs w:val="24"/>
          <w:u w:val="single"/>
        </w:rPr>
        <w:t xml:space="preserve"> (3. ábra)</w:t>
      </w:r>
      <w:r w:rsidRPr="00CD6A68">
        <w:rPr>
          <w:rFonts w:ascii="Times New Roman" w:hAnsi="Times New Roman" w:cs="Times New Roman"/>
          <w:i/>
          <w:iCs/>
          <w:sz w:val="24"/>
          <w:szCs w:val="24"/>
          <w:u w:val="single"/>
        </w:rPr>
        <w:t>:</w:t>
      </w:r>
    </w:p>
    <w:p w14:paraId="3D9CE840" w14:textId="49E4DF49" w:rsidR="00CD6A68" w:rsidRPr="00E867BC" w:rsidRDefault="00E867BC" w:rsidP="00E867BC">
      <w:pPr>
        <w:pStyle w:val="Listaszerbekezds"/>
        <w:numPr>
          <w:ilvl w:val="0"/>
          <w:numId w:val="2"/>
        </w:numPr>
        <w:spacing w:line="360" w:lineRule="auto"/>
        <w:jc w:val="both"/>
        <w:rPr>
          <w:rFonts w:ascii="Times New Roman" w:hAnsi="Times New Roman" w:cs="Times New Roman"/>
          <w:b/>
          <w:bCs/>
          <w:sz w:val="24"/>
          <w:szCs w:val="24"/>
        </w:rPr>
      </w:pPr>
      <w:r w:rsidRPr="00E867BC">
        <w:rPr>
          <w:rFonts w:ascii="Times New Roman" w:hAnsi="Times New Roman" w:cs="Times New Roman"/>
          <w:b/>
          <w:bCs/>
          <w:sz w:val="24"/>
          <w:szCs w:val="24"/>
        </w:rPr>
        <w:t xml:space="preserve"> </w:t>
      </w:r>
      <w:bookmarkStart w:id="21" w:name="_Hlk163060322"/>
      <w:r w:rsidR="00EC713E">
        <w:rPr>
          <w:rFonts w:ascii="Times New Roman" w:hAnsi="Times New Roman" w:cs="Times New Roman"/>
          <w:b/>
          <w:bCs/>
          <w:sz w:val="24"/>
          <w:szCs w:val="24"/>
        </w:rPr>
        <w:t>Szerver á</w:t>
      </w:r>
      <w:r w:rsidRPr="00E867BC">
        <w:rPr>
          <w:rFonts w:ascii="Times New Roman" w:hAnsi="Times New Roman" w:cs="Times New Roman"/>
          <w:b/>
          <w:bCs/>
          <w:sz w:val="24"/>
          <w:szCs w:val="24"/>
        </w:rPr>
        <w:t>r</w:t>
      </w:r>
      <w:r w:rsidR="00EC713E">
        <w:rPr>
          <w:rFonts w:ascii="Times New Roman" w:hAnsi="Times New Roman" w:cs="Times New Roman"/>
          <w:b/>
          <w:bCs/>
          <w:sz w:val="24"/>
          <w:szCs w:val="24"/>
        </w:rPr>
        <w:t>a</w:t>
      </w:r>
      <w:r w:rsidR="008612ED">
        <w:rPr>
          <w:rFonts w:ascii="Times New Roman" w:hAnsi="Times New Roman" w:cs="Times New Roman"/>
          <w:b/>
          <w:bCs/>
          <w:sz w:val="24"/>
          <w:szCs w:val="24"/>
        </w:rPr>
        <w:t xml:space="preserve"> (Y</w:t>
      </w:r>
      <w:r w:rsidR="00FB314D">
        <w:rPr>
          <w:rFonts w:ascii="Times New Roman" w:hAnsi="Times New Roman" w:cs="Times New Roman"/>
          <w:b/>
          <w:bCs/>
          <w:sz w:val="24"/>
          <w:szCs w:val="24"/>
        </w:rPr>
        <w:t>i</w:t>
      </w:r>
      <w:r w:rsidR="008612ED">
        <w:rPr>
          <w:rFonts w:ascii="Times New Roman" w:hAnsi="Times New Roman" w:cs="Times New Roman"/>
          <w:b/>
          <w:bCs/>
          <w:sz w:val="24"/>
          <w:szCs w:val="24"/>
        </w:rPr>
        <w:t>)</w:t>
      </w:r>
      <w:bookmarkEnd w:id="21"/>
      <w:r w:rsidRPr="00E867BC">
        <w:rPr>
          <w:rFonts w:ascii="Times New Roman" w:hAnsi="Times New Roman" w:cs="Times New Roman"/>
          <w:b/>
          <w:bCs/>
          <w:sz w:val="24"/>
          <w:szCs w:val="24"/>
        </w:rPr>
        <w:t>:</w:t>
      </w:r>
      <w:r>
        <w:rPr>
          <w:rFonts w:ascii="Times New Roman" w:hAnsi="Times New Roman" w:cs="Times New Roman"/>
          <w:sz w:val="24"/>
          <w:szCs w:val="24"/>
        </w:rPr>
        <w:t xml:space="preserve"> </w:t>
      </w:r>
      <w:r w:rsidR="00A814E4">
        <w:rPr>
          <w:rFonts w:ascii="Times New Roman" w:hAnsi="Times New Roman" w:cs="Times New Roman"/>
          <w:sz w:val="24"/>
          <w:szCs w:val="24"/>
        </w:rPr>
        <w:t>A szerver paramétereinek kiválasztása után egy „kész” eszközöt kapunk, quasi 1db-os mennyiségben, adott kikalkulá</w:t>
      </w:r>
      <w:r w:rsidR="00956777">
        <w:rPr>
          <w:rFonts w:ascii="Times New Roman" w:hAnsi="Times New Roman" w:cs="Times New Roman"/>
          <w:sz w:val="24"/>
          <w:szCs w:val="24"/>
        </w:rPr>
        <w:t>l</w:t>
      </w:r>
      <w:r w:rsidR="00A814E4">
        <w:rPr>
          <w:rFonts w:ascii="Times New Roman" w:hAnsi="Times New Roman" w:cs="Times New Roman"/>
          <w:sz w:val="24"/>
          <w:szCs w:val="24"/>
        </w:rPr>
        <w:t>t áron.</w:t>
      </w:r>
      <w:r w:rsidR="008612ED">
        <w:rPr>
          <w:rFonts w:ascii="Times New Roman" w:hAnsi="Times New Roman" w:cs="Times New Roman"/>
          <w:sz w:val="24"/>
          <w:szCs w:val="24"/>
        </w:rPr>
        <w:t xml:space="preserve"> Mértékegysége: </w:t>
      </w:r>
      <w:hyperlink w:anchor="_Rövidítések_jegyzéke" w:history="1">
        <w:r w:rsidR="009603EA" w:rsidRPr="006F6400">
          <w:rPr>
            <w:rStyle w:val="Hiperhivatkozs"/>
            <w:rFonts w:ascii="Times New Roman" w:hAnsi="Times New Roman" w:cs="Times New Roman"/>
            <w:sz w:val="24"/>
            <w:szCs w:val="24"/>
          </w:rPr>
          <w:t>USD</w:t>
        </w:r>
      </w:hyperlink>
      <w:r w:rsidR="009603EA">
        <w:rPr>
          <w:rFonts w:ascii="Times New Roman" w:hAnsi="Times New Roman" w:cs="Times New Roman"/>
          <w:sz w:val="24"/>
          <w:szCs w:val="24"/>
        </w:rPr>
        <w:t xml:space="preserve"> (amerikai dollár)</w:t>
      </w:r>
    </w:p>
    <w:p w14:paraId="444D0623" w14:textId="6817A7DF" w:rsidR="00E867BC" w:rsidRPr="0053134B" w:rsidRDefault="0053134B" w:rsidP="00E867BC">
      <w:pPr>
        <w:pStyle w:val="Listaszerbekezds"/>
        <w:numPr>
          <w:ilvl w:val="0"/>
          <w:numId w:val="2"/>
        </w:numPr>
        <w:spacing w:line="360" w:lineRule="auto"/>
        <w:jc w:val="both"/>
        <w:rPr>
          <w:rFonts w:ascii="Times New Roman" w:hAnsi="Times New Roman" w:cs="Times New Roman"/>
          <w:b/>
          <w:bCs/>
          <w:sz w:val="24"/>
          <w:szCs w:val="24"/>
        </w:rPr>
      </w:pPr>
      <w:bookmarkStart w:id="22" w:name="_Hlk163060372"/>
      <w:r>
        <w:rPr>
          <w:rFonts w:ascii="Times New Roman" w:hAnsi="Times New Roman" w:cs="Times New Roman"/>
          <w:b/>
          <w:bCs/>
          <w:sz w:val="24"/>
          <w:szCs w:val="24"/>
        </w:rPr>
        <w:t>Processzor típus</w:t>
      </w:r>
      <w:r w:rsidR="00956777">
        <w:rPr>
          <w:rFonts w:ascii="Times New Roman" w:hAnsi="Times New Roman" w:cs="Times New Roman"/>
          <w:b/>
          <w:bCs/>
          <w:sz w:val="24"/>
          <w:szCs w:val="24"/>
        </w:rPr>
        <w:t>/ mennyiség</w:t>
      </w:r>
      <w:r w:rsidR="008612ED">
        <w:rPr>
          <w:rFonts w:ascii="Times New Roman" w:hAnsi="Times New Roman" w:cs="Times New Roman"/>
          <w:b/>
          <w:bCs/>
          <w:sz w:val="24"/>
          <w:szCs w:val="24"/>
        </w:rPr>
        <w:t xml:space="preserve"> (X</w:t>
      </w:r>
      <w:r w:rsidR="00FB314D">
        <w:rPr>
          <w:rFonts w:ascii="Times New Roman" w:hAnsi="Times New Roman" w:cs="Times New Roman"/>
          <w:b/>
          <w:bCs/>
          <w:sz w:val="24"/>
          <w:szCs w:val="24"/>
        </w:rPr>
        <w:t>i</w:t>
      </w:r>
      <w:r w:rsidR="008612ED">
        <w:rPr>
          <w:rFonts w:ascii="Times New Roman" w:hAnsi="Times New Roman" w:cs="Times New Roman"/>
          <w:b/>
          <w:bCs/>
          <w:sz w:val="24"/>
          <w:szCs w:val="24"/>
        </w:rPr>
        <w:t>)</w:t>
      </w:r>
      <w:r w:rsidR="0081417D">
        <w:rPr>
          <w:rFonts w:ascii="Times New Roman" w:hAnsi="Times New Roman" w:cs="Times New Roman"/>
          <w:b/>
          <w:bCs/>
          <w:sz w:val="24"/>
          <w:szCs w:val="24"/>
        </w:rPr>
        <w:t>:</w:t>
      </w:r>
      <w:r w:rsidR="00CD4674">
        <w:rPr>
          <w:rFonts w:ascii="Times New Roman" w:hAnsi="Times New Roman" w:cs="Times New Roman"/>
          <w:sz w:val="24"/>
          <w:szCs w:val="24"/>
        </w:rPr>
        <w:t xml:space="preserve"> </w:t>
      </w:r>
      <w:r w:rsidR="00E74152">
        <w:rPr>
          <w:rFonts w:ascii="Times New Roman" w:hAnsi="Times New Roman" w:cs="Times New Roman"/>
          <w:sz w:val="24"/>
          <w:szCs w:val="24"/>
        </w:rPr>
        <w:t xml:space="preserve">A </w:t>
      </w:r>
      <w:r w:rsidR="006C431D">
        <w:rPr>
          <w:rFonts w:ascii="Times New Roman" w:hAnsi="Times New Roman" w:cs="Times New Roman"/>
          <w:sz w:val="24"/>
          <w:szCs w:val="24"/>
        </w:rPr>
        <w:t>nagy teljesítményű</w:t>
      </w:r>
      <w:r w:rsidR="00E74152">
        <w:rPr>
          <w:rFonts w:ascii="Times New Roman" w:hAnsi="Times New Roman" w:cs="Times New Roman"/>
          <w:sz w:val="24"/>
          <w:szCs w:val="24"/>
        </w:rPr>
        <w:t xml:space="preserve"> processzorok típusa az Intel</w:t>
      </w:r>
      <w:r w:rsidR="006C431D">
        <w:rPr>
          <w:rFonts w:ascii="Times New Roman" w:hAnsi="Times New Roman" w:cs="Times New Roman"/>
          <w:sz w:val="24"/>
          <w:szCs w:val="24"/>
        </w:rPr>
        <w:t xml:space="preserve"> gyártón belül a</w:t>
      </w:r>
      <w:r w:rsidR="00E74152">
        <w:rPr>
          <w:rFonts w:ascii="Times New Roman" w:hAnsi="Times New Roman" w:cs="Times New Roman"/>
          <w:sz w:val="24"/>
          <w:szCs w:val="24"/>
        </w:rPr>
        <w:t xml:space="preserve"> Xeon termékcsalád köré korlátozódnak</w:t>
      </w:r>
      <w:r w:rsidR="006C431D">
        <w:rPr>
          <w:rFonts w:ascii="Times New Roman" w:hAnsi="Times New Roman" w:cs="Times New Roman"/>
          <w:sz w:val="24"/>
          <w:szCs w:val="24"/>
        </w:rPr>
        <w:t>.</w:t>
      </w:r>
      <w:r w:rsidR="00E74152">
        <w:rPr>
          <w:rFonts w:ascii="Times New Roman" w:hAnsi="Times New Roman" w:cs="Times New Roman"/>
          <w:sz w:val="24"/>
          <w:szCs w:val="24"/>
        </w:rPr>
        <w:t xml:space="preserve"> </w:t>
      </w:r>
      <w:r w:rsidR="006C431D">
        <w:rPr>
          <w:rFonts w:ascii="Times New Roman" w:hAnsi="Times New Roman" w:cs="Times New Roman"/>
          <w:sz w:val="24"/>
          <w:szCs w:val="24"/>
        </w:rPr>
        <w:t xml:space="preserve">Ezek nagyon erős, nagy számítási kapacitással és nagy gyorsítótárral rendelkező komponensek. Ezek a processzorok megtalálhatóak még adatközpontokban, illetve nemrég került bevezetésre egyes processzorokban az </w:t>
      </w:r>
      <w:hyperlink w:anchor="_Rövidítések_jegyzéke" w:history="1">
        <w:r w:rsidR="006C431D">
          <w:rPr>
            <w:rStyle w:val="Hiperhivatkozs"/>
            <w:rFonts w:ascii="Times New Roman" w:hAnsi="Times New Roman" w:cs="Times New Roman"/>
            <w:sz w:val="24"/>
            <w:szCs w:val="24"/>
          </w:rPr>
          <w:t>Intel AI</w:t>
        </w:r>
      </w:hyperlink>
      <w:r w:rsidR="006C431D">
        <w:rPr>
          <w:rFonts w:ascii="Times New Roman" w:hAnsi="Times New Roman" w:cs="Times New Roman"/>
          <w:sz w:val="24"/>
          <w:szCs w:val="24"/>
        </w:rPr>
        <w:t xml:space="preserve"> technológia is.</w:t>
      </w:r>
      <w:r w:rsidR="00956777">
        <w:rPr>
          <w:rFonts w:ascii="Times New Roman" w:hAnsi="Times New Roman" w:cs="Times New Roman"/>
          <w:sz w:val="24"/>
          <w:szCs w:val="24"/>
        </w:rPr>
        <w:t xml:space="preserve"> Mértékegység: Db (darab)</w:t>
      </w:r>
    </w:p>
    <w:p w14:paraId="72D6AEC3" w14:textId="35CCCDE8" w:rsidR="0053134B" w:rsidRDefault="0053134B" w:rsidP="0053134B">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Processzor magok száma (X</w:t>
      </w:r>
      <w:r w:rsidR="00FB314D">
        <w:rPr>
          <w:rFonts w:ascii="Times New Roman" w:hAnsi="Times New Roman" w:cs="Times New Roman"/>
          <w:b/>
          <w:bCs/>
          <w:sz w:val="24"/>
          <w:szCs w:val="24"/>
        </w:rPr>
        <w:t>i</w:t>
      </w:r>
      <w:r>
        <w:rPr>
          <w:rFonts w:ascii="Times New Roman" w:hAnsi="Times New Roman" w:cs="Times New Roman"/>
          <w:b/>
          <w:bCs/>
          <w:sz w:val="24"/>
          <w:szCs w:val="24"/>
        </w:rPr>
        <w:t>):</w:t>
      </w:r>
      <w:r>
        <w:rPr>
          <w:rFonts w:ascii="Times New Roman" w:hAnsi="Times New Roman" w:cs="Times New Roman"/>
          <w:sz w:val="24"/>
          <w:szCs w:val="24"/>
        </w:rPr>
        <w:t xml:space="preserve"> </w:t>
      </w:r>
      <w:r w:rsidR="008B0BE2">
        <w:rPr>
          <w:rFonts w:ascii="Times New Roman" w:hAnsi="Times New Roman" w:cs="Times New Roman"/>
          <w:sz w:val="24"/>
          <w:szCs w:val="24"/>
        </w:rPr>
        <w:t xml:space="preserve">A processzor magok száma általában páros számokkal írható le. Minél több processzormag van a processzoron belül, annál hatékonyabb az egység, </w:t>
      </w:r>
      <w:r w:rsidR="009075D4">
        <w:rPr>
          <w:rFonts w:ascii="Times New Roman" w:hAnsi="Times New Roman" w:cs="Times New Roman"/>
          <w:sz w:val="24"/>
          <w:szCs w:val="24"/>
        </w:rPr>
        <w:t>egy-egy mag akár különböző feladatok elvégzésére is alkalmas. Mértékegysége: db.</w:t>
      </w:r>
    </w:p>
    <w:p w14:paraId="1A73B1B5" w14:textId="07E84CB3" w:rsidR="0053134B" w:rsidRPr="009075D4" w:rsidRDefault="0053134B" w:rsidP="009075D4">
      <w:pPr>
        <w:pStyle w:val="Listaszerbekezds"/>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Processzor órajele (X</w:t>
      </w:r>
      <w:r w:rsidR="00FB314D">
        <w:rPr>
          <w:rFonts w:ascii="Times New Roman" w:hAnsi="Times New Roman" w:cs="Times New Roman"/>
          <w:b/>
          <w:bCs/>
          <w:sz w:val="24"/>
          <w:szCs w:val="24"/>
        </w:rPr>
        <w:t>i</w:t>
      </w:r>
      <w:r>
        <w:rPr>
          <w:rFonts w:ascii="Times New Roman" w:hAnsi="Times New Roman" w:cs="Times New Roman"/>
          <w:b/>
          <w:bCs/>
          <w:sz w:val="24"/>
          <w:szCs w:val="24"/>
        </w:rPr>
        <w:t>):</w:t>
      </w:r>
      <w:r w:rsidR="00C330D2">
        <w:rPr>
          <w:rFonts w:ascii="Times New Roman" w:hAnsi="Times New Roman" w:cs="Times New Roman"/>
          <w:sz w:val="24"/>
          <w:szCs w:val="24"/>
        </w:rPr>
        <w:t xml:space="preserve"> </w:t>
      </w:r>
      <w:r w:rsidR="009075D4" w:rsidRPr="009075D4">
        <w:rPr>
          <w:rFonts w:ascii="Times New Roman" w:hAnsi="Times New Roman" w:cs="Times New Roman"/>
          <w:sz w:val="24"/>
          <w:szCs w:val="24"/>
        </w:rPr>
        <w:t>A CPU frekvenciája, Hertz-ben (Hz) mérve, az a sebesség, amellyel működik. A múltban a gyorsabb frekvencia jobb teljesítményt jelentett. Ez már nem feltétlenül van így.</w:t>
      </w:r>
      <w:r w:rsidR="009075D4">
        <w:rPr>
          <w:rFonts w:ascii="Times New Roman" w:hAnsi="Times New Roman" w:cs="Times New Roman"/>
          <w:sz w:val="24"/>
          <w:szCs w:val="24"/>
        </w:rPr>
        <w:t xml:space="preserve"> </w:t>
      </w:r>
      <w:r w:rsidR="009075D4" w:rsidRPr="009075D4">
        <w:rPr>
          <w:rFonts w:ascii="Times New Roman" w:hAnsi="Times New Roman" w:cs="Times New Roman"/>
          <w:sz w:val="24"/>
          <w:szCs w:val="24"/>
        </w:rPr>
        <w:t>Egyes esetekben a CPU infrastruktúrája miatt egy alacsonyabb frekvencián futó CPU valóban jobban teljesít, mint egy magasabb frekvencián futó processzor.</w:t>
      </w:r>
      <w:r w:rsidR="009075D4">
        <w:rPr>
          <w:rFonts w:ascii="Times New Roman" w:hAnsi="Times New Roman" w:cs="Times New Roman"/>
          <w:sz w:val="24"/>
          <w:szCs w:val="24"/>
        </w:rPr>
        <w:t xml:space="preserve"> Mértékegysége: Mhz</w:t>
      </w:r>
    </w:p>
    <w:p w14:paraId="59C264BB" w14:textId="6B1B856A" w:rsidR="0053134B" w:rsidRDefault="0053134B" w:rsidP="0053134B">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RAM memória mérete (X</w:t>
      </w:r>
      <w:r w:rsidR="00FB314D">
        <w:rPr>
          <w:rFonts w:ascii="Times New Roman" w:hAnsi="Times New Roman" w:cs="Times New Roman"/>
          <w:b/>
          <w:bCs/>
          <w:sz w:val="24"/>
          <w:szCs w:val="24"/>
        </w:rPr>
        <w:t>i</w:t>
      </w:r>
      <w:r>
        <w:rPr>
          <w:rFonts w:ascii="Times New Roman" w:hAnsi="Times New Roman" w:cs="Times New Roman"/>
          <w:b/>
          <w:bCs/>
          <w:sz w:val="24"/>
          <w:szCs w:val="24"/>
        </w:rPr>
        <w:t>):</w:t>
      </w:r>
      <w:r>
        <w:rPr>
          <w:rFonts w:ascii="Times New Roman" w:hAnsi="Times New Roman" w:cs="Times New Roman"/>
          <w:sz w:val="24"/>
          <w:szCs w:val="24"/>
        </w:rPr>
        <w:t xml:space="preserve"> </w:t>
      </w:r>
      <w:r w:rsidR="006D30C6" w:rsidRPr="006D30C6">
        <w:rPr>
          <w:rFonts w:ascii="Times New Roman" w:hAnsi="Times New Roman" w:cs="Times New Roman"/>
          <w:sz w:val="24"/>
          <w:szCs w:val="24"/>
        </w:rPr>
        <w:t>A RAM, vagyis a Random Access Memory (véletlen-, vagy közvetlen hozzáférésű memória) a számítógépek által használt memória elsődleges formája. A RAM célja, hogy aktív, nagy sebességű memóriában tartsa mindazt, amit a processzor éppen futtat, amin éppen dolgozik.</w:t>
      </w:r>
      <w:r w:rsidR="006D30C6">
        <w:rPr>
          <w:rFonts w:ascii="Times New Roman" w:hAnsi="Times New Roman" w:cs="Times New Roman"/>
          <w:sz w:val="24"/>
          <w:szCs w:val="24"/>
        </w:rPr>
        <w:t xml:space="preserve"> Mértékegysége: GB (gigabájt)</w:t>
      </w:r>
      <w:r w:rsidR="00B96484">
        <w:rPr>
          <w:rFonts w:ascii="Times New Roman" w:hAnsi="Times New Roman" w:cs="Times New Roman"/>
          <w:sz w:val="24"/>
          <w:szCs w:val="24"/>
        </w:rPr>
        <w:t>.</w:t>
      </w:r>
    </w:p>
    <w:p w14:paraId="775056C1" w14:textId="4DC8FA19" w:rsidR="00B96484" w:rsidRPr="00B96484" w:rsidRDefault="0053134B" w:rsidP="00B96484">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RAID vezérlő (X</w:t>
      </w:r>
      <w:r w:rsidR="00FB314D">
        <w:rPr>
          <w:rFonts w:ascii="Times New Roman" w:hAnsi="Times New Roman" w:cs="Times New Roman"/>
          <w:b/>
          <w:bCs/>
          <w:sz w:val="24"/>
          <w:szCs w:val="24"/>
        </w:rPr>
        <w:t>i</w:t>
      </w:r>
      <w:r>
        <w:rPr>
          <w:rFonts w:ascii="Times New Roman" w:hAnsi="Times New Roman" w:cs="Times New Roman"/>
          <w:b/>
          <w:bCs/>
          <w:sz w:val="24"/>
          <w:szCs w:val="24"/>
        </w:rPr>
        <w:t>):</w:t>
      </w:r>
      <w:r>
        <w:rPr>
          <w:rFonts w:ascii="Times New Roman" w:hAnsi="Times New Roman" w:cs="Times New Roman"/>
          <w:sz w:val="24"/>
          <w:szCs w:val="24"/>
        </w:rPr>
        <w:t xml:space="preserve"> </w:t>
      </w:r>
      <w:r w:rsidR="00B96484" w:rsidRPr="00B96484">
        <w:rPr>
          <w:rFonts w:ascii="Times New Roman" w:hAnsi="Times New Roman" w:cs="Times New Roman"/>
          <w:sz w:val="24"/>
          <w:szCs w:val="24"/>
        </w:rPr>
        <w:t xml:space="preserve">A RAID </w:t>
      </w:r>
      <w:r w:rsidR="00B96484">
        <w:rPr>
          <w:rFonts w:ascii="Times New Roman" w:hAnsi="Times New Roman" w:cs="Times New Roman"/>
          <w:sz w:val="24"/>
          <w:szCs w:val="24"/>
        </w:rPr>
        <w:t xml:space="preserve">egy </w:t>
      </w:r>
      <w:r w:rsidR="00B96484" w:rsidRPr="00B96484">
        <w:rPr>
          <w:rFonts w:ascii="Times New Roman" w:hAnsi="Times New Roman" w:cs="Times New Roman"/>
          <w:sz w:val="24"/>
          <w:szCs w:val="24"/>
        </w:rPr>
        <w:t>tárolási technológia, mely segítségével az adatok elosztása vagy replikálása több fizikailag független merevlemezen, egy logikai lemez létrehozásával lehetséges.</w:t>
      </w:r>
      <w:r w:rsidR="00B96484">
        <w:rPr>
          <w:rFonts w:ascii="Times New Roman" w:hAnsi="Times New Roman" w:cs="Times New Roman"/>
          <w:sz w:val="24"/>
          <w:szCs w:val="24"/>
        </w:rPr>
        <w:t xml:space="preserve"> A RAID vezérlő jellemzően minden szerver alapfelszereltségébe beletartozik, azonban sokszor szükség lehet egy plusz vezérlőre is, jelen esetben is ez került beépítésre. Mértékegysége: 1; 0 (van/nincs).</w:t>
      </w:r>
    </w:p>
    <w:p w14:paraId="1A8EC98C" w14:textId="2594EE42" w:rsidR="0053134B" w:rsidRDefault="0053134B" w:rsidP="00E867BC">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NVME SSD meghajtó (X</w:t>
      </w:r>
      <w:r w:rsidR="00FB314D">
        <w:rPr>
          <w:rFonts w:ascii="Times New Roman" w:hAnsi="Times New Roman" w:cs="Times New Roman"/>
          <w:b/>
          <w:bCs/>
          <w:sz w:val="24"/>
          <w:szCs w:val="24"/>
        </w:rPr>
        <w:t>i</w:t>
      </w:r>
      <w:r>
        <w:rPr>
          <w:rFonts w:ascii="Times New Roman" w:hAnsi="Times New Roman" w:cs="Times New Roman"/>
          <w:b/>
          <w:bCs/>
          <w:sz w:val="24"/>
          <w:szCs w:val="24"/>
        </w:rPr>
        <w:t>):</w:t>
      </w:r>
      <w:r w:rsidR="004C0708">
        <w:rPr>
          <w:rFonts w:ascii="Times New Roman" w:hAnsi="Times New Roman" w:cs="Times New Roman"/>
          <w:b/>
          <w:bCs/>
          <w:sz w:val="24"/>
          <w:szCs w:val="24"/>
        </w:rPr>
        <w:t xml:space="preserve"> </w:t>
      </w:r>
      <w:r w:rsidR="004C0708">
        <w:rPr>
          <w:rFonts w:ascii="Times New Roman" w:hAnsi="Times New Roman" w:cs="Times New Roman"/>
          <w:bCs/>
          <w:sz w:val="24"/>
          <w:szCs w:val="24"/>
        </w:rPr>
        <w:t xml:space="preserve">Az NVME SSD meghajtó jelenleg a létező leggyorsabb </w:t>
      </w:r>
      <w:r w:rsidR="00635DCB">
        <w:rPr>
          <w:rFonts w:ascii="Times New Roman" w:hAnsi="Times New Roman" w:cs="Times New Roman"/>
          <w:bCs/>
          <w:sz w:val="24"/>
          <w:szCs w:val="24"/>
        </w:rPr>
        <w:t xml:space="preserve">írás/olvasási </w:t>
      </w:r>
      <w:r w:rsidR="004C0708">
        <w:rPr>
          <w:rFonts w:ascii="Times New Roman" w:hAnsi="Times New Roman" w:cs="Times New Roman"/>
          <w:bCs/>
          <w:sz w:val="24"/>
          <w:szCs w:val="24"/>
        </w:rPr>
        <w:t xml:space="preserve">sebességgel rendelkező mozgó alkatrészt nem tartalmazó </w:t>
      </w:r>
      <w:r w:rsidR="00635DCB">
        <w:rPr>
          <w:rFonts w:ascii="Times New Roman" w:hAnsi="Times New Roman" w:cs="Times New Roman"/>
          <w:bCs/>
          <w:sz w:val="24"/>
          <w:szCs w:val="24"/>
        </w:rPr>
        <w:t>adat</w:t>
      </w:r>
      <w:r w:rsidR="004C0708">
        <w:rPr>
          <w:rFonts w:ascii="Times New Roman" w:hAnsi="Times New Roman" w:cs="Times New Roman"/>
          <w:bCs/>
          <w:sz w:val="24"/>
          <w:szCs w:val="24"/>
        </w:rPr>
        <w:t>tároló egység, melyen álta</w:t>
      </w:r>
      <w:r w:rsidR="00635DCB">
        <w:rPr>
          <w:rFonts w:ascii="Times New Roman" w:hAnsi="Times New Roman" w:cs="Times New Roman"/>
          <w:bCs/>
          <w:sz w:val="24"/>
          <w:szCs w:val="24"/>
        </w:rPr>
        <w:t>l</w:t>
      </w:r>
      <w:r w:rsidR="004C0708">
        <w:rPr>
          <w:rFonts w:ascii="Times New Roman" w:hAnsi="Times New Roman" w:cs="Times New Roman"/>
          <w:bCs/>
          <w:sz w:val="24"/>
          <w:szCs w:val="24"/>
        </w:rPr>
        <w:t>ában az operációs rendszerek foglalnak helyet. Manapság már</w:t>
      </w:r>
      <w:r w:rsidR="00635DCB">
        <w:rPr>
          <w:rFonts w:ascii="Times New Roman" w:hAnsi="Times New Roman" w:cs="Times New Roman"/>
          <w:bCs/>
          <w:sz w:val="24"/>
          <w:szCs w:val="24"/>
        </w:rPr>
        <w:t xml:space="preserve"> </w:t>
      </w:r>
      <w:r w:rsidR="00635DCB">
        <w:rPr>
          <w:rFonts w:ascii="Times New Roman" w:hAnsi="Times New Roman" w:cs="Times New Roman"/>
          <w:bCs/>
          <w:sz w:val="24"/>
          <w:szCs w:val="24"/>
        </w:rPr>
        <w:lastRenderedPageBreak/>
        <w:t>annyira kedvező az áruk, hogy minden egyéb adatok tárolására is előszeretettel ezt használják. Mértékegysége: TB (terrabájt)</w:t>
      </w:r>
      <w:r w:rsidR="000A0964">
        <w:rPr>
          <w:rFonts w:ascii="Times New Roman" w:hAnsi="Times New Roman" w:cs="Times New Roman"/>
          <w:bCs/>
          <w:sz w:val="24"/>
          <w:szCs w:val="24"/>
        </w:rPr>
        <w:t>.</w:t>
      </w:r>
    </w:p>
    <w:p w14:paraId="28111F0C" w14:textId="536FCA8F" w:rsidR="0053134B" w:rsidRDefault="0053134B" w:rsidP="0053134B">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SATA SSD meghajtó (X</w:t>
      </w:r>
      <w:r w:rsidR="00FB314D">
        <w:rPr>
          <w:rFonts w:ascii="Times New Roman" w:hAnsi="Times New Roman" w:cs="Times New Roman"/>
          <w:b/>
          <w:bCs/>
          <w:sz w:val="24"/>
          <w:szCs w:val="24"/>
        </w:rPr>
        <w:t>i</w:t>
      </w:r>
      <w:r>
        <w:rPr>
          <w:rFonts w:ascii="Times New Roman" w:hAnsi="Times New Roman" w:cs="Times New Roman"/>
          <w:b/>
          <w:bCs/>
          <w:sz w:val="24"/>
          <w:szCs w:val="24"/>
        </w:rPr>
        <w:t>):</w:t>
      </w:r>
      <w:r w:rsidR="000A0964">
        <w:rPr>
          <w:rFonts w:ascii="Times New Roman" w:hAnsi="Times New Roman" w:cs="Times New Roman"/>
          <w:b/>
          <w:bCs/>
          <w:sz w:val="24"/>
          <w:szCs w:val="24"/>
        </w:rPr>
        <w:t xml:space="preserve"> </w:t>
      </w:r>
      <w:r w:rsidR="000A0964">
        <w:rPr>
          <w:rFonts w:ascii="Times New Roman" w:hAnsi="Times New Roman" w:cs="Times New Roman"/>
          <w:bCs/>
          <w:sz w:val="24"/>
          <w:szCs w:val="24"/>
        </w:rPr>
        <w:t xml:space="preserve">A SATA SSD meghajtó egy </w:t>
      </w:r>
      <w:r w:rsidR="008A2D1C">
        <w:rPr>
          <w:rFonts w:ascii="Times New Roman" w:hAnsi="Times New Roman" w:cs="Times New Roman"/>
          <w:bCs/>
          <w:sz w:val="24"/>
          <w:szCs w:val="24"/>
        </w:rPr>
        <w:t>2.5” -</w:t>
      </w:r>
      <w:r w:rsidR="000A0964">
        <w:rPr>
          <w:rFonts w:ascii="Times New Roman" w:hAnsi="Times New Roman" w:cs="Times New Roman"/>
          <w:bCs/>
          <w:sz w:val="24"/>
          <w:szCs w:val="24"/>
        </w:rPr>
        <w:t>os mozgó alkatrész nélküli 2,</w:t>
      </w:r>
      <w:r w:rsidR="008A2D1C">
        <w:rPr>
          <w:rFonts w:ascii="Times New Roman" w:hAnsi="Times New Roman" w:cs="Times New Roman"/>
          <w:bCs/>
          <w:sz w:val="24"/>
          <w:szCs w:val="24"/>
        </w:rPr>
        <w:t>5” -</w:t>
      </w:r>
      <w:r w:rsidR="000A0964">
        <w:rPr>
          <w:rFonts w:ascii="Times New Roman" w:hAnsi="Times New Roman" w:cs="Times New Roman"/>
          <w:bCs/>
          <w:sz w:val="24"/>
          <w:szCs w:val="24"/>
        </w:rPr>
        <w:t xml:space="preserve">os adattároló egység, mely fizikailag sokkal </w:t>
      </w:r>
      <w:r w:rsidR="008A2D1C">
        <w:rPr>
          <w:rFonts w:ascii="Times New Roman" w:hAnsi="Times New Roman" w:cs="Times New Roman"/>
          <w:bCs/>
          <w:sz w:val="24"/>
          <w:szCs w:val="24"/>
        </w:rPr>
        <w:t>nagyobb,</w:t>
      </w:r>
      <w:r w:rsidR="000A0964">
        <w:rPr>
          <w:rFonts w:ascii="Times New Roman" w:hAnsi="Times New Roman" w:cs="Times New Roman"/>
          <w:bCs/>
          <w:sz w:val="24"/>
          <w:szCs w:val="24"/>
        </w:rPr>
        <w:t xml:space="preserve"> mint az NVME SSD meghajtó, illetve lényegesen lassabb írás/olvasási sebességre képes. Nagyon kedvező ára miatt kiváló ár-érték aránnyal bír. Mértékegysége: TB (terrabájt).</w:t>
      </w:r>
    </w:p>
    <w:p w14:paraId="1E31376F" w14:textId="478197AA" w:rsidR="0053134B" w:rsidRDefault="0053134B" w:rsidP="0053134B">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SAS SSD meghajtó (X</w:t>
      </w:r>
      <w:r w:rsidR="00FB314D">
        <w:rPr>
          <w:rFonts w:ascii="Times New Roman" w:hAnsi="Times New Roman" w:cs="Times New Roman"/>
          <w:b/>
          <w:bCs/>
          <w:sz w:val="24"/>
          <w:szCs w:val="24"/>
        </w:rPr>
        <w:t>i</w:t>
      </w:r>
      <w:r>
        <w:rPr>
          <w:rFonts w:ascii="Times New Roman" w:hAnsi="Times New Roman" w:cs="Times New Roman"/>
          <w:b/>
          <w:bCs/>
          <w:sz w:val="24"/>
          <w:szCs w:val="24"/>
        </w:rPr>
        <w:t>):</w:t>
      </w:r>
      <w:r w:rsidR="004C0581">
        <w:rPr>
          <w:rFonts w:ascii="Times New Roman" w:hAnsi="Times New Roman" w:cs="Times New Roman"/>
          <w:b/>
          <w:bCs/>
          <w:sz w:val="24"/>
          <w:szCs w:val="24"/>
        </w:rPr>
        <w:t xml:space="preserve"> </w:t>
      </w:r>
      <w:r w:rsidR="004C0581">
        <w:rPr>
          <w:rFonts w:ascii="Times New Roman" w:hAnsi="Times New Roman" w:cs="Times New Roman"/>
          <w:bCs/>
          <w:sz w:val="24"/>
          <w:szCs w:val="24"/>
        </w:rPr>
        <w:t xml:space="preserve">A SAS SSD-k </w:t>
      </w:r>
      <w:r w:rsidR="003A6FB4">
        <w:rPr>
          <w:rFonts w:ascii="Times New Roman" w:hAnsi="Times New Roman" w:cs="Times New Roman"/>
          <w:bCs/>
          <w:sz w:val="24"/>
          <w:szCs w:val="24"/>
        </w:rPr>
        <w:t>abban különböznek a SATA SSD-ktől, hogy csatolófelületük más, általában HOT-PLUG (vö. gyorsan cserélhető) kerettel szerelik őket, sebességük és megbízhatóságuk lényegesen nagyobb, mint a normál SSD meghajtóké. Mértékegysége: TB (terrabájt).</w:t>
      </w:r>
    </w:p>
    <w:p w14:paraId="15102967" w14:textId="1BC36155" w:rsidR="0053134B" w:rsidRDefault="0053134B" w:rsidP="00E867BC">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DRAC management (X</w:t>
      </w:r>
      <w:r w:rsidR="00FB314D">
        <w:rPr>
          <w:rFonts w:ascii="Times New Roman" w:hAnsi="Times New Roman" w:cs="Times New Roman"/>
          <w:b/>
          <w:bCs/>
          <w:sz w:val="24"/>
          <w:szCs w:val="24"/>
        </w:rPr>
        <w:t>i</w:t>
      </w:r>
      <w:r>
        <w:rPr>
          <w:rFonts w:ascii="Times New Roman" w:hAnsi="Times New Roman" w:cs="Times New Roman"/>
          <w:b/>
          <w:bCs/>
          <w:sz w:val="24"/>
          <w:szCs w:val="24"/>
        </w:rPr>
        <w:t>):</w:t>
      </w:r>
      <w:r w:rsidR="003A6FB4">
        <w:rPr>
          <w:rFonts w:ascii="Times New Roman" w:hAnsi="Times New Roman" w:cs="Times New Roman"/>
          <w:b/>
          <w:bCs/>
          <w:sz w:val="24"/>
          <w:szCs w:val="24"/>
        </w:rPr>
        <w:t xml:space="preserve"> </w:t>
      </w:r>
      <w:r w:rsidR="003A6FB4">
        <w:rPr>
          <w:rFonts w:ascii="Times New Roman" w:hAnsi="Times New Roman" w:cs="Times New Roman"/>
          <w:bCs/>
          <w:sz w:val="24"/>
          <w:szCs w:val="24"/>
        </w:rPr>
        <w:t xml:space="preserve">A Dell Remote Access Controller a Dell Inc. saját feljelsztésű távmanagement hardver egysége. </w:t>
      </w:r>
      <w:r w:rsidR="003A6FB4" w:rsidRPr="003A6FB4">
        <w:rPr>
          <w:rFonts w:ascii="Times New Roman" w:hAnsi="Times New Roman" w:cs="Times New Roman"/>
          <w:bCs/>
          <w:sz w:val="24"/>
          <w:szCs w:val="24"/>
        </w:rPr>
        <w:t>Ez a megoldás lehetővé teszi a távoli szerver kezelését, az összeomlott rendszer helyreállítását, Dell PowerEdge ™ hardver teljesítmény szabályozást.</w:t>
      </w:r>
      <w:r w:rsidR="003A6FB4">
        <w:rPr>
          <w:rFonts w:ascii="Times New Roman" w:hAnsi="Times New Roman" w:cs="Times New Roman"/>
          <w:bCs/>
          <w:sz w:val="24"/>
          <w:szCs w:val="24"/>
        </w:rPr>
        <w:t xml:space="preserve"> Különböző előfizetési csomaggal vásárolható. Mértékegysége: 1; 2; 3. (csomagok „jósága” szerint).</w:t>
      </w:r>
    </w:p>
    <w:p w14:paraId="32EB155E" w14:textId="6659ED43" w:rsidR="0053134B" w:rsidRDefault="0053134B" w:rsidP="0053134B">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Tápegység (X</w:t>
      </w:r>
      <w:r w:rsidR="00FB314D">
        <w:rPr>
          <w:rFonts w:ascii="Times New Roman" w:hAnsi="Times New Roman" w:cs="Times New Roman"/>
          <w:b/>
          <w:bCs/>
          <w:sz w:val="24"/>
          <w:szCs w:val="24"/>
        </w:rPr>
        <w:t>i</w:t>
      </w:r>
      <w:r>
        <w:rPr>
          <w:rFonts w:ascii="Times New Roman" w:hAnsi="Times New Roman" w:cs="Times New Roman"/>
          <w:b/>
          <w:bCs/>
          <w:sz w:val="24"/>
          <w:szCs w:val="24"/>
        </w:rPr>
        <w:t>):</w:t>
      </w:r>
      <w:r w:rsidR="00621B1A">
        <w:rPr>
          <w:rFonts w:ascii="Times New Roman" w:hAnsi="Times New Roman" w:cs="Times New Roman"/>
          <w:b/>
          <w:bCs/>
          <w:sz w:val="24"/>
          <w:szCs w:val="24"/>
        </w:rPr>
        <w:t xml:space="preserve"> </w:t>
      </w:r>
      <w:r w:rsidR="00621B1A" w:rsidRPr="00621B1A">
        <w:rPr>
          <w:rFonts w:ascii="Times New Roman" w:hAnsi="Times New Roman" w:cs="Times New Roman"/>
          <w:bCs/>
          <w:sz w:val="24"/>
          <w:szCs w:val="24"/>
        </w:rPr>
        <w:t>A tápegység</w:t>
      </w:r>
      <w:r w:rsidR="00621B1A">
        <w:rPr>
          <w:rFonts w:ascii="Times New Roman" w:hAnsi="Times New Roman" w:cs="Times New Roman"/>
          <w:bCs/>
          <w:sz w:val="24"/>
          <w:szCs w:val="24"/>
        </w:rPr>
        <w:t xml:space="preserve"> a szerver tápellátásáért felel. A mai szerverekb</w:t>
      </w:r>
      <w:r w:rsidR="00956777">
        <w:rPr>
          <w:rFonts w:ascii="Times New Roman" w:hAnsi="Times New Roman" w:cs="Times New Roman"/>
          <w:bCs/>
          <w:sz w:val="24"/>
          <w:szCs w:val="24"/>
        </w:rPr>
        <w:t>e</w:t>
      </w:r>
      <w:r w:rsidR="00621B1A">
        <w:rPr>
          <w:rFonts w:ascii="Times New Roman" w:hAnsi="Times New Roman" w:cs="Times New Roman"/>
          <w:bCs/>
          <w:sz w:val="24"/>
          <w:szCs w:val="24"/>
        </w:rPr>
        <w:t>n általában QUAD típusú tápegység van, ezek redundáns egységek, amennyiben az egyik tápegység meghibásodik, a másik azonnal átveszi annak szerepét. Jellemzően túláram, túlfeszültség és egyéb ehhez hasonló védelemmel vannak ellátv</w:t>
      </w:r>
      <w:r w:rsidR="00182494">
        <w:rPr>
          <w:rFonts w:ascii="Times New Roman" w:hAnsi="Times New Roman" w:cs="Times New Roman"/>
          <w:bCs/>
          <w:sz w:val="24"/>
          <w:szCs w:val="24"/>
        </w:rPr>
        <w:t>a</w:t>
      </w:r>
      <w:r w:rsidR="00621B1A">
        <w:rPr>
          <w:rFonts w:ascii="Times New Roman" w:hAnsi="Times New Roman" w:cs="Times New Roman"/>
          <w:bCs/>
          <w:sz w:val="24"/>
          <w:szCs w:val="24"/>
        </w:rPr>
        <w:t>. Mértékegysége: W (watt).</w:t>
      </w:r>
    </w:p>
    <w:bookmarkEnd w:id="22"/>
    <w:p w14:paraId="4E20C407" w14:textId="18AD98D7" w:rsidR="00851D4B" w:rsidRDefault="006650D0"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Ezek a jellemzők</w:t>
      </w:r>
      <w:r w:rsidR="00A453FC">
        <w:rPr>
          <w:rFonts w:ascii="Times New Roman" w:hAnsi="Times New Roman" w:cs="Times New Roman"/>
          <w:sz w:val="24"/>
          <w:szCs w:val="24"/>
        </w:rPr>
        <w:t xml:space="preserve"> (attribútumok)</w:t>
      </w:r>
      <w:r>
        <w:rPr>
          <w:rFonts w:ascii="Times New Roman" w:hAnsi="Times New Roman" w:cs="Times New Roman"/>
          <w:sz w:val="24"/>
          <w:szCs w:val="24"/>
        </w:rPr>
        <w:t xml:space="preserve"> közül </w:t>
      </w:r>
      <w:r w:rsidR="005B3B22">
        <w:rPr>
          <w:rFonts w:ascii="Times New Roman" w:hAnsi="Times New Roman" w:cs="Times New Roman"/>
          <w:sz w:val="24"/>
          <w:szCs w:val="24"/>
        </w:rPr>
        <w:t>beszerzéskor</w:t>
      </w:r>
      <w:r>
        <w:rPr>
          <w:rFonts w:ascii="Times New Roman" w:hAnsi="Times New Roman" w:cs="Times New Roman"/>
          <w:sz w:val="24"/>
          <w:szCs w:val="24"/>
        </w:rPr>
        <w:t xml:space="preserve"> általában </w:t>
      </w:r>
      <w:r w:rsidR="006E739A">
        <w:rPr>
          <w:rFonts w:ascii="Times New Roman" w:hAnsi="Times New Roman" w:cs="Times New Roman"/>
          <w:sz w:val="24"/>
          <w:szCs w:val="24"/>
        </w:rPr>
        <w:t>k</w:t>
      </w:r>
      <w:r w:rsidR="004F372E">
        <w:rPr>
          <w:rFonts w:ascii="Times New Roman" w:hAnsi="Times New Roman" w:cs="Times New Roman"/>
          <w:sz w:val="24"/>
          <w:szCs w:val="24"/>
        </w:rPr>
        <w:t>ét</w:t>
      </w:r>
      <w:r w:rsidR="006E739A">
        <w:rPr>
          <w:rFonts w:ascii="Times New Roman" w:hAnsi="Times New Roman" w:cs="Times New Roman"/>
          <w:sz w:val="24"/>
          <w:szCs w:val="24"/>
        </w:rPr>
        <w:t xml:space="preserve">-három legfontosabb szempont van, ami bővíthetőség szempontból nehezen vagy sehogy sem lehetséges a későbbiekben. Jellemzően ez a processzor, </w:t>
      </w:r>
      <w:r w:rsidR="00EC65F0">
        <w:rPr>
          <w:rFonts w:ascii="Times New Roman" w:hAnsi="Times New Roman" w:cs="Times New Roman"/>
          <w:sz w:val="24"/>
          <w:szCs w:val="24"/>
        </w:rPr>
        <w:t>a tápegység és a szerver háza. Ezeknek a bővítése kevés kivételtől eltekintve csak az alkatrész teljes cseréjével oldható meg, bővítési lehetőség nincs. (kivéve ha az alaplapon több a processzor foglalat, mint a megvásárolt processzor(ok) száma).</w:t>
      </w:r>
    </w:p>
    <w:p w14:paraId="737C2489" w14:textId="7E6E0B80" w:rsidR="000365DB" w:rsidRDefault="00CE67BF"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Ahhoz, hogy az adatokat össze tudjuk hasonlítani, és ez által </w:t>
      </w:r>
      <w:r w:rsidR="00560C3D">
        <w:rPr>
          <w:rFonts w:ascii="Times New Roman" w:hAnsi="Times New Roman" w:cs="Times New Roman"/>
          <w:sz w:val="24"/>
          <w:szCs w:val="24"/>
        </w:rPr>
        <w:t xml:space="preserve">optimalizált választ kapjunk, egy </w:t>
      </w:r>
      <w:r>
        <w:rPr>
          <w:rFonts w:ascii="Times New Roman" w:hAnsi="Times New Roman" w:cs="Times New Roman"/>
          <w:sz w:val="24"/>
          <w:szCs w:val="24"/>
        </w:rPr>
        <w:t>objektum-attribútum mátrixot</w:t>
      </w:r>
      <w:r w:rsidR="00C03529">
        <w:rPr>
          <w:rFonts w:ascii="Times New Roman" w:hAnsi="Times New Roman" w:cs="Times New Roman"/>
          <w:sz w:val="24"/>
          <w:szCs w:val="24"/>
        </w:rPr>
        <w:t xml:space="preserve"> (vö. tanulási mint</w:t>
      </w:r>
      <w:r w:rsidR="00EB0633">
        <w:rPr>
          <w:rFonts w:ascii="Times New Roman" w:hAnsi="Times New Roman" w:cs="Times New Roman"/>
          <w:sz w:val="24"/>
          <w:szCs w:val="24"/>
        </w:rPr>
        <w:t>át</w:t>
      </w:r>
      <w:r w:rsidR="00C03529">
        <w:rPr>
          <w:rFonts w:ascii="Times New Roman" w:hAnsi="Times New Roman" w:cs="Times New Roman"/>
          <w:sz w:val="24"/>
          <w:szCs w:val="24"/>
        </w:rPr>
        <w:t>)</w:t>
      </w:r>
      <w:r>
        <w:rPr>
          <w:rFonts w:ascii="Times New Roman" w:hAnsi="Times New Roman" w:cs="Times New Roman"/>
          <w:sz w:val="24"/>
          <w:szCs w:val="24"/>
        </w:rPr>
        <w:t xml:space="preserve"> kellett létrehozni. Ebben a mátrixban összesíteni tudtam </w:t>
      </w:r>
      <w:r w:rsidRPr="002F2AAC">
        <w:rPr>
          <w:rFonts w:ascii="Times New Roman" w:hAnsi="Times New Roman" w:cs="Times New Roman"/>
          <w:sz w:val="24"/>
          <w:szCs w:val="24"/>
        </w:rPr>
        <w:t xml:space="preserve">minden adatot, </w:t>
      </w:r>
      <w:r w:rsidR="00FE1D40" w:rsidRPr="002F2AAC">
        <w:rPr>
          <w:rFonts w:ascii="Times New Roman" w:hAnsi="Times New Roman" w:cs="Times New Roman"/>
          <w:sz w:val="24"/>
          <w:szCs w:val="24"/>
        </w:rPr>
        <w:t>és ez által meg</w:t>
      </w:r>
      <w:r w:rsidR="00A802A2">
        <w:rPr>
          <w:rFonts w:ascii="Times New Roman" w:hAnsi="Times New Roman" w:cs="Times New Roman"/>
          <w:sz w:val="24"/>
          <w:szCs w:val="24"/>
        </w:rPr>
        <w:t xml:space="preserve"> </w:t>
      </w:r>
      <w:r w:rsidR="00FE1D40" w:rsidRPr="002F2AAC">
        <w:rPr>
          <w:rFonts w:ascii="Times New Roman" w:hAnsi="Times New Roman" w:cs="Times New Roman"/>
          <w:sz w:val="24"/>
          <w:szCs w:val="24"/>
        </w:rPr>
        <w:t xml:space="preserve">lehetett </w:t>
      </w:r>
      <w:r w:rsidR="00382744">
        <w:rPr>
          <w:rFonts w:ascii="Times New Roman" w:hAnsi="Times New Roman" w:cs="Times New Roman"/>
          <w:sz w:val="24"/>
          <w:szCs w:val="24"/>
        </w:rPr>
        <w:t xml:space="preserve">volna </w:t>
      </w:r>
      <w:r w:rsidR="00FE1D40" w:rsidRPr="002F2AAC">
        <w:rPr>
          <w:rFonts w:ascii="Times New Roman" w:hAnsi="Times New Roman" w:cs="Times New Roman"/>
          <w:sz w:val="24"/>
          <w:szCs w:val="24"/>
        </w:rPr>
        <w:t xml:space="preserve">határozni </w:t>
      </w:r>
      <w:r w:rsidR="00A802A2">
        <w:rPr>
          <w:rFonts w:ascii="Times New Roman" w:hAnsi="Times New Roman" w:cs="Times New Roman"/>
          <w:sz w:val="24"/>
          <w:szCs w:val="24"/>
        </w:rPr>
        <w:t>az árelőny optimalizált értékét objektumonként</w:t>
      </w:r>
      <w:r w:rsidR="009E438B">
        <w:rPr>
          <w:rFonts w:ascii="Times New Roman" w:hAnsi="Times New Roman" w:cs="Times New Roman"/>
          <w:sz w:val="24"/>
          <w:szCs w:val="24"/>
        </w:rPr>
        <w:t xml:space="preserve"> a </w:t>
      </w:r>
      <w:hyperlink w:anchor="_Rövidítések_jegyzéke" w:history="1">
        <w:r w:rsidR="009E438B" w:rsidRPr="00A01187">
          <w:rPr>
            <w:rStyle w:val="Hiperhivatkozs"/>
            <w:rFonts w:ascii="Times New Roman" w:hAnsi="Times New Roman" w:cs="Times New Roman"/>
            <w:sz w:val="24"/>
            <w:szCs w:val="24"/>
          </w:rPr>
          <w:t>COCO STD</w:t>
        </w:r>
      </w:hyperlink>
      <w:r w:rsidR="009E438B">
        <w:rPr>
          <w:rFonts w:ascii="Times New Roman" w:hAnsi="Times New Roman" w:cs="Times New Roman"/>
          <w:sz w:val="24"/>
          <w:szCs w:val="24"/>
        </w:rPr>
        <w:t xml:space="preserve"> </w:t>
      </w:r>
      <w:r w:rsidR="00DA08B7">
        <w:rPr>
          <w:rFonts w:ascii="Times New Roman" w:hAnsi="Times New Roman" w:cs="Times New Roman"/>
          <w:sz w:val="24"/>
          <w:szCs w:val="24"/>
        </w:rPr>
        <w:t>árelőny-</w:t>
      </w:r>
      <w:r w:rsidR="009E438B">
        <w:rPr>
          <w:rFonts w:ascii="Times New Roman" w:hAnsi="Times New Roman" w:cs="Times New Roman"/>
          <w:sz w:val="24"/>
          <w:szCs w:val="24"/>
        </w:rPr>
        <w:t>termelési függvény generátorral</w:t>
      </w:r>
      <w:r w:rsidR="00A802A2">
        <w:rPr>
          <w:rFonts w:ascii="Times New Roman" w:hAnsi="Times New Roman" w:cs="Times New Roman"/>
          <w:sz w:val="24"/>
          <w:szCs w:val="24"/>
        </w:rPr>
        <w:t>.</w:t>
      </w:r>
      <w:r w:rsidR="00382744">
        <w:rPr>
          <w:rFonts w:ascii="Times New Roman" w:hAnsi="Times New Roman" w:cs="Times New Roman"/>
          <w:sz w:val="24"/>
          <w:szCs w:val="24"/>
        </w:rPr>
        <w:t xml:space="preserve"> </w:t>
      </w:r>
    </w:p>
    <w:p w14:paraId="24E7D1DC" w14:textId="77777777" w:rsidR="000A5605" w:rsidRDefault="000A5605" w:rsidP="004F51EF">
      <w:pPr>
        <w:spacing w:line="360" w:lineRule="auto"/>
        <w:jc w:val="both"/>
        <w:rPr>
          <w:rFonts w:ascii="Times New Roman" w:hAnsi="Times New Roman" w:cs="Times New Roman"/>
          <w:i/>
          <w:sz w:val="24"/>
          <w:szCs w:val="24"/>
        </w:rPr>
      </w:pPr>
    </w:p>
    <w:p w14:paraId="4CC8FE9F" w14:textId="35980AEC" w:rsidR="004F51EF" w:rsidRDefault="000365DB" w:rsidP="004F51EF">
      <w:pPr>
        <w:spacing w:line="360" w:lineRule="auto"/>
        <w:jc w:val="both"/>
        <w:rPr>
          <w:rFonts w:ascii="Times New Roman" w:hAnsi="Times New Roman" w:cs="Times New Roman"/>
          <w:i/>
          <w:sz w:val="24"/>
          <w:szCs w:val="24"/>
        </w:rPr>
      </w:pPr>
      <w:bookmarkStart w:id="23" w:name="_Hlk163295740"/>
      <w:r w:rsidRPr="000365DB">
        <w:rPr>
          <w:rFonts w:ascii="Times New Roman" w:hAnsi="Times New Roman" w:cs="Times New Roman"/>
          <w:i/>
          <w:sz w:val="24"/>
          <w:szCs w:val="24"/>
        </w:rPr>
        <w:lastRenderedPageBreak/>
        <w:t>A COCO-STD modelljében rejlő lehetőség, hogy valós Y-változót (pl. árat</w:t>
      </w:r>
      <w:r>
        <w:rPr>
          <w:rFonts w:ascii="Times New Roman" w:hAnsi="Times New Roman" w:cs="Times New Roman"/>
          <w:i/>
          <w:sz w:val="24"/>
          <w:szCs w:val="24"/>
        </w:rPr>
        <w:t xml:space="preserve">) </w:t>
      </w:r>
      <w:r w:rsidRPr="000365DB">
        <w:rPr>
          <w:rFonts w:ascii="Times New Roman" w:hAnsi="Times New Roman" w:cs="Times New Roman"/>
          <w:i/>
          <w:sz w:val="24"/>
          <w:szCs w:val="24"/>
        </w:rPr>
        <w:t>az X-változók</w:t>
      </w:r>
      <w:r>
        <w:rPr>
          <w:rFonts w:ascii="Times New Roman" w:hAnsi="Times New Roman" w:cs="Times New Roman"/>
          <w:i/>
          <w:sz w:val="24"/>
          <w:szCs w:val="24"/>
        </w:rPr>
        <w:t xml:space="preserve"> </w:t>
      </w:r>
      <w:r w:rsidRPr="000365DB">
        <w:rPr>
          <w:rFonts w:ascii="Times New Roman" w:hAnsi="Times New Roman" w:cs="Times New Roman"/>
          <w:i/>
          <w:sz w:val="24"/>
          <w:szCs w:val="24"/>
        </w:rPr>
        <w:t>lépcsős függvényeként közelítjük, vagyis minden X változóhoz meghatározunk</w:t>
      </w:r>
      <w:r>
        <w:rPr>
          <w:rFonts w:ascii="Times New Roman" w:hAnsi="Times New Roman" w:cs="Times New Roman"/>
          <w:i/>
          <w:sz w:val="24"/>
          <w:szCs w:val="24"/>
        </w:rPr>
        <w:t xml:space="preserve"> </w:t>
      </w:r>
      <w:r w:rsidRPr="000365DB">
        <w:rPr>
          <w:rFonts w:ascii="Times New Roman" w:hAnsi="Times New Roman" w:cs="Times New Roman"/>
          <w:i/>
          <w:sz w:val="24"/>
          <w:szCs w:val="24"/>
        </w:rPr>
        <w:t>egy-egy lépcsős függvényt pl. ár/érték-arány-elemzés érdekében, ahol az X-tömb</w:t>
      </w:r>
      <w:r>
        <w:rPr>
          <w:rFonts w:ascii="Times New Roman" w:hAnsi="Times New Roman" w:cs="Times New Roman"/>
          <w:i/>
          <w:sz w:val="24"/>
          <w:szCs w:val="24"/>
        </w:rPr>
        <w:t xml:space="preserve"> </w:t>
      </w:r>
      <w:r w:rsidRPr="000365DB">
        <w:rPr>
          <w:rFonts w:ascii="Times New Roman" w:hAnsi="Times New Roman" w:cs="Times New Roman"/>
          <w:i/>
          <w:sz w:val="24"/>
          <w:szCs w:val="24"/>
        </w:rPr>
        <w:t>csak pozitív egész számokat, azaz rangsor-számokat tartalmaz.</w:t>
      </w:r>
      <w:r>
        <w:rPr>
          <w:rFonts w:ascii="Times New Roman" w:hAnsi="Times New Roman" w:cs="Times New Roman"/>
          <w:i/>
          <w:sz w:val="24"/>
          <w:szCs w:val="24"/>
        </w:rPr>
        <w:t xml:space="preserve"> </w:t>
      </w:r>
      <w:bookmarkEnd w:id="23"/>
      <w:r w:rsidRPr="000365DB">
        <w:rPr>
          <w:rFonts w:ascii="Times New Roman" w:hAnsi="Times New Roman" w:cs="Times New Roman"/>
          <w:i/>
          <w:sz w:val="24"/>
          <w:szCs w:val="24"/>
        </w:rPr>
        <w:t>A COCO-STD modell esetében a lépcsőkre vonatkozó megkötése: a következő</w:t>
      </w:r>
      <w:r>
        <w:rPr>
          <w:rFonts w:ascii="Times New Roman" w:hAnsi="Times New Roman" w:cs="Times New Roman"/>
          <w:i/>
          <w:sz w:val="24"/>
          <w:szCs w:val="24"/>
        </w:rPr>
        <w:t xml:space="preserve"> </w:t>
      </w:r>
      <w:r w:rsidRPr="000365DB">
        <w:rPr>
          <w:rFonts w:ascii="Times New Roman" w:hAnsi="Times New Roman" w:cs="Times New Roman"/>
          <w:i/>
          <w:sz w:val="24"/>
          <w:szCs w:val="24"/>
        </w:rPr>
        <w:t>lépcső legyen kisebb egyenlő, mit az azt megelőző.</w:t>
      </w:r>
      <w:r>
        <w:rPr>
          <w:rFonts w:ascii="Times New Roman" w:hAnsi="Times New Roman" w:cs="Times New Roman"/>
          <w:i/>
          <w:sz w:val="24"/>
          <w:szCs w:val="24"/>
        </w:rPr>
        <w:t xml:space="preserve"> </w:t>
      </w:r>
      <w:r w:rsidRPr="000365DB">
        <w:rPr>
          <w:rFonts w:ascii="Times New Roman" w:hAnsi="Times New Roman" w:cs="Times New Roman"/>
          <w:i/>
          <w:sz w:val="24"/>
          <w:szCs w:val="24"/>
        </w:rPr>
        <w:t>Az Y (oszlop) vektor az attribútumokat (O sor vektorok) leíró paraméterek közül</w:t>
      </w:r>
      <w:r>
        <w:rPr>
          <w:rFonts w:ascii="Times New Roman" w:hAnsi="Times New Roman" w:cs="Times New Roman"/>
          <w:i/>
          <w:sz w:val="24"/>
          <w:szCs w:val="24"/>
        </w:rPr>
        <w:t xml:space="preserve"> </w:t>
      </w:r>
      <w:r w:rsidRPr="000365DB">
        <w:rPr>
          <w:rFonts w:ascii="Times New Roman" w:hAnsi="Times New Roman" w:cs="Times New Roman"/>
          <w:i/>
          <w:sz w:val="24"/>
          <w:szCs w:val="24"/>
        </w:rPr>
        <w:t>az egyetlen kitüntetett (pl.: ár</w:t>
      </w:r>
      <w:r>
        <w:rPr>
          <w:rFonts w:ascii="Times New Roman" w:hAnsi="Times New Roman" w:cs="Times New Roman"/>
          <w:i/>
          <w:sz w:val="24"/>
          <w:szCs w:val="24"/>
        </w:rPr>
        <w:t>).</w:t>
      </w:r>
    </w:p>
    <w:p w14:paraId="5661F854" w14:textId="77777777" w:rsidR="00115949" w:rsidRDefault="000365DB" w:rsidP="00115949">
      <w:pPr>
        <w:spacing w:after="0" w:line="360" w:lineRule="auto"/>
        <w:jc w:val="center"/>
        <w:rPr>
          <w:rStyle w:val="Hiperhivatkozs"/>
          <w:rFonts w:ascii="Times New Roman" w:hAnsi="Times New Roman" w:cs="Times New Roman"/>
          <w:i/>
          <w:iCs/>
          <w:u w:val="none"/>
        </w:rPr>
      </w:pPr>
      <w:r>
        <w:rPr>
          <w:rFonts w:ascii="Times New Roman" w:hAnsi="Times New Roman" w:cs="Times New Roman"/>
          <w:i/>
          <w:iCs/>
        </w:rPr>
        <w:t>Forrás:</w:t>
      </w:r>
      <w:r w:rsidRPr="000365DB">
        <w:t xml:space="preserve"> </w:t>
      </w:r>
      <w:hyperlink r:id="rId12" w:history="1">
        <w:r w:rsidRPr="00D32DBA">
          <w:rPr>
            <w:rStyle w:val="Hiperhivatkozs"/>
            <w:rFonts w:ascii="Times New Roman" w:hAnsi="Times New Roman" w:cs="Times New Roman"/>
            <w:i/>
            <w:iCs/>
          </w:rPr>
          <w:t>http://www.combustioninstitute.hu/tdk_dij/2021/PitlikMarcell_TDK2020.pdf</w:t>
        </w:r>
      </w:hyperlink>
      <w:r w:rsidR="00D32DBA" w:rsidRPr="00D32DBA">
        <w:rPr>
          <w:rStyle w:val="Hiperhivatkozs"/>
          <w:rFonts w:ascii="Times New Roman" w:hAnsi="Times New Roman" w:cs="Times New Roman"/>
          <w:i/>
          <w:iCs/>
        </w:rPr>
        <w:t xml:space="preserve"> </w:t>
      </w:r>
      <w:r w:rsidR="00D32DBA" w:rsidRPr="00D32DBA">
        <w:rPr>
          <w:rStyle w:val="Hiperhivatkozs"/>
          <w:rFonts w:ascii="Times New Roman" w:hAnsi="Times New Roman" w:cs="Times New Roman"/>
          <w:i/>
          <w:iCs/>
          <w:u w:val="none"/>
        </w:rPr>
        <w:t xml:space="preserve"> </w:t>
      </w:r>
    </w:p>
    <w:p w14:paraId="004CB231" w14:textId="06D28C6D" w:rsidR="00E3299F" w:rsidRPr="00D32DBA" w:rsidRDefault="00D32DBA" w:rsidP="00CF4BD0">
      <w:pPr>
        <w:spacing w:after="120" w:line="360" w:lineRule="auto"/>
        <w:jc w:val="center"/>
        <w:rPr>
          <w:rStyle w:val="Hiperhivatkozs"/>
          <w:rFonts w:ascii="Times New Roman" w:hAnsi="Times New Roman" w:cs="Times New Roman"/>
          <w:u w:val="none"/>
        </w:rPr>
      </w:pPr>
      <w:r w:rsidRPr="00D32DBA">
        <w:rPr>
          <w:rStyle w:val="Hiperhivatkozs"/>
          <w:rFonts w:ascii="Times New Roman" w:hAnsi="Times New Roman" w:cs="Times New Roman"/>
          <w:i/>
          <w:iCs/>
          <w:color w:val="auto"/>
          <w:u w:val="none"/>
        </w:rPr>
        <w:t>(30. oldal)</w:t>
      </w:r>
    </w:p>
    <w:p w14:paraId="5215528A" w14:textId="1C3B5A1C" w:rsidR="002745EB" w:rsidRDefault="00382744" w:rsidP="002745EB">
      <w:pPr>
        <w:spacing w:line="360" w:lineRule="auto"/>
        <w:jc w:val="both"/>
        <w:rPr>
          <w:rFonts w:ascii="Times New Roman" w:hAnsi="Times New Roman" w:cs="Times New Roman"/>
          <w:sz w:val="24"/>
          <w:szCs w:val="24"/>
        </w:rPr>
      </w:pPr>
      <w:r>
        <w:rPr>
          <w:rFonts w:ascii="Times New Roman" w:hAnsi="Times New Roman" w:cs="Times New Roman"/>
          <w:sz w:val="24"/>
          <w:szCs w:val="24"/>
        </w:rPr>
        <w:t>Itt eredményül azt kaptam, hogy minden szerver korrekt</w:t>
      </w:r>
      <w:r w:rsidR="00D32DBA">
        <w:rPr>
          <w:rFonts w:ascii="Times New Roman" w:hAnsi="Times New Roman" w:cs="Times New Roman"/>
          <w:sz w:val="24"/>
          <w:szCs w:val="24"/>
        </w:rPr>
        <w:t>ü</w:t>
      </w:r>
      <w:r>
        <w:rPr>
          <w:rFonts w:ascii="Times New Roman" w:hAnsi="Times New Roman" w:cs="Times New Roman"/>
          <w:sz w:val="24"/>
          <w:szCs w:val="24"/>
        </w:rPr>
        <w:t xml:space="preserve">l van árazva, ezért </w:t>
      </w:r>
      <w:r w:rsidR="00E73901">
        <w:rPr>
          <w:rFonts w:ascii="Times New Roman" w:hAnsi="Times New Roman" w:cs="Times New Roman"/>
          <w:sz w:val="24"/>
          <w:szCs w:val="24"/>
        </w:rPr>
        <w:t>egy ún.</w:t>
      </w:r>
      <w:r>
        <w:rPr>
          <w:rFonts w:ascii="Times New Roman" w:hAnsi="Times New Roman" w:cs="Times New Roman"/>
          <w:sz w:val="24"/>
          <w:szCs w:val="24"/>
        </w:rPr>
        <w:t xml:space="preserve"> </w:t>
      </w:r>
      <w:hyperlink w:anchor="_Rövidítések_jegyzéke" w:history="1">
        <w:r w:rsidRPr="00233DD8">
          <w:rPr>
            <w:rStyle w:val="Hiperhivatkozs"/>
            <w:rFonts w:ascii="Times New Roman" w:hAnsi="Times New Roman" w:cs="Times New Roman"/>
            <w:sz w:val="24"/>
            <w:szCs w:val="24"/>
          </w:rPr>
          <w:t>STEP</w:t>
        </w:r>
        <w:r w:rsidR="00BD0356" w:rsidRPr="00233DD8">
          <w:rPr>
            <w:rStyle w:val="Hiperhivatkozs"/>
            <w:rFonts w:ascii="Times New Roman" w:hAnsi="Times New Roman" w:cs="Times New Roman"/>
            <w:sz w:val="24"/>
            <w:szCs w:val="24"/>
          </w:rPr>
          <w:t xml:space="preserve"> </w:t>
        </w:r>
        <w:r w:rsidRPr="00233DD8">
          <w:rPr>
            <w:rStyle w:val="Hiperhivatkozs"/>
            <w:rFonts w:ascii="Times New Roman" w:hAnsi="Times New Roman" w:cs="Times New Roman"/>
            <w:sz w:val="24"/>
            <w:szCs w:val="24"/>
          </w:rPr>
          <w:t>IX</w:t>
        </w:r>
      </w:hyperlink>
      <w:r>
        <w:rPr>
          <w:rFonts w:ascii="Times New Roman" w:hAnsi="Times New Roman" w:cs="Times New Roman"/>
          <w:sz w:val="24"/>
          <w:szCs w:val="24"/>
        </w:rPr>
        <w:t xml:space="preserve"> módszerrel kellett meghatároznom minden objektum minimum és maximum értéké</w:t>
      </w:r>
      <w:r w:rsidR="00D04414">
        <w:rPr>
          <w:rFonts w:ascii="Times New Roman" w:hAnsi="Times New Roman" w:cs="Times New Roman"/>
          <w:sz w:val="24"/>
          <w:szCs w:val="24"/>
        </w:rPr>
        <w:t>t</w:t>
      </w:r>
      <w:r w:rsidR="009E438B">
        <w:rPr>
          <w:rFonts w:ascii="Times New Roman" w:hAnsi="Times New Roman" w:cs="Times New Roman"/>
          <w:sz w:val="24"/>
          <w:szCs w:val="24"/>
        </w:rPr>
        <w:t xml:space="preserve">, a </w:t>
      </w:r>
      <w:hyperlink w:anchor="_Rövidítések_jegyzéke" w:history="1">
        <w:r w:rsidR="009E438B" w:rsidRPr="00A01187">
          <w:rPr>
            <w:rStyle w:val="Hiperhivatkozs"/>
            <w:rFonts w:ascii="Times New Roman" w:hAnsi="Times New Roman" w:cs="Times New Roman"/>
            <w:sz w:val="24"/>
            <w:szCs w:val="24"/>
          </w:rPr>
          <w:t>COCO Y0</w:t>
        </w:r>
      </w:hyperlink>
      <w:r w:rsidR="009E438B">
        <w:rPr>
          <w:rFonts w:ascii="Times New Roman" w:hAnsi="Times New Roman" w:cs="Times New Roman"/>
          <w:sz w:val="24"/>
          <w:szCs w:val="24"/>
        </w:rPr>
        <w:t xml:space="preserve"> anti-diszkriminatív modellezés</w:t>
      </w:r>
      <w:r w:rsidR="00233DD8">
        <w:rPr>
          <w:rFonts w:ascii="Times New Roman" w:hAnsi="Times New Roman" w:cs="Times New Roman"/>
          <w:sz w:val="24"/>
          <w:szCs w:val="24"/>
        </w:rPr>
        <w:t xml:space="preserve"> futtatásához</w:t>
      </w:r>
      <w:r w:rsidR="00055623">
        <w:rPr>
          <w:rFonts w:ascii="Times New Roman" w:hAnsi="Times New Roman" w:cs="Times New Roman"/>
          <w:sz w:val="24"/>
          <w:szCs w:val="24"/>
        </w:rPr>
        <w:t>.</w:t>
      </w:r>
      <w:r w:rsidR="00D04414">
        <w:rPr>
          <w:rFonts w:ascii="Times New Roman" w:hAnsi="Times New Roman" w:cs="Times New Roman"/>
          <w:sz w:val="24"/>
          <w:szCs w:val="24"/>
        </w:rPr>
        <w:t xml:space="preserve"> </w:t>
      </w:r>
      <w:r w:rsidR="00055623">
        <w:rPr>
          <w:rFonts w:ascii="Times New Roman" w:hAnsi="Times New Roman" w:cs="Times New Roman"/>
          <w:sz w:val="24"/>
          <w:szCs w:val="24"/>
        </w:rPr>
        <w:t>A</w:t>
      </w:r>
      <w:r w:rsidR="00D04414">
        <w:rPr>
          <w:rFonts w:ascii="Times New Roman" w:hAnsi="Times New Roman" w:cs="Times New Roman"/>
          <w:sz w:val="24"/>
          <w:szCs w:val="24"/>
        </w:rPr>
        <w:t>z a szerver lesz a legmegfelelőbb, amelynek ára (Y) a legközelebb van a minimumához, illetve azonos értéknél a legtávolabb van az (Y) maximumától.</w:t>
      </w:r>
    </w:p>
    <w:p w14:paraId="27511FE6" w14:textId="4AA16384" w:rsidR="002745EB" w:rsidRPr="002745EB" w:rsidRDefault="006E4BE9" w:rsidP="002745EB">
      <w:pPr>
        <w:spacing w:line="360" w:lineRule="auto"/>
        <w:jc w:val="both"/>
        <w:rPr>
          <w:rFonts w:ascii="Times New Roman" w:hAnsi="Times New Roman" w:cs="Times New Roman"/>
          <w:i/>
          <w:sz w:val="24"/>
          <w:szCs w:val="24"/>
        </w:rPr>
      </w:pPr>
      <w:r w:rsidRPr="006E4BE9">
        <w:rPr>
          <w:rFonts w:ascii="Times New Roman" w:hAnsi="Times New Roman" w:cs="Times New Roman"/>
          <w:i/>
          <w:sz w:val="24"/>
          <w:szCs w:val="24"/>
        </w:rPr>
        <w:t>Az anti-diszkriminációs számítások-- más néven az ideálkereső, mesterséges fogalom-alkotó modell jelölése --, ahol minden X esetén az idealitás irányába ható irány megadása után optimalizálás keretében keressük az átlagtól leginkább eltérő objektumot úgy, hogy az optimalizálás célja mindvégig az objektumok azonosságának kikényszeríteni akarása (vö. lehet-e minden objektum másként egyforma – azaz létezik-e az adott fogalom ábrázolási skálája: vö. gázelegy-összetétel idealitás-index). Y0 modell esetén a lépcsők nagysága minimum 1 egység, vagyis a következő lépcső értéke legyen minimum 1 egységgel kisebb, mint az azt megelőző. Az Y vektor ez esetben konstans pl.: 1000 egység. (Tapasztalati érték: Y értéke legyen min. 2 nagyságrenddel nagyobb, mint az objektumok száma – a jelenleg alkalmazott LP-motor specialitásait figyelembe véve.)</w:t>
      </w:r>
    </w:p>
    <w:p w14:paraId="0EA1B864" w14:textId="77777777" w:rsidR="00115949" w:rsidRDefault="00115949" w:rsidP="00115949">
      <w:pPr>
        <w:spacing w:after="0" w:line="360" w:lineRule="auto"/>
        <w:jc w:val="center"/>
        <w:rPr>
          <w:rStyle w:val="Hiperhivatkozs"/>
          <w:rFonts w:ascii="Times New Roman" w:hAnsi="Times New Roman" w:cs="Times New Roman"/>
          <w:i/>
          <w:iCs/>
          <w:u w:val="none"/>
        </w:rPr>
      </w:pPr>
      <w:r>
        <w:rPr>
          <w:rFonts w:ascii="Times New Roman" w:hAnsi="Times New Roman" w:cs="Times New Roman"/>
          <w:i/>
          <w:iCs/>
        </w:rPr>
        <w:t>Forrás:</w:t>
      </w:r>
      <w:r w:rsidRPr="000365DB">
        <w:t xml:space="preserve"> </w:t>
      </w:r>
      <w:hyperlink r:id="rId13" w:history="1">
        <w:r w:rsidRPr="00D32DBA">
          <w:rPr>
            <w:rStyle w:val="Hiperhivatkozs"/>
            <w:rFonts w:ascii="Times New Roman" w:hAnsi="Times New Roman" w:cs="Times New Roman"/>
            <w:i/>
            <w:iCs/>
          </w:rPr>
          <w:t>http://www.combustioninstitute.hu/tdk_dij/2021/PitlikMarcell_TDK2020.pdf</w:t>
        </w:r>
      </w:hyperlink>
      <w:r w:rsidRPr="00D32DBA">
        <w:rPr>
          <w:rStyle w:val="Hiperhivatkozs"/>
          <w:rFonts w:ascii="Times New Roman" w:hAnsi="Times New Roman" w:cs="Times New Roman"/>
          <w:i/>
          <w:iCs/>
        </w:rPr>
        <w:t xml:space="preserve"> </w:t>
      </w:r>
      <w:r w:rsidRPr="00D32DBA">
        <w:rPr>
          <w:rStyle w:val="Hiperhivatkozs"/>
          <w:rFonts w:ascii="Times New Roman" w:hAnsi="Times New Roman" w:cs="Times New Roman"/>
          <w:i/>
          <w:iCs/>
          <w:u w:val="none"/>
        </w:rPr>
        <w:t xml:space="preserve"> </w:t>
      </w:r>
    </w:p>
    <w:p w14:paraId="6D2B9ECE" w14:textId="77777777" w:rsidR="00115949" w:rsidRPr="00D32DBA" w:rsidRDefault="00115949" w:rsidP="00115949">
      <w:pPr>
        <w:spacing w:after="0" w:line="360" w:lineRule="auto"/>
        <w:jc w:val="center"/>
        <w:rPr>
          <w:rStyle w:val="Hiperhivatkozs"/>
          <w:rFonts w:ascii="Times New Roman" w:hAnsi="Times New Roman" w:cs="Times New Roman"/>
          <w:u w:val="none"/>
        </w:rPr>
      </w:pPr>
      <w:r w:rsidRPr="00D32DBA">
        <w:rPr>
          <w:rStyle w:val="Hiperhivatkozs"/>
          <w:rFonts w:ascii="Times New Roman" w:hAnsi="Times New Roman" w:cs="Times New Roman"/>
          <w:i/>
          <w:iCs/>
          <w:color w:val="auto"/>
          <w:u w:val="none"/>
        </w:rPr>
        <w:t>(30. oldal)</w:t>
      </w:r>
    </w:p>
    <w:p w14:paraId="5A0D22FF" w14:textId="6EE9E8F7" w:rsidR="00851D4B" w:rsidRPr="002F2AAC" w:rsidRDefault="006650D0" w:rsidP="004825EC">
      <w:pPr>
        <w:pStyle w:val="Cmsor2"/>
        <w:spacing w:line="360" w:lineRule="auto"/>
        <w:jc w:val="both"/>
        <w:rPr>
          <w:rFonts w:ascii="Times New Roman" w:hAnsi="Times New Roman" w:cs="Times New Roman"/>
          <w:sz w:val="24"/>
          <w:szCs w:val="24"/>
          <w:lang w:val="hu-HU"/>
        </w:rPr>
      </w:pPr>
      <w:bookmarkStart w:id="24" w:name="_Toc163299980"/>
      <w:r w:rsidRPr="002F2AAC">
        <w:rPr>
          <w:rFonts w:ascii="Times New Roman" w:hAnsi="Times New Roman" w:cs="Times New Roman"/>
          <w:sz w:val="24"/>
          <w:szCs w:val="24"/>
          <w:lang w:val="hu-HU"/>
        </w:rPr>
        <w:t>Objektumok</w:t>
      </w:r>
      <w:bookmarkEnd w:id="24"/>
    </w:p>
    <w:p w14:paraId="065214AE" w14:textId="77179F55" w:rsidR="006650D0" w:rsidRPr="002F2AAC" w:rsidRDefault="003902A0" w:rsidP="004825EC">
      <w:pPr>
        <w:spacing w:line="360" w:lineRule="auto"/>
        <w:jc w:val="both"/>
        <w:rPr>
          <w:rFonts w:ascii="Times New Roman" w:hAnsi="Times New Roman" w:cs="Times New Roman"/>
          <w:sz w:val="24"/>
          <w:szCs w:val="24"/>
        </w:rPr>
      </w:pPr>
      <w:r w:rsidRPr="002F2AAC">
        <w:rPr>
          <w:rFonts w:ascii="Times New Roman" w:hAnsi="Times New Roman" w:cs="Times New Roman"/>
          <w:sz w:val="24"/>
          <w:szCs w:val="24"/>
        </w:rPr>
        <w:t xml:space="preserve">Az objektumok </w:t>
      </w:r>
      <w:r w:rsidR="00032D6C">
        <w:rPr>
          <w:rFonts w:ascii="Times New Roman" w:hAnsi="Times New Roman" w:cs="Times New Roman"/>
          <w:sz w:val="24"/>
          <w:szCs w:val="24"/>
        </w:rPr>
        <w:t>a szerver variánsok voltak, összesen 10 féle szervert vizsgáltam.</w:t>
      </w:r>
    </w:p>
    <w:p w14:paraId="4EB4240F" w14:textId="099743A0" w:rsidR="001005D4" w:rsidRPr="00236CFF" w:rsidRDefault="001005D4" w:rsidP="004825EC">
      <w:pPr>
        <w:spacing w:line="360" w:lineRule="auto"/>
        <w:jc w:val="both"/>
        <w:rPr>
          <w:rFonts w:ascii="Times New Roman" w:hAnsi="Times New Roman" w:cs="Times New Roman"/>
          <w:i/>
          <w:iCs/>
          <w:sz w:val="24"/>
          <w:szCs w:val="24"/>
          <w:u w:val="single"/>
        </w:rPr>
      </w:pPr>
      <w:r w:rsidRPr="00236CFF">
        <w:rPr>
          <w:rFonts w:ascii="Times New Roman" w:hAnsi="Times New Roman" w:cs="Times New Roman"/>
          <w:i/>
          <w:iCs/>
          <w:sz w:val="24"/>
          <w:szCs w:val="24"/>
          <w:u w:val="single"/>
        </w:rPr>
        <w:t xml:space="preserve">Az elemzett </w:t>
      </w:r>
      <w:r w:rsidR="00BD1197">
        <w:rPr>
          <w:rFonts w:ascii="Times New Roman" w:hAnsi="Times New Roman" w:cs="Times New Roman"/>
          <w:i/>
          <w:iCs/>
          <w:sz w:val="24"/>
          <w:szCs w:val="24"/>
          <w:u w:val="single"/>
        </w:rPr>
        <w:t>szerverek kiépítési</w:t>
      </w:r>
      <w:r w:rsidRPr="00236CFF">
        <w:rPr>
          <w:rFonts w:ascii="Times New Roman" w:hAnsi="Times New Roman" w:cs="Times New Roman"/>
          <w:i/>
          <w:iCs/>
          <w:sz w:val="24"/>
          <w:szCs w:val="24"/>
          <w:u w:val="single"/>
        </w:rPr>
        <w:t xml:space="preserve"> lehetőségei:</w:t>
      </w:r>
    </w:p>
    <w:p w14:paraId="15AEA6A0" w14:textId="346E6956" w:rsidR="001005D4" w:rsidRPr="002F2AAC" w:rsidRDefault="00BD1197" w:rsidP="00BD2056">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Kétféle szerverkiépítést vizsgáltam, 2 processzoros és 4 processzoros, ennek vonatkozásában a szerver külső, fizikai burkolata/váza 2, azaz kettő féle </w:t>
      </w:r>
      <w:r w:rsidR="004437B8">
        <w:rPr>
          <w:rFonts w:ascii="Times New Roman" w:hAnsi="Times New Roman" w:cs="Times New Roman"/>
          <w:sz w:val="24"/>
          <w:szCs w:val="24"/>
        </w:rPr>
        <w:t>lehetett</w:t>
      </w:r>
      <w:r>
        <w:rPr>
          <w:rFonts w:ascii="Times New Roman" w:hAnsi="Times New Roman" w:cs="Times New Roman"/>
          <w:sz w:val="24"/>
          <w:szCs w:val="24"/>
        </w:rPr>
        <w:t xml:space="preserve">. </w:t>
      </w:r>
    </w:p>
    <w:p w14:paraId="08306066" w14:textId="408BA456" w:rsidR="006650D0" w:rsidRPr="002F2AAC" w:rsidRDefault="00ED2188" w:rsidP="006650D0">
      <w:pPr>
        <w:pStyle w:val="Cmsor2"/>
        <w:spacing w:line="360" w:lineRule="auto"/>
        <w:jc w:val="both"/>
        <w:rPr>
          <w:rFonts w:ascii="Times New Roman" w:hAnsi="Times New Roman" w:cs="Times New Roman"/>
          <w:sz w:val="24"/>
          <w:szCs w:val="24"/>
          <w:lang w:val="hu-HU"/>
        </w:rPr>
      </w:pPr>
      <w:bookmarkStart w:id="25" w:name="_Toc163299981"/>
      <w:r w:rsidRPr="002F2AAC">
        <w:rPr>
          <w:rFonts w:ascii="Times New Roman" w:hAnsi="Times New Roman" w:cs="Times New Roman"/>
          <w:sz w:val="24"/>
          <w:szCs w:val="24"/>
          <w:lang w:val="hu-HU"/>
        </w:rPr>
        <w:lastRenderedPageBreak/>
        <w:t>Attribútumok</w:t>
      </w:r>
      <w:bookmarkEnd w:id="25"/>
    </w:p>
    <w:p w14:paraId="4E7D9B4D" w14:textId="5D4FB744" w:rsidR="006650D0" w:rsidRPr="00236CFF" w:rsidRDefault="00EC713E" w:rsidP="004825EC">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w:t>
      </w:r>
      <w:r w:rsidR="00BD2056" w:rsidRPr="00236CFF">
        <w:rPr>
          <w:rFonts w:ascii="Times New Roman" w:hAnsi="Times New Roman" w:cs="Times New Roman"/>
          <w:i/>
          <w:iCs/>
          <w:sz w:val="24"/>
          <w:szCs w:val="24"/>
          <w:u w:val="single"/>
        </w:rPr>
        <w:t>z említett elemzési szempontok:</w:t>
      </w:r>
    </w:p>
    <w:p w14:paraId="0760F48E" w14:textId="548F58D7" w:rsidR="00BD2056" w:rsidRPr="002F2AAC" w:rsidRDefault="007032BA" w:rsidP="007032BA">
      <w:pPr>
        <w:spacing w:line="360" w:lineRule="auto"/>
        <w:ind w:left="708"/>
        <w:jc w:val="both"/>
        <w:rPr>
          <w:rFonts w:ascii="Times New Roman" w:hAnsi="Times New Roman" w:cs="Times New Roman"/>
          <w:sz w:val="24"/>
          <w:szCs w:val="24"/>
        </w:rPr>
      </w:pPr>
      <w:r w:rsidRPr="007032BA">
        <w:rPr>
          <w:rFonts w:ascii="Times New Roman" w:hAnsi="Times New Roman" w:cs="Times New Roman"/>
          <w:sz w:val="24"/>
          <w:szCs w:val="24"/>
        </w:rPr>
        <w:t>Szerver ára (Y)</w:t>
      </w:r>
      <w:r>
        <w:rPr>
          <w:rFonts w:ascii="Times New Roman" w:hAnsi="Times New Roman" w:cs="Times New Roman"/>
          <w:sz w:val="24"/>
          <w:szCs w:val="24"/>
        </w:rPr>
        <w:t xml:space="preserve">, </w:t>
      </w:r>
      <w:r w:rsidRPr="007032BA">
        <w:rPr>
          <w:rFonts w:ascii="Times New Roman" w:hAnsi="Times New Roman" w:cs="Times New Roman"/>
          <w:sz w:val="24"/>
          <w:szCs w:val="24"/>
        </w:rPr>
        <w:t>Processzor típus (X)</w:t>
      </w:r>
      <w:r>
        <w:rPr>
          <w:rFonts w:ascii="Times New Roman" w:hAnsi="Times New Roman" w:cs="Times New Roman"/>
          <w:sz w:val="24"/>
          <w:szCs w:val="24"/>
        </w:rPr>
        <w:t>,</w:t>
      </w:r>
      <w:r w:rsidRPr="007032BA">
        <w:rPr>
          <w:rFonts w:ascii="Times New Roman" w:hAnsi="Times New Roman" w:cs="Times New Roman"/>
          <w:sz w:val="24"/>
          <w:szCs w:val="24"/>
        </w:rPr>
        <w:t xml:space="preserve"> Processzor magok száma (X)</w:t>
      </w:r>
      <w:r>
        <w:rPr>
          <w:rFonts w:ascii="Times New Roman" w:hAnsi="Times New Roman" w:cs="Times New Roman"/>
          <w:sz w:val="24"/>
          <w:szCs w:val="24"/>
        </w:rPr>
        <w:t>,</w:t>
      </w:r>
      <w:r w:rsidRPr="007032BA">
        <w:rPr>
          <w:rFonts w:ascii="Times New Roman" w:hAnsi="Times New Roman" w:cs="Times New Roman"/>
          <w:sz w:val="24"/>
          <w:szCs w:val="24"/>
        </w:rPr>
        <w:t xml:space="preserve"> Processzor órajele (X)</w:t>
      </w:r>
      <w:r>
        <w:rPr>
          <w:rFonts w:ascii="Times New Roman" w:hAnsi="Times New Roman" w:cs="Times New Roman"/>
          <w:sz w:val="24"/>
          <w:szCs w:val="24"/>
        </w:rPr>
        <w:t>,</w:t>
      </w:r>
      <w:r w:rsidRPr="007032BA">
        <w:rPr>
          <w:rFonts w:ascii="Times New Roman" w:hAnsi="Times New Roman" w:cs="Times New Roman"/>
          <w:sz w:val="24"/>
          <w:szCs w:val="24"/>
        </w:rPr>
        <w:t xml:space="preserve"> RAM memória mérete (X)</w:t>
      </w:r>
      <w:r>
        <w:rPr>
          <w:rFonts w:ascii="Times New Roman" w:hAnsi="Times New Roman" w:cs="Times New Roman"/>
          <w:sz w:val="24"/>
          <w:szCs w:val="24"/>
        </w:rPr>
        <w:t>,</w:t>
      </w:r>
      <w:r w:rsidRPr="007032BA">
        <w:rPr>
          <w:rFonts w:ascii="Times New Roman" w:hAnsi="Times New Roman" w:cs="Times New Roman"/>
          <w:sz w:val="24"/>
          <w:szCs w:val="24"/>
        </w:rPr>
        <w:t xml:space="preserve"> RAID vezérlő (X)</w:t>
      </w:r>
      <w:r>
        <w:rPr>
          <w:rFonts w:ascii="Times New Roman" w:hAnsi="Times New Roman" w:cs="Times New Roman"/>
          <w:sz w:val="24"/>
          <w:szCs w:val="24"/>
        </w:rPr>
        <w:t>,</w:t>
      </w:r>
      <w:r w:rsidRPr="007032BA">
        <w:rPr>
          <w:rFonts w:ascii="Times New Roman" w:hAnsi="Times New Roman" w:cs="Times New Roman"/>
          <w:sz w:val="24"/>
          <w:szCs w:val="24"/>
        </w:rPr>
        <w:t xml:space="preserve"> NVME SSD meghajtó (X)</w:t>
      </w:r>
      <w:r>
        <w:rPr>
          <w:rFonts w:ascii="Times New Roman" w:hAnsi="Times New Roman" w:cs="Times New Roman"/>
          <w:sz w:val="24"/>
          <w:szCs w:val="24"/>
        </w:rPr>
        <w:t xml:space="preserve">, </w:t>
      </w:r>
      <w:r w:rsidRPr="007032BA">
        <w:rPr>
          <w:rFonts w:ascii="Times New Roman" w:hAnsi="Times New Roman" w:cs="Times New Roman"/>
          <w:sz w:val="24"/>
          <w:szCs w:val="24"/>
        </w:rPr>
        <w:t>SATA SSD meghajtó (X)</w:t>
      </w:r>
      <w:r>
        <w:rPr>
          <w:rFonts w:ascii="Times New Roman" w:hAnsi="Times New Roman" w:cs="Times New Roman"/>
          <w:sz w:val="24"/>
          <w:szCs w:val="24"/>
        </w:rPr>
        <w:t xml:space="preserve">, </w:t>
      </w:r>
      <w:r w:rsidRPr="007032BA">
        <w:rPr>
          <w:rFonts w:ascii="Times New Roman" w:hAnsi="Times New Roman" w:cs="Times New Roman"/>
          <w:sz w:val="24"/>
          <w:szCs w:val="24"/>
        </w:rPr>
        <w:t>SAS SSD meghajtó (X)</w:t>
      </w:r>
      <w:r>
        <w:rPr>
          <w:rFonts w:ascii="Times New Roman" w:hAnsi="Times New Roman" w:cs="Times New Roman"/>
          <w:sz w:val="24"/>
          <w:szCs w:val="24"/>
        </w:rPr>
        <w:t xml:space="preserve">, </w:t>
      </w:r>
      <w:r w:rsidRPr="007032BA">
        <w:rPr>
          <w:rFonts w:ascii="Times New Roman" w:hAnsi="Times New Roman" w:cs="Times New Roman"/>
          <w:sz w:val="24"/>
          <w:szCs w:val="24"/>
        </w:rPr>
        <w:t>DRAC management (X)</w:t>
      </w:r>
      <w:r>
        <w:rPr>
          <w:rFonts w:ascii="Times New Roman" w:hAnsi="Times New Roman" w:cs="Times New Roman"/>
          <w:sz w:val="24"/>
          <w:szCs w:val="24"/>
        </w:rPr>
        <w:t xml:space="preserve">, </w:t>
      </w:r>
      <w:r w:rsidRPr="007032BA">
        <w:rPr>
          <w:rFonts w:ascii="Times New Roman" w:hAnsi="Times New Roman" w:cs="Times New Roman"/>
          <w:sz w:val="24"/>
          <w:szCs w:val="24"/>
        </w:rPr>
        <w:t>Tápegység (X</w:t>
      </w:r>
      <w:r>
        <w:rPr>
          <w:rFonts w:ascii="Times New Roman" w:hAnsi="Times New Roman" w:cs="Times New Roman"/>
          <w:sz w:val="24"/>
          <w:szCs w:val="24"/>
        </w:rPr>
        <w:t>,</w:t>
      </w:r>
      <w:r w:rsidRPr="007032BA">
        <w:rPr>
          <w:rFonts w:ascii="Times New Roman" w:hAnsi="Times New Roman" w:cs="Times New Roman"/>
          <w:sz w:val="24"/>
          <w:szCs w:val="24"/>
        </w:rPr>
        <w:t>)</w:t>
      </w:r>
      <w:r>
        <w:rPr>
          <w:rFonts w:ascii="Times New Roman" w:hAnsi="Times New Roman" w:cs="Times New Roman"/>
          <w:sz w:val="24"/>
          <w:szCs w:val="24"/>
        </w:rPr>
        <w:t>.</w:t>
      </w:r>
    </w:p>
    <w:p w14:paraId="731E8DA1" w14:textId="516E9E5D" w:rsidR="006650D0" w:rsidRPr="00032504" w:rsidRDefault="00543B30" w:rsidP="008B4E00">
      <w:pPr>
        <w:pStyle w:val="Cmsor2"/>
        <w:spacing w:line="360" w:lineRule="auto"/>
        <w:rPr>
          <w:rFonts w:ascii="Times New Roman" w:hAnsi="Times New Roman" w:cs="Times New Roman"/>
          <w:sz w:val="32"/>
          <w:szCs w:val="32"/>
          <w:lang w:val="hu-HU"/>
        </w:rPr>
      </w:pPr>
      <w:bookmarkStart w:id="26" w:name="_Elemzés"/>
      <w:bookmarkStart w:id="27" w:name="_Toc163299982"/>
      <w:bookmarkEnd w:id="26"/>
      <w:r w:rsidRPr="00032504">
        <w:rPr>
          <w:rFonts w:ascii="Times New Roman" w:hAnsi="Times New Roman" w:cs="Times New Roman"/>
          <w:sz w:val="32"/>
          <w:szCs w:val="32"/>
          <w:lang w:val="hu-HU"/>
        </w:rPr>
        <w:t>Elemzés</w:t>
      </w:r>
      <w:r w:rsidR="000D3C4C">
        <w:rPr>
          <w:rFonts w:ascii="Times New Roman" w:hAnsi="Times New Roman" w:cs="Times New Roman"/>
          <w:sz w:val="32"/>
          <w:szCs w:val="32"/>
          <w:lang w:val="hu-HU"/>
        </w:rPr>
        <w:t xml:space="preserve"> - 1</w:t>
      </w:r>
      <w:bookmarkEnd w:id="27"/>
    </w:p>
    <w:p w14:paraId="11CEA24E" w14:textId="310A9ACC" w:rsidR="002551E6" w:rsidRDefault="00297BBC" w:rsidP="000365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Miután elkészült az OAM </w:t>
      </w:r>
      <w:r w:rsidR="0064423F">
        <w:rPr>
          <w:rFonts w:ascii="Times New Roman" w:hAnsi="Times New Roman" w:cs="Times New Roman"/>
          <w:sz w:val="24"/>
          <w:szCs w:val="24"/>
        </w:rPr>
        <w:t>mátrix (1. ábra)</w:t>
      </w:r>
      <w:r>
        <w:rPr>
          <w:rFonts w:ascii="Times New Roman" w:hAnsi="Times New Roman" w:cs="Times New Roman"/>
          <w:sz w:val="24"/>
          <w:szCs w:val="24"/>
        </w:rPr>
        <w:t>, ezt ki egészítettem egyéb adat</w:t>
      </w:r>
      <w:r w:rsidR="00327C9F">
        <w:rPr>
          <w:rFonts w:ascii="Times New Roman" w:hAnsi="Times New Roman" w:cs="Times New Roman"/>
          <w:sz w:val="24"/>
          <w:szCs w:val="24"/>
        </w:rPr>
        <w:t>okkal</w:t>
      </w:r>
      <w:r>
        <w:rPr>
          <w:rFonts w:ascii="Times New Roman" w:hAnsi="Times New Roman" w:cs="Times New Roman"/>
          <w:sz w:val="24"/>
          <w:szCs w:val="24"/>
        </w:rPr>
        <w:t xml:space="preserve"> is, ami </w:t>
      </w:r>
      <w:r w:rsidR="00327C9F">
        <w:rPr>
          <w:rFonts w:ascii="Times New Roman" w:hAnsi="Times New Roman" w:cs="Times New Roman"/>
          <w:sz w:val="24"/>
          <w:szCs w:val="24"/>
        </w:rPr>
        <w:t xml:space="preserve">később </w:t>
      </w:r>
      <w:r>
        <w:rPr>
          <w:rFonts w:ascii="Times New Roman" w:hAnsi="Times New Roman" w:cs="Times New Roman"/>
          <w:sz w:val="24"/>
          <w:szCs w:val="24"/>
        </w:rPr>
        <w:t>haszno</w:t>
      </w:r>
      <w:r w:rsidR="00B03CB5">
        <w:rPr>
          <w:rFonts w:ascii="Times New Roman" w:hAnsi="Times New Roman" w:cs="Times New Roman"/>
          <w:sz w:val="24"/>
          <w:szCs w:val="24"/>
        </w:rPr>
        <w:t>s</w:t>
      </w:r>
      <w:r>
        <w:rPr>
          <w:rFonts w:ascii="Times New Roman" w:hAnsi="Times New Roman" w:cs="Times New Roman"/>
          <w:sz w:val="24"/>
          <w:szCs w:val="24"/>
        </w:rPr>
        <w:t xml:space="preserve"> lehet, a</w:t>
      </w:r>
      <w:r w:rsidR="00327C9F">
        <w:rPr>
          <w:rFonts w:ascii="Times New Roman" w:hAnsi="Times New Roman" w:cs="Times New Roman"/>
          <w:sz w:val="24"/>
          <w:szCs w:val="24"/>
        </w:rPr>
        <w:t>z irányokkal és a</w:t>
      </w:r>
      <w:r>
        <w:rPr>
          <w:rFonts w:ascii="Times New Roman" w:hAnsi="Times New Roman" w:cs="Times New Roman"/>
          <w:sz w:val="24"/>
          <w:szCs w:val="24"/>
        </w:rPr>
        <w:t xml:space="preserve"> </w:t>
      </w:r>
      <w:r w:rsidR="00B03CB5">
        <w:rPr>
          <w:rFonts w:ascii="Times New Roman" w:hAnsi="Times New Roman" w:cs="Times New Roman"/>
          <w:sz w:val="24"/>
          <w:szCs w:val="24"/>
        </w:rPr>
        <w:t>korrelációval.</w:t>
      </w:r>
      <w:r w:rsidR="00246558">
        <w:rPr>
          <w:rFonts w:ascii="Times New Roman" w:hAnsi="Times New Roman" w:cs="Times New Roman"/>
          <w:sz w:val="24"/>
          <w:szCs w:val="24"/>
        </w:rPr>
        <w:t xml:space="preserve"> </w:t>
      </w:r>
      <w:r w:rsidR="003666B5">
        <w:rPr>
          <w:rFonts w:ascii="Times New Roman" w:hAnsi="Times New Roman" w:cs="Times New Roman"/>
          <w:sz w:val="24"/>
          <w:szCs w:val="24"/>
        </w:rPr>
        <w:t>Az irány 0 ha</w:t>
      </w:r>
      <w:r w:rsidR="00441B55">
        <w:rPr>
          <w:rFonts w:ascii="Times New Roman" w:hAnsi="Times New Roman" w:cs="Times New Roman"/>
          <w:sz w:val="24"/>
          <w:szCs w:val="24"/>
        </w:rPr>
        <w:t xml:space="preserve"> egy érték</w:t>
      </w:r>
      <w:r w:rsidR="003666B5">
        <w:rPr>
          <w:rFonts w:ascii="Times New Roman" w:hAnsi="Times New Roman" w:cs="Times New Roman"/>
          <w:sz w:val="24"/>
          <w:szCs w:val="24"/>
        </w:rPr>
        <w:t>: „minél nagyobb annál jobb”, illetve 1 ha: „minél kisebb, annál jobb”</w:t>
      </w:r>
      <w:r w:rsidR="00441B55">
        <w:rPr>
          <w:rFonts w:ascii="Times New Roman" w:hAnsi="Times New Roman" w:cs="Times New Roman"/>
          <w:sz w:val="24"/>
          <w:szCs w:val="24"/>
        </w:rPr>
        <w:t>. A korreláció j</w:t>
      </w:r>
      <w:r w:rsidR="00441B55" w:rsidRPr="00441B55">
        <w:rPr>
          <w:rFonts w:ascii="Times New Roman" w:hAnsi="Times New Roman" w:cs="Times New Roman"/>
          <w:sz w:val="24"/>
          <w:szCs w:val="24"/>
        </w:rPr>
        <w:t>elzi két tetszőleges érték közötti lineáris kapcsolat nagyságát és irányát (avagy ezek egymáshoz való viszonyát).</w:t>
      </w:r>
      <w:r w:rsidR="00441B55">
        <w:rPr>
          <w:rFonts w:ascii="Times New Roman" w:hAnsi="Times New Roman" w:cs="Times New Roman"/>
          <w:sz w:val="24"/>
          <w:szCs w:val="24"/>
        </w:rPr>
        <w:t xml:space="preserve"> A „CPU órajel” azaz a D oszlop -0,407 értékkel korrelál az „Ár”, azaz M oszloppal. Ez az érték így kakukktojásnak tekinthet</w:t>
      </w:r>
      <w:r w:rsidR="00A97602">
        <w:rPr>
          <w:rFonts w:ascii="Times New Roman" w:hAnsi="Times New Roman" w:cs="Times New Roman"/>
          <w:sz w:val="24"/>
          <w:szCs w:val="24"/>
        </w:rPr>
        <w:t>ő</w:t>
      </w:r>
      <w:r w:rsidR="00441B55">
        <w:rPr>
          <w:rFonts w:ascii="Times New Roman" w:hAnsi="Times New Roman" w:cs="Times New Roman"/>
          <w:sz w:val="24"/>
          <w:szCs w:val="24"/>
        </w:rPr>
        <w:t>, viszont nem befolyásol</w:t>
      </w:r>
      <w:r w:rsidR="00A97602">
        <w:rPr>
          <w:rFonts w:ascii="Times New Roman" w:hAnsi="Times New Roman" w:cs="Times New Roman"/>
          <w:sz w:val="24"/>
          <w:szCs w:val="24"/>
        </w:rPr>
        <w:t>t</w:t>
      </w:r>
      <w:r w:rsidR="00441B55">
        <w:rPr>
          <w:rFonts w:ascii="Times New Roman" w:hAnsi="Times New Roman" w:cs="Times New Roman"/>
          <w:sz w:val="24"/>
          <w:szCs w:val="24"/>
        </w:rPr>
        <w:t>a a végeredményt, amennyiben eltávolítottam az OAM-ból. Továbbá, a</w:t>
      </w:r>
      <w:r w:rsidR="00A97602">
        <w:rPr>
          <w:rFonts w:ascii="Times New Roman" w:hAnsi="Times New Roman" w:cs="Times New Roman"/>
          <w:sz w:val="24"/>
          <w:szCs w:val="24"/>
        </w:rPr>
        <w:t>hogy</w:t>
      </w:r>
      <w:r w:rsidR="00441B55">
        <w:rPr>
          <w:rFonts w:ascii="Times New Roman" w:hAnsi="Times New Roman" w:cs="Times New Roman"/>
          <w:sz w:val="24"/>
          <w:szCs w:val="24"/>
        </w:rPr>
        <w:t xml:space="preserve"> fentebb már említettem, </w:t>
      </w:r>
      <w:r w:rsidR="00A97602">
        <w:rPr>
          <w:rFonts w:ascii="Times New Roman" w:hAnsi="Times New Roman" w:cs="Times New Roman"/>
          <w:sz w:val="24"/>
          <w:szCs w:val="24"/>
        </w:rPr>
        <w:t>a</w:t>
      </w:r>
      <w:r w:rsidR="00441B55">
        <w:rPr>
          <w:rFonts w:ascii="Times New Roman" w:hAnsi="Times New Roman" w:cs="Times New Roman"/>
          <w:sz w:val="24"/>
          <w:szCs w:val="24"/>
        </w:rPr>
        <w:t xml:space="preserve"> processzoroknál nem feltétlen a nagyobb órajel jelent</w:t>
      </w:r>
      <w:r w:rsidR="00BF3CF5">
        <w:rPr>
          <w:rFonts w:ascii="Times New Roman" w:hAnsi="Times New Roman" w:cs="Times New Roman"/>
          <w:sz w:val="24"/>
          <w:szCs w:val="24"/>
        </w:rPr>
        <w:t>i a</w:t>
      </w:r>
      <w:r w:rsidR="00441B55">
        <w:rPr>
          <w:rFonts w:ascii="Times New Roman" w:hAnsi="Times New Roman" w:cs="Times New Roman"/>
          <w:sz w:val="24"/>
          <w:szCs w:val="24"/>
        </w:rPr>
        <w:t xml:space="preserve"> nagyobb teljesítményt</w:t>
      </w:r>
    </w:p>
    <w:p w14:paraId="794BFDD3" w14:textId="7B0C782C" w:rsidR="002551E6" w:rsidRDefault="00EF3908" w:rsidP="004825EC">
      <w:pPr>
        <w:spacing w:line="360" w:lineRule="auto"/>
        <w:jc w:val="both"/>
        <w:rPr>
          <w:rFonts w:ascii="Times New Roman" w:hAnsi="Times New Roman" w:cs="Times New Roman"/>
          <w:sz w:val="24"/>
          <w:szCs w:val="24"/>
        </w:rPr>
      </w:pPr>
      <w:r>
        <w:rPr>
          <w:noProof/>
        </w:rPr>
        <w:drawing>
          <wp:anchor distT="0" distB="0" distL="114300" distR="114300" simplePos="0" relativeHeight="251673600" behindDoc="1" locked="0" layoutInCell="1" allowOverlap="1" wp14:anchorId="369B23D7" wp14:editId="32F27DDF">
            <wp:simplePos x="0" y="0"/>
            <wp:positionH relativeFrom="column">
              <wp:posOffset>7928</wp:posOffset>
            </wp:positionH>
            <wp:positionV relativeFrom="paragraph">
              <wp:posOffset>180616</wp:posOffset>
            </wp:positionV>
            <wp:extent cx="5701085" cy="1037021"/>
            <wp:effectExtent l="171450" t="171450" r="375920" b="3727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1085" cy="1037021"/>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849452A" w14:textId="600A0270" w:rsidR="00E36582" w:rsidRDefault="00E36582" w:rsidP="004825EC">
      <w:pPr>
        <w:spacing w:line="360" w:lineRule="auto"/>
        <w:jc w:val="both"/>
        <w:rPr>
          <w:rFonts w:ascii="Times New Roman" w:hAnsi="Times New Roman" w:cs="Times New Roman"/>
          <w:sz w:val="24"/>
          <w:szCs w:val="24"/>
        </w:rPr>
      </w:pPr>
    </w:p>
    <w:p w14:paraId="09383A15" w14:textId="7FEA6D8B" w:rsidR="00E36582" w:rsidRDefault="00E36582" w:rsidP="004825EC">
      <w:pPr>
        <w:spacing w:line="360" w:lineRule="auto"/>
        <w:jc w:val="both"/>
        <w:rPr>
          <w:rFonts w:ascii="Times New Roman" w:hAnsi="Times New Roman" w:cs="Times New Roman"/>
          <w:sz w:val="24"/>
          <w:szCs w:val="24"/>
        </w:rPr>
      </w:pPr>
    </w:p>
    <w:p w14:paraId="1ECFD3A1" w14:textId="5C6850F1" w:rsidR="00E36582" w:rsidRDefault="00E36582" w:rsidP="004825EC">
      <w:pPr>
        <w:spacing w:line="360" w:lineRule="auto"/>
        <w:jc w:val="both"/>
        <w:rPr>
          <w:noProof/>
        </w:rPr>
      </w:pPr>
    </w:p>
    <w:p w14:paraId="2C8529D6" w14:textId="63C1C972" w:rsidR="00DD64B2" w:rsidRDefault="00DD64B2" w:rsidP="00211126">
      <w:pPr>
        <w:spacing w:line="360" w:lineRule="auto"/>
        <w:jc w:val="center"/>
        <w:rPr>
          <w:rFonts w:ascii="Times New Roman" w:hAnsi="Times New Roman" w:cs="Times New Roman"/>
          <w:i/>
          <w:iCs/>
        </w:rPr>
      </w:pPr>
      <w:r>
        <w:rPr>
          <w:rFonts w:ascii="Times New Roman" w:hAnsi="Times New Roman" w:cs="Times New Roman"/>
          <w:i/>
          <w:iCs/>
        </w:rPr>
        <w:t xml:space="preserve">1.ábra: </w:t>
      </w:r>
      <w:r w:rsidR="00900787">
        <w:rPr>
          <w:rFonts w:ascii="Times New Roman" w:hAnsi="Times New Roman" w:cs="Times New Roman"/>
          <w:i/>
          <w:iCs/>
        </w:rPr>
        <w:t>OAM</w:t>
      </w:r>
    </w:p>
    <w:p w14:paraId="0BA2C57F" w14:textId="21D43CDB" w:rsidR="00DD64B2" w:rsidRDefault="00DD64B2" w:rsidP="00211126">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15" w:history="1">
        <w:r w:rsidR="00C976E9" w:rsidRPr="008242FE">
          <w:rPr>
            <w:rStyle w:val="Hiperhivatkozs"/>
            <w:rFonts w:ascii="Times New Roman" w:hAnsi="Times New Roman" w:cs="Times New Roman"/>
            <w:i/>
          </w:rPr>
          <w:t>https://miau.my-x.hu/miau/311/server_price_oam.xlsx</w:t>
        </w:r>
      </w:hyperlink>
    </w:p>
    <w:p w14:paraId="18F55AF0" w14:textId="16A0651E" w:rsidR="00211126" w:rsidRDefault="00211126" w:rsidP="00211126">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w:t>
      </w:r>
      <w:r w:rsidRPr="00211126">
        <w:rPr>
          <w:rStyle w:val="Hiperhivatkozs"/>
          <w:rFonts w:ascii="Times New Roman" w:hAnsi="Times New Roman" w:cs="Times New Roman"/>
          <w:i/>
          <w:color w:val="auto"/>
          <w:u w:val="none"/>
        </w:rPr>
        <w:t>Adatt</w:t>
      </w:r>
      <w:r>
        <w:rPr>
          <w:rStyle w:val="Hiperhivatkozs"/>
          <w:rFonts w:ascii="Times New Roman" w:hAnsi="Times New Roman" w:cs="Times New Roman"/>
          <w:i/>
          <w:color w:val="auto"/>
          <w:u w:val="none"/>
        </w:rPr>
        <w:t>á</w:t>
      </w:r>
      <w:r w:rsidRPr="00211126">
        <w:rPr>
          <w:rStyle w:val="Hiperhivatkozs"/>
          <w:rFonts w:ascii="Times New Roman" w:hAnsi="Times New Roman" w:cs="Times New Roman"/>
          <w:i/>
          <w:color w:val="auto"/>
          <w:u w:val="none"/>
        </w:rPr>
        <w:t>bla (nyers)</w:t>
      </w:r>
      <w:r>
        <w:rPr>
          <w:rStyle w:val="Hiperhivatkozs"/>
          <w:rFonts w:ascii="Times New Roman" w:hAnsi="Times New Roman" w:cs="Times New Roman"/>
          <w:i/>
          <w:color w:val="auto"/>
          <w:u w:val="none"/>
        </w:rPr>
        <w:t>”</w:t>
      </w:r>
      <w:r w:rsidRPr="00211126">
        <w:rPr>
          <w:rStyle w:val="Hiperhivatkozs"/>
          <w:rFonts w:ascii="Times New Roman" w:hAnsi="Times New Roman" w:cs="Times New Roman"/>
          <w:i/>
          <w:color w:val="auto"/>
          <w:u w:val="none"/>
        </w:rPr>
        <w:t xml:space="preserve"> munkalap</w:t>
      </w:r>
      <w:r w:rsidR="00011731">
        <w:rPr>
          <w:rStyle w:val="Hiperhivatkozs"/>
          <w:rFonts w:ascii="Times New Roman" w:hAnsi="Times New Roman" w:cs="Times New Roman"/>
          <w:i/>
          <w:color w:val="auto"/>
          <w:u w:val="none"/>
        </w:rPr>
        <w:t xml:space="preserve"> A1-M11 tartománya</w:t>
      </w:r>
    </w:p>
    <w:p w14:paraId="77C0518A" w14:textId="77777777" w:rsidR="00211126" w:rsidRPr="00211126" w:rsidRDefault="00211126" w:rsidP="00211126">
      <w:pPr>
        <w:spacing w:after="0" w:line="360" w:lineRule="auto"/>
        <w:jc w:val="center"/>
        <w:rPr>
          <w:i/>
        </w:rPr>
      </w:pPr>
    </w:p>
    <w:p w14:paraId="08825AC5" w14:textId="4D30EAC6" w:rsidR="0087112F" w:rsidRDefault="00CF6B30" w:rsidP="00FA07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Ezt követően az OAM-ban meglévő adatokat </w:t>
      </w:r>
      <w:r w:rsidR="00C976E9">
        <w:rPr>
          <w:rFonts w:ascii="Times New Roman" w:hAnsi="Times New Roman" w:cs="Times New Roman"/>
          <w:sz w:val="24"/>
          <w:szCs w:val="24"/>
        </w:rPr>
        <w:t>r</w:t>
      </w:r>
      <w:r>
        <w:rPr>
          <w:rFonts w:ascii="Times New Roman" w:hAnsi="Times New Roman" w:cs="Times New Roman"/>
          <w:sz w:val="24"/>
          <w:szCs w:val="24"/>
        </w:rPr>
        <w:t xml:space="preserve">angsoroltam egy </w:t>
      </w:r>
      <w:r w:rsidR="00DF364A">
        <w:rPr>
          <w:rFonts w:ascii="Times New Roman" w:hAnsi="Times New Roman" w:cs="Times New Roman"/>
          <w:sz w:val="24"/>
          <w:szCs w:val="24"/>
        </w:rPr>
        <w:t>ehhez hasonló táblázatban</w:t>
      </w:r>
      <w:r w:rsidR="00FD03E8">
        <w:rPr>
          <w:rFonts w:ascii="Times New Roman" w:hAnsi="Times New Roman" w:cs="Times New Roman"/>
          <w:sz w:val="24"/>
          <w:szCs w:val="24"/>
        </w:rPr>
        <w:t xml:space="preserve">      </w:t>
      </w:r>
      <w:r w:rsidR="00C72E71">
        <w:rPr>
          <w:rFonts w:ascii="Times New Roman" w:hAnsi="Times New Roman" w:cs="Times New Roman"/>
          <w:sz w:val="24"/>
          <w:szCs w:val="24"/>
        </w:rPr>
        <w:t xml:space="preserve"> (2. ábra)</w:t>
      </w:r>
      <w:r w:rsidR="007C1752">
        <w:rPr>
          <w:rFonts w:ascii="Times New Roman" w:hAnsi="Times New Roman" w:cs="Times New Roman"/>
          <w:sz w:val="24"/>
          <w:szCs w:val="24"/>
        </w:rPr>
        <w:t>. Ebből</w:t>
      </w:r>
      <w:r w:rsidR="00533196">
        <w:rPr>
          <w:rFonts w:ascii="Times New Roman" w:hAnsi="Times New Roman" w:cs="Times New Roman"/>
          <w:sz w:val="24"/>
          <w:szCs w:val="24"/>
        </w:rPr>
        <w:t xml:space="preserve"> sok hasznos információt meglehetett állapítani nagyon könnyen</w:t>
      </w:r>
      <w:r w:rsidR="007C1752">
        <w:rPr>
          <w:rFonts w:ascii="Times New Roman" w:hAnsi="Times New Roman" w:cs="Times New Roman"/>
          <w:sz w:val="24"/>
          <w:szCs w:val="24"/>
        </w:rPr>
        <w:t>, ö</w:t>
      </w:r>
      <w:r w:rsidR="00533196">
        <w:rPr>
          <w:rFonts w:ascii="Times New Roman" w:hAnsi="Times New Roman" w:cs="Times New Roman"/>
          <w:sz w:val="24"/>
          <w:szCs w:val="24"/>
        </w:rPr>
        <w:t xml:space="preserve">sszemérve versenytársaikkal, az adott adatnál melyik </w:t>
      </w:r>
      <w:r w:rsidR="00CB6B97">
        <w:rPr>
          <w:rFonts w:ascii="Times New Roman" w:hAnsi="Times New Roman" w:cs="Times New Roman"/>
          <w:sz w:val="24"/>
          <w:szCs w:val="24"/>
        </w:rPr>
        <w:t>szerver részegység paramétere</w:t>
      </w:r>
      <w:r w:rsidR="00533196">
        <w:rPr>
          <w:rFonts w:ascii="Times New Roman" w:hAnsi="Times New Roman" w:cs="Times New Roman"/>
          <w:sz w:val="24"/>
          <w:szCs w:val="24"/>
        </w:rPr>
        <w:t xml:space="preserve"> volt az első, vagy utolsó helyen.</w:t>
      </w:r>
      <w:r w:rsidR="00A27651">
        <w:rPr>
          <w:rFonts w:ascii="Times New Roman" w:hAnsi="Times New Roman" w:cs="Times New Roman"/>
          <w:sz w:val="24"/>
          <w:szCs w:val="24"/>
        </w:rPr>
        <w:t xml:space="preserve"> Azért is nagyon hasznos még ez a táblázat elkészítése, mert ez által megkapjuk a szükséges számokat a </w:t>
      </w:r>
      <w:hyperlink w:anchor="_Rövidítések_jegyzéke" w:history="1">
        <w:r w:rsidR="00A27651" w:rsidRPr="00A01187">
          <w:rPr>
            <w:rStyle w:val="Hiperhivatkozs"/>
            <w:rFonts w:ascii="Times New Roman" w:hAnsi="Times New Roman" w:cs="Times New Roman"/>
            <w:sz w:val="24"/>
            <w:szCs w:val="24"/>
          </w:rPr>
          <w:t xml:space="preserve">COCO </w:t>
        </w:r>
        <w:r w:rsidR="00B64AE3" w:rsidRPr="00A01187">
          <w:rPr>
            <w:rStyle w:val="Hiperhivatkozs"/>
            <w:rFonts w:ascii="Times New Roman" w:hAnsi="Times New Roman" w:cs="Times New Roman"/>
            <w:sz w:val="24"/>
            <w:szCs w:val="24"/>
          </w:rPr>
          <w:t>STD</w:t>
        </w:r>
      </w:hyperlink>
      <w:r w:rsidR="00B64AE3">
        <w:rPr>
          <w:rFonts w:ascii="Times New Roman" w:hAnsi="Times New Roman" w:cs="Times New Roman"/>
          <w:sz w:val="24"/>
          <w:szCs w:val="24"/>
        </w:rPr>
        <w:t xml:space="preserve"> </w:t>
      </w:r>
      <w:r w:rsidR="00C72E71">
        <w:rPr>
          <w:rFonts w:ascii="Times New Roman" w:hAnsi="Times New Roman" w:cs="Times New Roman"/>
          <w:sz w:val="24"/>
          <w:szCs w:val="24"/>
        </w:rPr>
        <w:t>modell (árelőny-termelési függvény)</w:t>
      </w:r>
      <w:r w:rsidR="00A27651">
        <w:rPr>
          <w:rFonts w:ascii="Times New Roman" w:hAnsi="Times New Roman" w:cs="Times New Roman"/>
          <w:sz w:val="24"/>
          <w:szCs w:val="24"/>
        </w:rPr>
        <w:t xml:space="preserve"> elkészítéséhez</w:t>
      </w:r>
      <w:r w:rsidR="00C72E71">
        <w:rPr>
          <w:rFonts w:ascii="Times New Roman" w:hAnsi="Times New Roman" w:cs="Times New Roman"/>
          <w:sz w:val="24"/>
          <w:szCs w:val="24"/>
        </w:rPr>
        <w:t>/becsléséhez.</w:t>
      </w:r>
      <w:r w:rsidR="00CB6B97">
        <w:rPr>
          <w:rFonts w:ascii="Times New Roman" w:hAnsi="Times New Roman" w:cs="Times New Roman"/>
          <w:sz w:val="24"/>
          <w:szCs w:val="24"/>
        </w:rPr>
        <w:t xml:space="preserve"> A citromsárgáv</w:t>
      </w:r>
      <w:r w:rsidR="005C558C">
        <w:rPr>
          <w:rFonts w:ascii="Times New Roman" w:hAnsi="Times New Roman" w:cs="Times New Roman"/>
          <w:sz w:val="24"/>
          <w:szCs w:val="24"/>
        </w:rPr>
        <w:t>a</w:t>
      </w:r>
      <w:r w:rsidR="00CB6B97">
        <w:rPr>
          <w:rFonts w:ascii="Times New Roman" w:hAnsi="Times New Roman" w:cs="Times New Roman"/>
          <w:sz w:val="24"/>
          <w:szCs w:val="24"/>
        </w:rPr>
        <w:t xml:space="preserve">l jelölt </w:t>
      </w:r>
      <w:r w:rsidR="005C558C">
        <w:rPr>
          <w:rFonts w:ascii="Times New Roman" w:hAnsi="Times New Roman" w:cs="Times New Roman"/>
          <w:sz w:val="24"/>
          <w:szCs w:val="24"/>
        </w:rPr>
        <w:t>„</w:t>
      </w:r>
      <w:r w:rsidR="00CB6B97">
        <w:rPr>
          <w:rFonts w:ascii="Times New Roman" w:hAnsi="Times New Roman" w:cs="Times New Roman"/>
          <w:sz w:val="24"/>
          <w:szCs w:val="24"/>
        </w:rPr>
        <w:t>RAID vezérlő</w:t>
      </w:r>
      <w:r w:rsidR="005C558C">
        <w:rPr>
          <w:rFonts w:ascii="Times New Roman" w:hAnsi="Times New Roman" w:cs="Times New Roman"/>
          <w:sz w:val="24"/>
          <w:szCs w:val="24"/>
        </w:rPr>
        <w:t xml:space="preserve"> +1”</w:t>
      </w:r>
      <w:r w:rsidR="00CB6B97">
        <w:rPr>
          <w:rFonts w:ascii="Times New Roman" w:hAnsi="Times New Roman" w:cs="Times New Roman"/>
          <w:sz w:val="24"/>
          <w:szCs w:val="24"/>
        </w:rPr>
        <w:t xml:space="preserve"> oszlopa jelen esetben elhanyagolható és törölhető a táblázatból, mivel az értékek egyformák.</w:t>
      </w:r>
    </w:p>
    <w:p w14:paraId="195895D1" w14:textId="77777777" w:rsidR="004D7521" w:rsidRDefault="004D7521" w:rsidP="00FA074C">
      <w:pPr>
        <w:spacing w:line="360" w:lineRule="auto"/>
        <w:jc w:val="both"/>
        <w:rPr>
          <w:rFonts w:ascii="Times New Roman" w:hAnsi="Times New Roman" w:cs="Times New Roman"/>
          <w:sz w:val="24"/>
          <w:szCs w:val="24"/>
        </w:rPr>
      </w:pPr>
    </w:p>
    <w:p w14:paraId="5C9B7495" w14:textId="03816FBF" w:rsidR="008242FE" w:rsidRDefault="008242FE" w:rsidP="00FA074C">
      <w:pPr>
        <w:spacing w:line="360" w:lineRule="auto"/>
        <w:jc w:val="both"/>
        <w:rPr>
          <w:rFonts w:ascii="Times New Roman" w:hAnsi="Times New Roman" w:cs="Times New Roman"/>
          <w:sz w:val="24"/>
          <w:szCs w:val="24"/>
        </w:rPr>
      </w:pPr>
      <w:r>
        <w:rPr>
          <w:rFonts w:ascii="Times New Roman" w:hAnsi="Times New Roman" w:cs="Times New Roman"/>
          <w:i/>
          <w:iCs/>
          <w:noProof/>
        </w:rPr>
        <w:lastRenderedPageBreak/>
        <w:drawing>
          <wp:anchor distT="0" distB="0" distL="114300" distR="114300" simplePos="0" relativeHeight="251674624" behindDoc="1" locked="0" layoutInCell="1" allowOverlap="1" wp14:anchorId="7ADC5431" wp14:editId="788C219D">
            <wp:simplePos x="0" y="0"/>
            <wp:positionH relativeFrom="column">
              <wp:posOffset>31695</wp:posOffset>
            </wp:positionH>
            <wp:positionV relativeFrom="paragraph">
              <wp:posOffset>73660</wp:posOffset>
            </wp:positionV>
            <wp:extent cx="5725160" cy="1105535"/>
            <wp:effectExtent l="171450" t="171450" r="389890" b="3803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5160" cy="1105535"/>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2E3A87C" w14:textId="72E98432" w:rsidR="008242FE" w:rsidRDefault="008242FE" w:rsidP="00FA074C">
      <w:pPr>
        <w:spacing w:line="360" w:lineRule="auto"/>
        <w:jc w:val="both"/>
        <w:rPr>
          <w:rFonts w:ascii="Times New Roman" w:hAnsi="Times New Roman" w:cs="Times New Roman"/>
          <w:sz w:val="24"/>
          <w:szCs w:val="24"/>
        </w:rPr>
      </w:pPr>
    </w:p>
    <w:p w14:paraId="5C509B31" w14:textId="7F50488A" w:rsidR="008242FE" w:rsidRDefault="008242FE" w:rsidP="00FA074C">
      <w:pPr>
        <w:spacing w:line="360" w:lineRule="auto"/>
        <w:jc w:val="both"/>
        <w:rPr>
          <w:rFonts w:ascii="Times New Roman" w:hAnsi="Times New Roman" w:cs="Times New Roman"/>
          <w:sz w:val="24"/>
          <w:szCs w:val="24"/>
        </w:rPr>
      </w:pPr>
    </w:p>
    <w:p w14:paraId="15F248CD" w14:textId="7E537215" w:rsidR="008242FE" w:rsidRDefault="008242FE" w:rsidP="00FA074C">
      <w:pPr>
        <w:spacing w:line="360" w:lineRule="auto"/>
        <w:jc w:val="both"/>
        <w:rPr>
          <w:rFonts w:ascii="Times New Roman" w:hAnsi="Times New Roman" w:cs="Times New Roman"/>
          <w:sz w:val="24"/>
          <w:szCs w:val="24"/>
        </w:rPr>
      </w:pPr>
    </w:p>
    <w:p w14:paraId="135D758D" w14:textId="50054404" w:rsidR="00533196" w:rsidRPr="0087112F" w:rsidRDefault="00E06522" w:rsidP="0087112F">
      <w:pPr>
        <w:spacing w:line="360" w:lineRule="auto"/>
        <w:jc w:val="center"/>
        <w:rPr>
          <w:rFonts w:ascii="Times New Roman" w:hAnsi="Times New Roman" w:cs="Times New Roman"/>
          <w:sz w:val="24"/>
          <w:szCs w:val="24"/>
        </w:rPr>
      </w:pPr>
      <w:r>
        <w:rPr>
          <w:rFonts w:ascii="Times New Roman" w:hAnsi="Times New Roman" w:cs="Times New Roman"/>
          <w:i/>
          <w:iCs/>
        </w:rPr>
        <w:t>2</w:t>
      </w:r>
      <w:r w:rsidR="00533196">
        <w:rPr>
          <w:rFonts w:ascii="Times New Roman" w:hAnsi="Times New Roman" w:cs="Times New Roman"/>
          <w:i/>
          <w:iCs/>
        </w:rPr>
        <w:t xml:space="preserve">.ábra: </w:t>
      </w:r>
      <w:r w:rsidR="00A27651">
        <w:rPr>
          <w:rFonts w:ascii="Times New Roman" w:hAnsi="Times New Roman" w:cs="Times New Roman"/>
          <w:i/>
          <w:iCs/>
        </w:rPr>
        <w:t>Rangsorolás</w:t>
      </w:r>
      <w:r w:rsidR="0067770D">
        <w:rPr>
          <w:rFonts w:ascii="Times New Roman" w:hAnsi="Times New Roman" w:cs="Times New Roman"/>
          <w:i/>
          <w:iCs/>
        </w:rPr>
        <w:t xml:space="preserve"> </w:t>
      </w:r>
      <w:r w:rsidR="00B36B84">
        <w:rPr>
          <w:rFonts w:ascii="Times New Roman" w:hAnsi="Times New Roman" w:cs="Times New Roman"/>
          <w:i/>
          <w:iCs/>
        </w:rPr>
        <w:t>(OAM)</w:t>
      </w:r>
    </w:p>
    <w:p w14:paraId="0E9A54E1" w14:textId="77777777" w:rsidR="004D7521" w:rsidRDefault="004D7521" w:rsidP="004D7521">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17" w:history="1">
        <w:r w:rsidRPr="008242FE">
          <w:rPr>
            <w:rStyle w:val="Hiperhivatkozs"/>
            <w:rFonts w:ascii="Times New Roman" w:hAnsi="Times New Roman" w:cs="Times New Roman"/>
            <w:i/>
          </w:rPr>
          <w:t>https://miau.my-x.hu/miau/311/server_price_oam.xlsx</w:t>
        </w:r>
      </w:hyperlink>
    </w:p>
    <w:p w14:paraId="51B6EFF6" w14:textId="7AAF3F4B" w:rsidR="004D7521" w:rsidRDefault="004D7521" w:rsidP="004D7521">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„Rangsorok</w:t>
      </w:r>
      <w:r w:rsidRPr="00211126">
        <w:rPr>
          <w:rStyle w:val="Hiperhivatkozs"/>
          <w:rFonts w:ascii="Times New Roman" w:hAnsi="Times New Roman" w:cs="Times New Roman"/>
          <w:i/>
          <w:color w:val="auto"/>
          <w:u w:val="none"/>
        </w:rPr>
        <w:t xml:space="preserve"> (</w:t>
      </w:r>
      <w:r>
        <w:rPr>
          <w:rStyle w:val="Hiperhivatkozs"/>
          <w:rFonts w:ascii="Times New Roman" w:hAnsi="Times New Roman" w:cs="Times New Roman"/>
          <w:i/>
          <w:color w:val="auto"/>
          <w:u w:val="none"/>
        </w:rPr>
        <w:t>OAM</w:t>
      </w:r>
      <w:r w:rsidRPr="00211126">
        <w:rPr>
          <w:rStyle w:val="Hiperhivatkozs"/>
          <w:rFonts w:ascii="Times New Roman" w:hAnsi="Times New Roman" w:cs="Times New Roman"/>
          <w:i/>
          <w:color w:val="auto"/>
          <w:u w:val="none"/>
        </w:rPr>
        <w:t>)</w:t>
      </w:r>
      <w:r>
        <w:rPr>
          <w:rStyle w:val="Hiperhivatkozs"/>
          <w:rFonts w:ascii="Times New Roman" w:hAnsi="Times New Roman" w:cs="Times New Roman"/>
          <w:i/>
          <w:color w:val="auto"/>
          <w:u w:val="none"/>
        </w:rPr>
        <w:t>”</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A1-M11 tartománya</w:t>
      </w:r>
    </w:p>
    <w:p w14:paraId="68DB1CF6" w14:textId="77777777" w:rsidR="004D7521" w:rsidRDefault="004D7521" w:rsidP="004D7521">
      <w:pPr>
        <w:spacing w:after="0" w:line="360" w:lineRule="auto"/>
        <w:jc w:val="center"/>
        <w:rPr>
          <w:rStyle w:val="Hiperhivatkozs"/>
          <w:rFonts w:ascii="Times New Roman" w:hAnsi="Times New Roman" w:cs="Times New Roman"/>
          <w:i/>
          <w:color w:val="auto"/>
          <w:u w:val="none"/>
        </w:rPr>
      </w:pPr>
    </w:p>
    <w:p w14:paraId="537FC6F8" w14:textId="153E25E5" w:rsidR="001F0A5B" w:rsidRDefault="00EB23E1" w:rsidP="00FA074C">
      <w:pPr>
        <w:spacing w:line="360" w:lineRule="auto"/>
        <w:jc w:val="both"/>
        <w:rPr>
          <w:rFonts w:ascii="Times New Roman" w:hAnsi="Times New Roman" w:cs="Times New Roman"/>
          <w:sz w:val="24"/>
          <w:szCs w:val="24"/>
        </w:rPr>
      </w:pPr>
      <w:r>
        <w:rPr>
          <w:rFonts w:ascii="Times New Roman" w:hAnsi="Times New Roman" w:cs="Times New Roman"/>
          <w:sz w:val="24"/>
          <w:szCs w:val="24"/>
        </w:rPr>
        <w:t>Naiv megoldást nem készítettem, ami abban merült volna ki, hogy összeadom vízszintesen az attribútumok rangsorolt értékeit, majd egy helyezés-sorrendet állítok fel</w:t>
      </w:r>
      <w:r w:rsidR="00A12FD1">
        <w:rPr>
          <w:rFonts w:ascii="Times New Roman" w:hAnsi="Times New Roman" w:cs="Times New Roman"/>
          <w:sz w:val="24"/>
          <w:szCs w:val="24"/>
        </w:rPr>
        <w:t>, quasi naiv becslést végez</w:t>
      </w:r>
      <w:r w:rsidR="002E5912">
        <w:rPr>
          <w:rFonts w:ascii="Times New Roman" w:hAnsi="Times New Roman" w:cs="Times New Roman"/>
          <w:sz w:val="24"/>
          <w:szCs w:val="24"/>
        </w:rPr>
        <w:t>ek</w:t>
      </w:r>
      <w:r>
        <w:rPr>
          <w:rFonts w:ascii="Times New Roman" w:hAnsi="Times New Roman" w:cs="Times New Roman"/>
          <w:sz w:val="24"/>
          <w:szCs w:val="24"/>
        </w:rPr>
        <w:t xml:space="preserve">. </w:t>
      </w:r>
    </w:p>
    <w:p w14:paraId="49C9561B" w14:textId="5791F500" w:rsidR="00DD64B2" w:rsidRDefault="00727DC2" w:rsidP="00FA074C">
      <w:pPr>
        <w:spacing w:line="360" w:lineRule="auto"/>
        <w:jc w:val="both"/>
        <w:rPr>
          <w:rFonts w:ascii="Times New Roman" w:hAnsi="Times New Roman" w:cs="Times New Roman"/>
          <w:sz w:val="24"/>
          <w:szCs w:val="24"/>
        </w:rPr>
      </w:pPr>
      <w:r>
        <w:rPr>
          <w:rFonts w:ascii="Times New Roman" w:hAnsi="Times New Roman" w:cs="Times New Roman"/>
          <w:sz w:val="24"/>
          <w:szCs w:val="24"/>
        </w:rPr>
        <w:t>Következő</w:t>
      </w:r>
      <w:r w:rsidR="00064892">
        <w:rPr>
          <w:rFonts w:ascii="Times New Roman" w:hAnsi="Times New Roman" w:cs="Times New Roman"/>
          <w:sz w:val="24"/>
          <w:szCs w:val="24"/>
        </w:rPr>
        <w:t xml:space="preserve"> és</w:t>
      </w:r>
      <w:r>
        <w:rPr>
          <w:rFonts w:ascii="Times New Roman" w:hAnsi="Times New Roman" w:cs="Times New Roman"/>
          <w:sz w:val="24"/>
          <w:szCs w:val="24"/>
        </w:rPr>
        <w:t xml:space="preserve"> egyik</w:t>
      </w:r>
      <w:r w:rsidR="00064892">
        <w:rPr>
          <w:rFonts w:ascii="Times New Roman" w:hAnsi="Times New Roman" w:cs="Times New Roman"/>
          <w:sz w:val="24"/>
          <w:szCs w:val="24"/>
        </w:rPr>
        <w:t xml:space="preserve"> legfontosabb része a feladatnak maga a </w:t>
      </w:r>
      <w:r w:rsidR="00064892" w:rsidRPr="00AA2E42">
        <w:rPr>
          <w:rFonts w:ascii="Times New Roman" w:hAnsi="Times New Roman" w:cs="Times New Roman"/>
          <w:sz w:val="24"/>
          <w:szCs w:val="24"/>
        </w:rPr>
        <w:t>COCO</w:t>
      </w:r>
      <w:r w:rsidR="00064892">
        <w:rPr>
          <w:rFonts w:ascii="Times New Roman" w:hAnsi="Times New Roman" w:cs="Times New Roman"/>
          <w:sz w:val="24"/>
          <w:szCs w:val="24"/>
        </w:rPr>
        <w:t xml:space="preserve"> (</w:t>
      </w:r>
      <w:r w:rsidR="00064892" w:rsidRPr="00064892">
        <w:rPr>
          <w:rFonts w:ascii="Times New Roman" w:hAnsi="Times New Roman" w:cs="Times New Roman"/>
          <w:sz w:val="24"/>
          <w:szCs w:val="24"/>
        </w:rPr>
        <w:t>Component-based Object Comparison for Objectivity)</w:t>
      </w:r>
      <w:r w:rsidR="00C025AE">
        <w:rPr>
          <w:rFonts w:ascii="Times New Roman" w:hAnsi="Times New Roman" w:cs="Times New Roman"/>
          <w:sz w:val="24"/>
          <w:szCs w:val="24"/>
        </w:rPr>
        <w:t xml:space="preserve"> </w:t>
      </w:r>
      <w:r w:rsidR="001D0EDB">
        <w:rPr>
          <w:rFonts w:ascii="Times New Roman" w:hAnsi="Times New Roman" w:cs="Times New Roman"/>
          <w:sz w:val="24"/>
          <w:szCs w:val="24"/>
        </w:rPr>
        <w:t xml:space="preserve">online </w:t>
      </w:r>
      <w:r w:rsidR="00C025AE">
        <w:rPr>
          <w:rFonts w:ascii="Times New Roman" w:hAnsi="Times New Roman" w:cs="Times New Roman"/>
          <w:sz w:val="24"/>
          <w:szCs w:val="24"/>
        </w:rPr>
        <w:t>modell</w:t>
      </w:r>
      <w:r>
        <w:rPr>
          <w:rFonts w:ascii="Times New Roman" w:hAnsi="Times New Roman" w:cs="Times New Roman"/>
          <w:sz w:val="24"/>
          <w:szCs w:val="24"/>
        </w:rPr>
        <w:t xml:space="preserve"> elkészítése</w:t>
      </w:r>
      <w:r w:rsidR="00C025AE">
        <w:rPr>
          <w:rFonts w:ascii="Times New Roman" w:hAnsi="Times New Roman" w:cs="Times New Roman"/>
          <w:sz w:val="24"/>
          <w:szCs w:val="24"/>
        </w:rPr>
        <w:t xml:space="preserve"> (az árelőny-becslés levezetése)</w:t>
      </w:r>
      <w:r w:rsidR="00064892">
        <w:rPr>
          <w:rFonts w:ascii="Times New Roman" w:hAnsi="Times New Roman" w:cs="Times New Roman"/>
          <w:sz w:val="24"/>
          <w:szCs w:val="24"/>
        </w:rPr>
        <w:t xml:space="preserve"> volt, mivel</w:t>
      </w:r>
      <w:r w:rsidR="007D5DB9">
        <w:rPr>
          <w:rFonts w:ascii="Times New Roman" w:hAnsi="Times New Roman" w:cs="Times New Roman"/>
          <w:sz w:val="24"/>
          <w:szCs w:val="24"/>
        </w:rPr>
        <w:t xml:space="preserve"> ezzel meg</w:t>
      </w:r>
      <w:r w:rsidR="00C025AE">
        <w:rPr>
          <w:rFonts w:ascii="Times New Roman" w:hAnsi="Times New Roman" w:cs="Times New Roman"/>
          <w:sz w:val="24"/>
          <w:szCs w:val="24"/>
        </w:rPr>
        <w:t xml:space="preserve"> </w:t>
      </w:r>
      <w:r>
        <w:rPr>
          <w:rFonts w:ascii="Times New Roman" w:hAnsi="Times New Roman" w:cs="Times New Roman"/>
          <w:sz w:val="24"/>
          <w:szCs w:val="24"/>
        </w:rPr>
        <w:t>lehetett adni a végeredményét az egész feladatnak.</w:t>
      </w:r>
      <w:r w:rsidR="008C67B9">
        <w:rPr>
          <w:rFonts w:ascii="Times New Roman" w:hAnsi="Times New Roman" w:cs="Times New Roman"/>
          <w:sz w:val="24"/>
          <w:szCs w:val="24"/>
        </w:rPr>
        <w:t xml:space="preserve"> Az </w:t>
      </w:r>
      <w:r w:rsidR="00C025AE">
        <w:rPr>
          <w:rFonts w:ascii="Times New Roman" w:hAnsi="Times New Roman" w:cs="Times New Roman"/>
          <w:sz w:val="24"/>
          <w:szCs w:val="24"/>
        </w:rPr>
        <w:t xml:space="preserve">online </w:t>
      </w:r>
      <w:r w:rsidR="008C67B9">
        <w:rPr>
          <w:rFonts w:ascii="Times New Roman" w:hAnsi="Times New Roman" w:cs="Times New Roman"/>
          <w:sz w:val="24"/>
          <w:szCs w:val="24"/>
        </w:rPr>
        <w:t xml:space="preserve">alkalmazás dolgozta fel a rangsorolási táblázat adatait, és abból </w:t>
      </w:r>
      <w:r w:rsidR="0067770D">
        <w:rPr>
          <w:rFonts w:ascii="Times New Roman" w:hAnsi="Times New Roman" w:cs="Times New Roman"/>
          <w:sz w:val="24"/>
          <w:szCs w:val="24"/>
        </w:rPr>
        <w:t>vezette le optimalizáció keretében az eredményt</w:t>
      </w:r>
      <w:r w:rsidR="008C67B9">
        <w:rPr>
          <w:rFonts w:ascii="Times New Roman" w:hAnsi="Times New Roman" w:cs="Times New Roman"/>
          <w:sz w:val="24"/>
          <w:szCs w:val="24"/>
        </w:rPr>
        <w:t>. A program elérhető ingyenesen a fenti linkre kattintva.</w:t>
      </w:r>
    </w:p>
    <w:p w14:paraId="3A2F2D6D" w14:textId="1600D242" w:rsidR="00D019AF" w:rsidRDefault="004B527B" w:rsidP="00FA074C">
      <w:pPr>
        <w:spacing w:line="360" w:lineRule="auto"/>
        <w:jc w:val="both"/>
        <w:rPr>
          <w:rFonts w:ascii="Times New Roman" w:hAnsi="Times New Roman" w:cs="Times New Roman"/>
          <w:sz w:val="24"/>
          <w:szCs w:val="24"/>
        </w:rPr>
      </w:pPr>
      <w:r>
        <w:rPr>
          <w:rFonts w:ascii="Times New Roman" w:hAnsi="Times New Roman" w:cs="Times New Roman"/>
          <w:sz w:val="24"/>
          <w:szCs w:val="24"/>
        </w:rPr>
        <w:t>A 3. ábrá</w:t>
      </w:r>
      <w:r w:rsidR="00E53D8D">
        <w:rPr>
          <w:rFonts w:ascii="Times New Roman" w:hAnsi="Times New Roman" w:cs="Times New Roman"/>
          <w:sz w:val="24"/>
          <w:szCs w:val="24"/>
        </w:rPr>
        <w:t>n</w:t>
      </w:r>
      <w:r w:rsidR="0035152B">
        <w:rPr>
          <w:rFonts w:ascii="Times New Roman" w:hAnsi="Times New Roman" w:cs="Times New Roman"/>
          <w:sz w:val="24"/>
          <w:szCs w:val="24"/>
        </w:rPr>
        <w:t xml:space="preserve"> van a lényeg, mivel itt van</w:t>
      </w:r>
      <w:r w:rsidR="00611AAA">
        <w:rPr>
          <w:rFonts w:ascii="Times New Roman" w:hAnsi="Times New Roman" w:cs="Times New Roman"/>
          <w:sz w:val="24"/>
          <w:szCs w:val="24"/>
        </w:rPr>
        <w:t>nak</w:t>
      </w:r>
      <w:r w:rsidR="0035152B">
        <w:rPr>
          <w:rFonts w:ascii="Times New Roman" w:hAnsi="Times New Roman" w:cs="Times New Roman"/>
          <w:sz w:val="24"/>
          <w:szCs w:val="24"/>
        </w:rPr>
        <w:t xml:space="preserve"> a tényleges becslés</w:t>
      </w:r>
      <w:r>
        <w:rPr>
          <w:rFonts w:ascii="Times New Roman" w:hAnsi="Times New Roman" w:cs="Times New Roman"/>
          <w:sz w:val="24"/>
          <w:szCs w:val="24"/>
        </w:rPr>
        <w:t>-komponensek</w:t>
      </w:r>
      <w:r w:rsidR="0035152B">
        <w:rPr>
          <w:rFonts w:ascii="Times New Roman" w:hAnsi="Times New Roman" w:cs="Times New Roman"/>
          <w:sz w:val="24"/>
          <w:szCs w:val="24"/>
        </w:rPr>
        <w:t xml:space="preserve">, ami </w:t>
      </w:r>
      <w:r w:rsidR="00D40C71">
        <w:rPr>
          <w:rFonts w:ascii="Times New Roman" w:hAnsi="Times New Roman" w:cs="Times New Roman"/>
          <w:sz w:val="24"/>
          <w:szCs w:val="24"/>
        </w:rPr>
        <w:t>megmutatja, hogy mennyi az ár</w:t>
      </w:r>
      <w:r w:rsidR="00611AAA">
        <w:rPr>
          <w:rFonts w:ascii="Times New Roman" w:hAnsi="Times New Roman" w:cs="Times New Roman"/>
          <w:sz w:val="24"/>
          <w:szCs w:val="24"/>
        </w:rPr>
        <w:t>-</w:t>
      </w:r>
      <w:r w:rsidR="00D40C71">
        <w:rPr>
          <w:rFonts w:ascii="Times New Roman" w:hAnsi="Times New Roman" w:cs="Times New Roman"/>
          <w:sz w:val="24"/>
          <w:szCs w:val="24"/>
        </w:rPr>
        <w:t xml:space="preserve">érték aránya az adott </w:t>
      </w:r>
      <w:r w:rsidR="00C21CCE">
        <w:rPr>
          <w:rFonts w:ascii="Times New Roman" w:hAnsi="Times New Roman" w:cs="Times New Roman"/>
          <w:sz w:val="24"/>
          <w:szCs w:val="24"/>
        </w:rPr>
        <w:t>szervernek</w:t>
      </w:r>
      <w:r>
        <w:rPr>
          <w:rFonts w:ascii="Times New Roman" w:hAnsi="Times New Roman" w:cs="Times New Roman"/>
          <w:sz w:val="24"/>
          <w:szCs w:val="24"/>
        </w:rPr>
        <w:t xml:space="preserve"> attribútumo</w:t>
      </w:r>
      <w:r w:rsidR="00E73901">
        <w:rPr>
          <w:rFonts w:ascii="Times New Roman" w:hAnsi="Times New Roman" w:cs="Times New Roman"/>
          <w:sz w:val="24"/>
          <w:szCs w:val="24"/>
        </w:rPr>
        <w:t>n</w:t>
      </w:r>
      <w:r>
        <w:rPr>
          <w:rFonts w:ascii="Times New Roman" w:hAnsi="Times New Roman" w:cs="Times New Roman"/>
          <w:sz w:val="24"/>
          <w:szCs w:val="24"/>
        </w:rPr>
        <w:t xml:space="preserve">kénti és </w:t>
      </w:r>
      <w:r w:rsidR="003B257E">
        <w:rPr>
          <w:rFonts w:ascii="Times New Roman" w:hAnsi="Times New Roman" w:cs="Times New Roman"/>
          <w:sz w:val="24"/>
          <w:szCs w:val="24"/>
        </w:rPr>
        <w:t xml:space="preserve">adott esetekben a </w:t>
      </w:r>
      <w:r>
        <w:rPr>
          <w:rFonts w:ascii="Times New Roman" w:hAnsi="Times New Roman" w:cs="Times New Roman"/>
          <w:sz w:val="24"/>
          <w:szCs w:val="24"/>
        </w:rPr>
        <w:t>helyezésenkénti lebontásban</w:t>
      </w:r>
      <w:r w:rsidR="00D40C71">
        <w:rPr>
          <w:rFonts w:ascii="Times New Roman" w:hAnsi="Times New Roman" w:cs="Times New Roman"/>
          <w:sz w:val="24"/>
          <w:szCs w:val="24"/>
        </w:rPr>
        <w:t>.</w:t>
      </w:r>
      <w:r w:rsidR="006F5F3E">
        <w:rPr>
          <w:rFonts w:ascii="Times New Roman" w:hAnsi="Times New Roman" w:cs="Times New Roman"/>
          <w:sz w:val="24"/>
          <w:szCs w:val="24"/>
        </w:rPr>
        <w:t xml:space="preserve"> Ezen kívül még olyan hasznos információval is szolgál, hogy mennyivel térnek el az </w:t>
      </w:r>
      <w:r w:rsidR="00902F71">
        <w:rPr>
          <w:rFonts w:ascii="Times New Roman" w:hAnsi="Times New Roman" w:cs="Times New Roman"/>
          <w:sz w:val="24"/>
          <w:szCs w:val="24"/>
        </w:rPr>
        <w:t>alapárhoz</w:t>
      </w:r>
      <w:r w:rsidR="006F5F3E">
        <w:rPr>
          <w:rFonts w:ascii="Times New Roman" w:hAnsi="Times New Roman" w:cs="Times New Roman"/>
          <w:sz w:val="24"/>
          <w:szCs w:val="24"/>
        </w:rPr>
        <w:t xml:space="preserve"> képest a Delta/Tény résznél.</w:t>
      </w:r>
    </w:p>
    <w:p w14:paraId="722B0870" w14:textId="663FC730" w:rsidR="00693E67" w:rsidRDefault="00685A70" w:rsidP="00FA074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1792" behindDoc="1" locked="0" layoutInCell="1" allowOverlap="1" wp14:anchorId="4EC0289B" wp14:editId="2E167C5D">
            <wp:simplePos x="0" y="0"/>
            <wp:positionH relativeFrom="column">
              <wp:posOffset>0</wp:posOffset>
            </wp:positionH>
            <wp:positionV relativeFrom="paragraph">
              <wp:posOffset>3451</wp:posOffset>
            </wp:positionV>
            <wp:extent cx="5727700" cy="1405890"/>
            <wp:effectExtent l="171450" t="171450" r="387350" b="384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405890"/>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9A46BD3" w14:textId="77777777" w:rsidR="00693E67" w:rsidRDefault="00693E67" w:rsidP="00FA074C">
      <w:pPr>
        <w:spacing w:line="360" w:lineRule="auto"/>
        <w:jc w:val="both"/>
        <w:rPr>
          <w:rFonts w:ascii="Times New Roman" w:hAnsi="Times New Roman" w:cs="Times New Roman"/>
          <w:sz w:val="24"/>
          <w:szCs w:val="24"/>
        </w:rPr>
      </w:pPr>
    </w:p>
    <w:p w14:paraId="15B42642" w14:textId="4623871F" w:rsidR="00693E67" w:rsidRDefault="00693E67" w:rsidP="00FA074C">
      <w:pPr>
        <w:spacing w:line="360" w:lineRule="auto"/>
        <w:jc w:val="both"/>
        <w:rPr>
          <w:rFonts w:ascii="Times New Roman" w:hAnsi="Times New Roman" w:cs="Times New Roman"/>
          <w:sz w:val="24"/>
          <w:szCs w:val="24"/>
        </w:rPr>
      </w:pPr>
    </w:p>
    <w:p w14:paraId="1B7CBA0D" w14:textId="4E91EC9D" w:rsidR="00693E67" w:rsidRDefault="00693E67" w:rsidP="00FA074C">
      <w:pPr>
        <w:spacing w:line="360" w:lineRule="auto"/>
        <w:jc w:val="both"/>
        <w:rPr>
          <w:rFonts w:ascii="Times New Roman" w:hAnsi="Times New Roman" w:cs="Times New Roman"/>
          <w:sz w:val="24"/>
          <w:szCs w:val="24"/>
        </w:rPr>
      </w:pPr>
    </w:p>
    <w:p w14:paraId="47F32AC2" w14:textId="77777777" w:rsidR="00EF3908" w:rsidRDefault="00EF3908" w:rsidP="00D019AF">
      <w:pPr>
        <w:spacing w:line="240" w:lineRule="auto"/>
        <w:jc w:val="center"/>
        <w:rPr>
          <w:rFonts w:ascii="Times New Roman" w:hAnsi="Times New Roman" w:cs="Times New Roman"/>
          <w:i/>
          <w:iCs/>
        </w:rPr>
      </w:pPr>
    </w:p>
    <w:p w14:paraId="503D883D" w14:textId="22984DF3" w:rsidR="00D019AF" w:rsidRDefault="00D019AF" w:rsidP="00D019AF">
      <w:pPr>
        <w:spacing w:line="240" w:lineRule="auto"/>
        <w:jc w:val="center"/>
        <w:rPr>
          <w:rFonts w:ascii="Times New Roman" w:hAnsi="Times New Roman" w:cs="Times New Roman"/>
          <w:i/>
          <w:iCs/>
        </w:rPr>
      </w:pPr>
      <w:r>
        <w:rPr>
          <w:rFonts w:ascii="Times New Roman" w:hAnsi="Times New Roman" w:cs="Times New Roman"/>
          <w:i/>
          <w:iCs/>
        </w:rPr>
        <w:t>3.ábra: COCO elemzés</w:t>
      </w:r>
      <w:r w:rsidR="00B419B6">
        <w:rPr>
          <w:rFonts w:ascii="Times New Roman" w:hAnsi="Times New Roman" w:cs="Times New Roman"/>
          <w:i/>
          <w:iCs/>
        </w:rPr>
        <w:t xml:space="preserve"> </w:t>
      </w:r>
      <w:r w:rsidR="00B36B84">
        <w:rPr>
          <w:rFonts w:ascii="Times New Roman" w:hAnsi="Times New Roman" w:cs="Times New Roman"/>
          <w:i/>
          <w:iCs/>
        </w:rPr>
        <w:t>(STD eredmény)</w:t>
      </w:r>
    </w:p>
    <w:p w14:paraId="0E2D0128" w14:textId="77777777" w:rsidR="00A110DC" w:rsidRDefault="00A110DC" w:rsidP="00A110DC">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19" w:history="1">
        <w:r w:rsidRPr="008242FE">
          <w:rPr>
            <w:rStyle w:val="Hiperhivatkozs"/>
            <w:rFonts w:ascii="Times New Roman" w:hAnsi="Times New Roman" w:cs="Times New Roman"/>
            <w:i/>
          </w:rPr>
          <w:t>https://miau.my-x.hu/miau/311/server_price_oam.xlsx</w:t>
        </w:r>
      </w:hyperlink>
    </w:p>
    <w:p w14:paraId="6F920E08" w14:textId="22B336AF" w:rsidR="00A110DC" w:rsidRDefault="00A110DC" w:rsidP="00A110DC">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„COCO STD</w:t>
      </w:r>
      <w:r w:rsidRPr="00211126">
        <w:rPr>
          <w:rStyle w:val="Hiperhivatkozs"/>
          <w:rFonts w:ascii="Times New Roman" w:hAnsi="Times New Roman" w:cs="Times New Roman"/>
          <w:i/>
          <w:color w:val="auto"/>
          <w:u w:val="none"/>
        </w:rPr>
        <w:t xml:space="preserve"> (</w:t>
      </w:r>
      <w:r>
        <w:rPr>
          <w:rStyle w:val="Hiperhivatkozs"/>
          <w:rFonts w:ascii="Times New Roman" w:hAnsi="Times New Roman" w:cs="Times New Roman"/>
          <w:i/>
          <w:color w:val="auto"/>
          <w:u w:val="none"/>
        </w:rPr>
        <w:t>manuális eredmény</w:t>
      </w:r>
      <w:r w:rsidRPr="00211126">
        <w:rPr>
          <w:rStyle w:val="Hiperhivatkozs"/>
          <w:rFonts w:ascii="Times New Roman" w:hAnsi="Times New Roman" w:cs="Times New Roman"/>
          <w:i/>
          <w:color w:val="auto"/>
          <w:u w:val="none"/>
        </w:rPr>
        <w:t>)</w:t>
      </w:r>
      <w:r>
        <w:rPr>
          <w:rStyle w:val="Hiperhivatkozs"/>
          <w:rFonts w:ascii="Times New Roman" w:hAnsi="Times New Roman" w:cs="Times New Roman"/>
          <w:i/>
          <w:color w:val="auto"/>
          <w:u w:val="none"/>
        </w:rPr>
        <w:t>”</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A43-O53 tartománya</w:t>
      </w:r>
    </w:p>
    <w:p w14:paraId="64DF85C0" w14:textId="77777777" w:rsidR="00A110DC" w:rsidRDefault="00A110DC" w:rsidP="00783CB4">
      <w:pPr>
        <w:spacing w:line="360" w:lineRule="auto"/>
        <w:jc w:val="both"/>
        <w:rPr>
          <w:rFonts w:ascii="Times New Roman" w:hAnsi="Times New Roman" w:cs="Times New Roman"/>
          <w:sz w:val="24"/>
          <w:szCs w:val="24"/>
        </w:rPr>
      </w:pPr>
    </w:p>
    <w:p w14:paraId="7A68F5CE" w14:textId="3A2B91EF" w:rsidR="00E01280" w:rsidRPr="002F2AAC" w:rsidRDefault="00B06E92" w:rsidP="00783C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hyperlink w:anchor="_Rövidítések_jegyzéke" w:history="1">
        <w:r w:rsidRPr="00A01187">
          <w:rPr>
            <w:rStyle w:val="Hiperhivatkozs"/>
            <w:rFonts w:ascii="Times New Roman" w:hAnsi="Times New Roman" w:cs="Times New Roman"/>
            <w:sz w:val="24"/>
            <w:szCs w:val="24"/>
          </w:rPr>
          <w:t xml:space="preserve">COCO </w:t>
        </w:r>
        <w:r w:rsidR="00FE4A69" w:rsidRPr="00A01187">
          <w:rPr>
            <w:rStyle w:val="Hiperhivatkozs"/>
            <w:rFonts w:ascii="Times New Roman" w:hAnsi="Times New Roman" w:cs="Times New Roman"/>
            <w:sz w:val="24"/>
            <w:szCs w:val="24"/>
          </w:rPr>
          <w:t>STD</w:t>
        </w:r>
      </w:hyperlink>
      <w:r w:rsidR="00FE4A69">
        <w:rPr>
          <w:rFonts w:ascii="Times New Roman" w:hAnsi="Times New Roman" w:cs="Times New Roman"/>
          <w:sz w:val="24"/>
          <w:szCs w:val="24"/>
        </w:rPr>
        <w:t xml:space="preserve"> </w:t>
      </w:r>
      <w:r>
        <w:rPr>
          <w:rFonts w:ascii="Times New Roman" w:hAnsi="Times New Roman" w:cs="Times New Roman"/>
          <w:sz w:val="24"/>
          <w:szCs w:val="24"/>
        </w:rPr>
        <w:t xml:space="preserve">elemzést csak úgy lehet elvégezni, ha minden </w:t>
      </w:r>
      <w:r w:rsidR="00986708">
        <w:rPr>
          <w:rFonts w:ascii="Times New Roman" w:hAnsi="Times New Roman" w:cs="Times New Roman"/>
          <w:sz w:val="24"/>
          <w:szCs w:val="24"/>
        </w:rPr>
        <w:t>o</w:t>
      </w:r>
      <w:r>
        <w:rPr>
          <w:rFonts w:ascii="Times New Roman" w:hAnsi="Times New Roman" w:cs="Times New Roman"/>
          <w:sz w:val="24"/>
          <w:szCs w:val="24"/>
        </w:rPr>
        <w:t>bjektumhoz tartozik egy ár</w:t>
      </w:r>
      <w:r w:rsidR="00D455CF">
        <w:rPr>
          <w:rFonts w:ascii="Times New Roman" w:hAnsi="Times New Roman" w:cs="Times New Roman"/>
          <w:sz w:val="24"/>
          <w:szCs w:val="24"/>
        </w:rPr>
        <w:t xml:space="preserve"> (Y)</w:t>
      </w:r>
      <w:r>
        <w:rPr>
          <w:rFonts w:ascii="Times New Roman" w:hAnsi="Times New Roman" w:cs="Times New Roman"/>
          <w:sz w:val="24"/>
          <w:szCs w:val="24"/>
        </w:rPr>
        <w:t xml:space="preserve">, és ezeknél az objektumoknál minimum kettő azonos </w:t>
      </w:r>
      <w:r w:rsidR="00D455CF">
        <w:rPr>
          <w:rFonts w:ascii="Times New Roman" w:hAnsi="Times New Roman" w:cs="Times New Roman"/>
          <w:sz w:val="24"/>
          <w:szCs w:val="24"/>
        </w:rPr>
        <w:t>attribútum mentén</w:t>
      </w:r>
      <w:r w:rsidR="00E01280">
        <w:rPr>
          <w:rFonts w:ascii="Times New Roman" w:hAnsi="Times New Roman" w:cs="Times New Roman"/>
          <w:sz w:val="24"/>
          <w:szCs w:val="24"/>
        </w:rPr>
        <w:t xml:space="preserve"> </w:t>
      </w:r>
      <w:r>
        <w:rPr>
          <w:rFonts w:ascii="Times New Roman" w:hAnsi="Times New Roman" w:cs="Times New Roman"/>
          <w:sz w:val="24"/>
          <w:szCs w:val="24"/>
        </w:rPr>
        <w:t>összehasonlíthatónak kell lenniük.</w:t>
      </w:r>
      <w:r w:rsidR="0034193B">
        <w:rPr>
          <w:rFonts w:ascii="Times New Roman" w:hAnsi="Times New Roman" w:cs="Times New Roman"/>
          <w:sz w:val="24"/>
          <w:szCs w:val="24"/>
        </w:rPr>
        <w:t xml:space="preserve"> Az összehasonlított </w:t>
      </w:r>
      <w:r w:rsidR="00D455CF">
        <w:rPr>
          <w:rFonts w:ascii="Times New Roman" w:hAnsi="Times New Roman" w:cs="Times New Roman"/>
          <w:sz w:val="24"/>
          <w:szCs w:val="24"/>
        </w:rPr>
        <w:t>attribútumoknál</w:t>
      </w:r>
      <w:r w:rsidR="0034193B">
        <w:rPr>
          <w:rFonts w:ascii="Times New Roman" w:hAnsi="Times New Roman" w:cs="Times New Roman"/>
          <w:sz w:val="24"/>
          <w:szCs w:val="24"/>
        </w:rPr>
        <w:t xml:space="preserve"> nem szabad hiányoznia semmilyen adatnak sem, mivel akkor nem elvégezhető a </w:t>
      </w:r>
      <w:r w:rsidR="00D455CF">
        <w:rPr>
          <w:rFonts w:ascii="Times New Roman" w:hAnsi="Times New Roman" w:cs="Times New Roman"/>
          <w:sz w:val="24"/>
          <w:szCs w:val="24"/>
        </w:rPr>
        <w:t>modell-számítás</w:t>
      </w:r>
      <w:r w:rsidR="0034193B">
        <w:rPr>
          <w:rFonts w:ascii="Times New Roman" w:hAnsi="Times New Roman" w:cs="Times New Roman"/>
          <w:sz w:val="24"/>
          <w:szCs w:val="24"/>
        </w:rPr>
        <w:t>.</w:t>
      </w:r>
    </w:p>
    <w:p w14:paraId="5247CB30" w14:textId="10F9D09A" w:rsidR="006124AD" w:rsidRPr="00032504" w:rsidRDefault="006124AD" w:rsidP="00043748">
      <w:pPr>
        <w:pStyle w:val="Cmsor2"/>
        <w:spacing w:line="360" w:lineRule="auto"/>
        <w:rPr>
          <w:rFonts w:ascii="Times New Roman" w:hAnsi="Times New Roman" w:cs="Times New Roman"/>
          <w:sz w:val="32"/>
          <w:szCs w:val="32"/>
          <w:lang w:val="hu-HU"/>
        </w:rPr>
      </w:pPr>
      <w:bookmarkStart w:id="28" w:name="_Toc163299983"/>
      <w:r w:rsidRPr="00032504">
        <w:rPr>
          <w:rFonts w:ascii="Times New Roman" w:hAnsi="Times New Roman" w:cs="Times New Roman"/>
          <w:sz w:val="32"/>
          <w:szCs w:val="32"/>
          <w:lang w:val="hu-HU"/>
        </w:rPr>
        <w:t>Eredmény</w:t>
      </w:r>
      <w:r w:rsidR="00576130">
        <w:rPr>
          <w:rFonts w:ascii="Times New Roman" w:hAnsi="Times New Roman" w:cs="Times New Roman"/>
          <w:sz w:val="32"/>
          <w:szCs w:val="32"/>
          <w:lang w:val="hu-HU"/>
        </w:rPr>
        <w:t xml:space="preserve"> - 1</w:t>
      </w:r>
      <w:bookmarkEnd w:id="28"/>
    </w:p>
    <w:p w14:paraId="27B26292" w14:textId="7BB555F4" w:rsidR="00043748" w:rsidRDefault="00E01280" w:rsidP="00043748">
      <w:pPr>
        <w:spacing w:line="360" w:lineRule="auto"/>
        <w:jc w:val="both"/>
        <w:rPr>
          <w:rFonts w:ascii="Times New Roman" w:hAnsi="Times New Roman" w:cs="Times New Roman"/>
          <w:sz w:val="24"/>
          <w:szCs w:val="24"/>
        </w:rPr>
      </w:pPr>
      <w:r>
        <w:rPr>
          <w:noProof/>
        </w:rPr>
        <w:drawing>
          <wp:anchor distT="0" distB="0" distL="114300" distR="114300" simplePos="0" relativeHeight="251676672" behindDoc="0" locked="0" layoutInCell="1" allowOverlap="1" wp14:anchorId="12BABFBC" wp14:editId="742FADB9">
            <wp:simplePos x="0" y="0"/>
            <wp:positionH relativeFrom="column">
              <wp:posOffset>1636450</wp:posOffset>
            </wp:positionH>
            <wp:positionV relativeFrom="paragraph">
              <wp:posOffset>367389</wp:posOffset>
            </wp:positionV>
            <wp:extent cx="2465070" cy="2266315"/>
            <wp:effectExtent l="171450" t="171450" r="373380" b="381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5070" cy="2266315"/>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4357">
        <w:rPr>
          <w:rFonts w:ascii="Times New Roman" w:hAnsi="Times New Roman" w:cs="Times New Roman"/>
          <w:sz w:val="24"/>
          <w:szCs w:val="24"/>
        </w:rPr>
        <w:t>Az</w:t>
      </w:r>
      <w:r w:rsidR="005611B7">
        <w:rPr>
          <w:rFonts w:ascii="Times New Roman" w:hAnsi="Times New Roman" w:cs="Times New Roman"/>
          <w:sz w:val="24"/>
          <w:szCs w:val="24"/>
        </w:rPr>
        <w:t xml:space="preserve"> alábbi</w:t>
      </w:r>
      <w:r w:rsidR="002D6E88">
        <w:rPr>
          <w:rFonts w:ascii="Times New Roman" w:hAnsi="Times New Roman" w:cs="Times New Roman"/>
          <w:sz w:val="24"/>
          <w:szCs w:val="24"/>
        </w:rPr>
        <w:t xml:space="preserve"> összefoglaló</w:t>
      </w:r>
      <w:r w:rsidR="00A94357">
        <w:rPr>
          <w:rFonts w:ascii="Times New Roman" w:hAnsi="Times New Roman" w:cs="Times New Roman"/>
          <w:sz w:val="24"/>
          <w:szCs w:val="24"/>
        </w:rPr>
        <w:t xml:space="preserve"> ábr</w:t>
      </w:r>
      <w:r w:rsidR="005611B7">
        <w:rPr>
          <w:rFonts w:ascii="Times New Roman" w:hAnsi="Times New Roman" w:cs="Times New Roman"/>
          <w:sz w:val="24"/>
          <w:szCs w:val="24"/>
        </w:rPr>
        <w:t>án látható a</w:t>
      </w:r>
      <w:r w:rsidR="00945E23">
        <w:rPr>
          <w:rFonts w:ascii="Times New Roman" w:hAnsi="Times New Roman" w:cs="Times New Roman"/>
          <w:sz w:val="24"/>
          <w:szCs w:val="24"/>
        </w:rPr>
        <w:t xml:space="preserve"> COCO STD</w:t>
      </w:r>
      <w:r w:rsidR="00A94357">
        <w:rPr>
          <w:rFonts w:ascii="Times New Roman" w:hAnsi="Times New Roman" w:cs="Times New Roman"/>
          <w:sz w:val="24"/>
          <w:szCs w:val="24"/>
        </w:rPr>
        <w:t xml:space="preserve"> elemzés</w:t>
      </w:r>
      <w:r w:rsidR="005611B7">
        <w:rPr>
          <w:rFonts w:ascii="Times New Roman" w:hAnsi="Times New Roman" w:cs="Times New Roman"/>
          <w:sz w:val="24"/>
          <w:szCs w:val="24"/>
        </w:rPr>
        <w:t xml:space="preserve"> eredménye</w:t>
      </w:r>
      <w:r w:rsidR="00A94357">
        <w:rPr>
          <w:rFonts w:ascii="Times New Roman" w:hAnsi="Times New Roman" w:cs="Times New Roman"/>
          <w:sz w:val="24"/>
          <w:szCs w:val="24"/>
        </w:rPr>
        <w:t>.</w:t>
      </w:r>
    </w:p>
    <w:p w14:paraId="0A50B601" w14:textId="461DAE52" w:rsidR="00043748" w:rsidRDefault="00043748" w:rsidP="00043748">
      <w:pPr>
        <w:spacing w:line="360" w:lineRule="auto"/>
        <w:jc w:val="both"/>
        <w:rPr>
          <w:rFonts w:ascii="Times New Roman" w:hAnsi="Times New Roman" w:cs="Times New Roman"/>
          <w:sz w:val="24"/>
          <w:szCs w:val="24"/>
        </w:rPr>
      </w:pPr>
    </w:p>
    <w:p w14:paraId="520136CF" w14:textId="4D65D566" w:rsidR="00043748" w:rsidRDefault="00043748" w:rsidP="00043748">
      <w:pPr>
        <w:spacing w:line="360" w:lineRule="auto"/>
        <w:jc w:val="both"/>
        <w:rPr>
          <w:rFonts w:ascii="Times New Roman" w:hAnsi="Times New Roman" w:cs="Times New Roman"/>
          <w:sz w:val="24"/>
          <w:szCs w:val="24"/>
        </w:rPr>
      </w:pPr>
    </w:p>
    <w:p w14:paraId="1122E0B4" w14:textId="130CBA1D" w:rsidR="00043748" w:rsidRDefault="00043748" w:rsidP="00043748">
      <w:pPr>
        <w:spacing w:line="360" w:lineRule="auto"/>
        <w:jc w:val="both"/>
        <w:rPr>
          <w:rFonts w:ascii="Times New Roman" w:hAnsi="Times New Roman" w:cs="Times New Roman"/>
          <w:sz w:val="24"/>
          <w:szCs w:val="24"/>
        </w:rPr>
      </w:pPr>
    </w:p>
    <w:p w14:paraId="2E4384F2" w14:textId="63F4DD26" w:rsidR="00043748" w:rsidRDefault="00043748" w:rsidP="00043748">
      <w:pPr>
        <w:spacing w:line="360" w:lineRule="auto"/>
        <w:jc w:val="both"/>
        <w:rPr>
          <w:rFonts w:ascii="Times New Roman" w:hAnsi="Times New Roman" w:cs="Times New Roman"/>
          <w:sz w:val="24"/>
          <w:szCs w:val="24"/>
        </w:rPr>
      </w:pPr>
    </w:p>
    <w:p w14:paraId="6AA6E5BD" w14:textId="72BAAE88" w:rsidR="00043748" w:rsidRDefault="00043748" w:rsidP="00043748">
      <w:pPr>
        <w:spacing w:line="360" w:lineRule="auto"/>
        <w:jc w:val="both"/>
        <w:rPr>
          <w:rFonts w:ascii="Times New Roman" w:hAnsi="Times New Roman" w:cs="Times New Roman"/>
          <w:sz w:val="24"/>
          <w:szCs w:val="24"/>
        </w:rPr>
      </w:pPr>
    </w:p>
    <w:p w14:paraId="6844204D" w14:textId="18982BD3" w:rsidR="00043748" w:rsidRDefault="00043748" w:rsidP="00043748">
      <w:pPr>
        <w:spacing w:line="360" w:lineRule="auto"/>
        <w:jc w:val="both"/>
        <w:rPr>
          <w:rFonts w:ascii="Times New Roman" w:hAnsi="Times New Roman" w:cs="Times New Roman"/>
          <w:sz w:val="24"/>
          <w:szCs w:val="24"/>
        </w:rPr>
      </w:pPr>
    </w:p>
    <w:p w14:paraId="04BE6B15" w14:textId="77777777" w:rsidR="00FE4A69" w:rsidRDefault="00FE4A69" w:rsidP="00043748">
      <w:pPr>
        <w:spacing w:line="360" w:lineRule="auto"/>
        <w:jc w:val="both"/>
        <w:rPr>
          <w:rFonts w:ascii="Times New Roman" w:hAnsi="Times New Roman" w:cs="Times New Roman"/>
          <w:sz w:val="24"/>
          <w:szCs w:val="24"/>
        </w:rPr>
      </w:pPr>
    </w:p>
    <w:p w14:paraId="06E36779" w14:textId="42560CA5" w:rsidR="0027625C" w:rsidRDefault="00D019AF" w:rsidP="0027625C">
      <w:pPr>
        <w:spacing w:line="240" w:lineRule="auto"/>
        <w:jc w:val="center"/>
        <w:rPr>
          <w:rFonts w:ascii="Times New Roman" w:hAnsi="Times New Roman" w:cs="Times New Roman"/>
          <w:i/>
          <w:iCs/>
        </w:rPr>
      </w:pPr>
      <w:r>
        <w:rPr>
          <w:rFonts w:ascii="Times New Roman" w:hAnsi="Times New Roman" w:cs="Times New Roman"/>
          <w:i/>
          <w:iCs/>
        </w:rPr>
        <w:t>4</w:t>
      </w:r>
      <w:r w:rsidR="0027625C">
        <w:rPr>
          <w:rFonts w:ascii="Times New Roman" w:hAnsi="Times New Roman" w:cs="Times New Roman"/>
          <w:i/>
          <w:iCs/>
        </w:rPr>
        <w:t xml:space="preserve">.ábra: </w:t>
      </w:r>
      <w:r w:rsidR="00E07D21">
        <w:rPr>
          <w:rFonts w:ascii="Times New Roman" w:hAnsi="Times New Roman" w:cs="Times New Roman"/>
          <w:i/>
          <w:iCs/>
        </w:rPr>
        <w:t>A tényleges és a becsült árak</w:t>
      </w:r>
      <w:r w:rsidR="0027625C">
        <w:rPr>
          <w:rFonts w:ascii="Times New Roman" w:hAnsi="Times New Roman" w:cs="Times New Roman"/>
          <w:i/>
          <w:iCs/>
        </w:rPr>
        <w:t xml:space="preserve"> távolsága</w:t>
      </w:r>
      <w:r w:rsidR="00E07D21">
        <w:rPr>
          <w:rFonts w:ascii="Times New Roman" w:hAnsi="Times New Roman" w:cs="Times New Roman"/>
          <w:i/>
          <w:iCs/>
        </w:rPr>
        <w:t xml:space="preserve"> (</w:t>
      </w:r>
      <w:r w:rsidR="00356849">
        <w:rPr>
          <w:rFonts w:ascii="Times New Roman" w:hAnsi="Times New Roman" w:cs="Times New Roman"/>
          <w:i/>
          <w:iCs/>
        </w:rPr>
        <w:t>USD</w:t>
      </w:r>
      <w:r w:rsidR="00E07D21">
        <w:rPr>
          <w:rFonts w:ascii="Times New Roman" w:hAnsi="Times New Roman" w:cs="Times New Roman"/>
          <w:i/>
          <w:iCs/>
        </w:rPr>
        <w:t>)</w:t>
      </w:r>
    </w:p>
    <w:p w14:paraId="34020A46" w14:textId="77777777" w:rsidR="00745828" w:rsidRDefault="00745828" w:rsidP="00745828">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21" w:history="1">
        <w:r w:rsidRPr="008242FE">
          <w:rPr>
            <w:rStyle w:val="Hiperhivatkozs"/>
            <w:rFonts w:ascii="Times New Roman" w:hAnsi="Times New Roman" w:cs="Times New Roman"/>
            <w:i/>
          </w:rPr>
          <w:t>https://miau.my-x.hu/miau/311/server_price_oam.xlsx</w:t>
        </w:r>
      </w:hyperlink>
    </w:p>
    <w:p w14:paraId="4D50DD65" w14:textId="53A48730" w:rsidR="00745828" w:rsidRDefault="00745828" w:rsidP="00745828">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„COCO STD</w:t>
      </w:r>
      <w:r w:rsidRPr="00211126">
        <w:rPr>
          <w:rStyle w:val="Hiperhivatkozs"/>
          <w:rFonts w:ascii="Times New Roman" w:hAnsi="Times New Roman" w:cs="Times New Roman"/>
          <w:i/>
          <w:color w:val="auto"/>
          <w:u w:val="none"/>
        </w:rPr>
        <w:t xml:space="preserve"> (</w:t>
      </w:r>
      <w:r>
        <w:rPr>
          <w:rStyle w:val="Hiperhivatkozs"/>
          <w:rFonts w:ascii="Times New Roman" w:hAnsi="Times New Roman" w:cs="Times New Roman"/>
          <w:i/>
          <w:color w:val="auto"/>
          <w:u w:val="none"/>
        </w:rPr>
        <w:t>manuális eredmény</w:t>
      </w:r>
      <w:r w:rsidRPr="00211126">
        <w:rPr>
          <w:rStyle w:val="Hiperhivatkozs"/>
          <w:rFonts w:ascii="Times New Roman" w:hAnsi="Times New Roman" w:cs="Times New Roman"/>
          <w:i/>
          <w:color w:val="auto"/>
          <w:u w:val="none"/>
        </w:rPr>
        <w:t>)</w:t>
      </w:r>
      <w:r>
        <w:rPr>
          <w:rStyle w:val="Hiperhivatkozs"/>
          <w:rFonts w:ascii="Times New Roman" w:hAnsi="Times New Roman" w:cs="Times New Roman"/>
          <w:i/>
          <w:color w:val="auto"/>
          <w:u w:val="none"/>
        </w:rPr>
        <w:t>”</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L43-N53 tartománya</w:t>
      </w:r>
    </w:p>
    <w:p w14:paraId="679955B9" w14:textId="77777777" w:rsidR="00745828" w:rsidRDefault="00745828" w:rsidP="00745828">
      <w:pPr>
        <w:spacing w:after="0" w:line="360" w:lineRule="auto"/>
        <w:jc w:val="center"/>
        <w:rPr>
          <w:rStyle w:val="Hiperhivatkozs"/>
          <w:rFonts w:ascii="Times New Roman" w:hAnsi="Times New Roman" w:cs="Times New Roman"/>
          <w:i/>
          <w:color w:val="auto"/>
          <w:u w:val="none"/>
        </w:rPr>
      </w:pPr>
    </w:p>
    <w:p w14:paraId="26F09808" w14:textId="5EA51734" w:rsidR="000D3C4C" w:rsidRDefault="00C146E6" w:rsidP="0027625C">
      <w:pPr>
        <w:spacing w:line="360" w:lineRule="auto"/>
        <w:jc w:val="both"/>
        <w:rPr>
          <w:rFonts w:ascii="Times New Roman" w:hAnsi="Times New Roman" w:cs="Times New Roman"/>
          <w:sz w:val="24"/>
          <w:szCs w:val="24"/>
        </w:rPr>
      </w:pPr>
      <w:r>
        <w:rPr>
          <w:rFonts w:ascii="Times New Roman" w:hAnsi="Times New Roman" w:cs="Times New Roman"/>
          <w:sz w:val="24"/>
          <w:szCs w:val="24"/>
        </w:rPr>
        <w:t>A végeredmény azt mutatja, hogy minden szerver korrekt</w:t>
      </w:r>
      <w:r w:rsidR="00FB00D5">
        <w:rPr>
          <w:rFonts w:ascii="Times New Roman" w:hAnsi="Times New Roman" w:cs="Times New Roman"/>
          <w:sz w:val="24"/>
          <w:szCs w:val="24"/>
        </w:rPr>
        <w:t>ü</w:t>
      </w:r>
      <w:r>
        <w:rPr>
          <w:rFonts w:ascii="Times New Roman" w:hAnsi="Times New Roman" w:cs="Times New Roman"/>
          <w:sz w:val="24"/>
          <w:szCs w:val="24"/>
        </w:rPr>
        <w:t xml:space="preserve">l van árazva, </w:t>
      </w:r>
      <w:r w:rsidR="00DB35DA">
        <w:rPr>
          <w:rFonts w:ascii="Times New Roman" w:hAnsi="Times New Roman" w:cs="Times New Roman"/>
          <w:sz w:val="24"/>
          <w:szCs w:val="24"/>
        </w:rPr>
        <w:t xml:space="preserve">gyakorlatilag nem mutatható ki érdemi eltérés, </w:t>
      </w:r>
      <w:r>
        <w:rPr>
          <w:rFonts w:ascii="Times New Roman" w:hAnsi="Times New Roman" w:cs="Times New Roman"/>
          <w:sz w:val="24"/>
          <w:szCs w:val="24"/>
        </w:rPr>
        <w:t>egy minimális zaj megfigyelhető az utolsó konfigurációnál, viszont ez nem számottevő, bőven hibahatáron belüli.</w:t>
      </w:r>
      <w:r w:rsidR="007D1526">
        <w:rPr>
          <w:rFonts w:ascii="Times New Roman" w:hAnsi="Times New Roman" w:cs="Times New Roman"/>
          <w:sz w:val="24"/>
          <w:szCs w:val="24"/>
        </w:rPr>
        <w:t xml:space="preserve"> </w:t>
      </w:r>
      <w:r w:rsidR="00FD520E">
        <w:rPr>
          <w:rFonts w:ascii="Times New Roman" w:hAnsi="Times New Roman" w:cs="Times New Roman"/>
          <w:sz w:val="24"/>
          <w:szCs w:val="24"/>
        </w:rPr>
        <w:t xml:space="preserve">A validitás ellenőrzésére inverzet </w:t>
      </w:r>
      <w:r w:rsidR="00E73901">
        <w:rPr>
          <w:rFonts w:ascii="Times New Roman" w:hAnsi="Times New Roman" w:cs="Times New Roman"/>
          <w:sz w:val="24"/>
          <w:szCs w:val="24"/>
        </w:rPr>
        <w:t>nem volt</w:t>
      </w:r>
      <w:r w:rsidR="00FD520E">
        <w:rPr>
          <w:rFonts w:ascii="Times New Roman" w:hAnsi="Times New Roman" w:cs="Times New Roman"/>
          <w:sz w:val="24"/>
          <w:szCs w:val="24"/>
        </w:rPr>
        <w:t xml:space="preserve"> értelme készíteni. </w:t>
      </w:r>
      <w:r w:rsidR="007D1526">
        <w:rPr>
          <w:rFonts w:ascii="Times New Roman" w:hAnsi="Times New Roman" w:cs="Times New Roman"/>
          <w:sz w:val="24"/>
          <w:szCs w:val="24"/>
        </w:rPr>
        <w:t>Mit tudunk tenni ilyenkor? Hiszen nekünk feladatunk megállapítani, hogy melyik szervernek milyen az ár-teljesítmény viszonya.</w:t>
      </w:r>
    </w:p>
    <w:p w14:paraId="30DF0EC1" w14:textId="27457D28" w:rsidR="000D3C4C" w:rsidRPr="00032504" w:rsidRDefault="000D3C4C" w:rsidP="000D3C4C">
      <w:pPr>
        <w:pStyle w:val="Cmsor2"/>
        <w:spacing w:line="360" w:lineRule="auto"/>
        <w:rPr>
          <w:rFonts w:ascii="Times New Roman" w:hAnsi="Times New Roman" w:cs="Times New Roman"/>
          <w:sz w:val="32"/>
          <w:szCs w:val="32"/>
          <w:lang w:val="hu-HU"/>
        </w:rPr>
      </w:pPr>
      <w:bookmarkStart w:id="29" w:name="_Toc163299984"/>
      <w:r w:rsidRPr="00032504">
        <w:rPr>
          <w:rFonts w:ascii="Times New Roman" w:hAnsi="Times New Roman" w:cs="Times New Roman"/>
          <w:sz w:val="32"/>
          <w:szCs w:val="32"/>
          <w:lang w:val="hu-HU"/>
        </w:rPr>
        <w:t>Elemzés</w:t>
      </w:r>
      <w:r>
        <w:rPr>
          <w:rFonts w:ascii="Times New Roman" w:hAnsi="Times New Roman" w:cs="Times New Roman"/>
          <w:sz w:val="32"/>
          <w:szCs w:val="32"/>
          <w:lang w:val="hu-HU"/>
        </w:rPr>
        <w:t xml:space="preserve"> - 2</w:t>
      </w:r>
      <w:bookmarkEnd w:id="29"/>
    </w:p>
    <w:p w14:paraId="55A17A1B" w14:textId="6FDE5512" w:rsidR="00797EA8" w:rsidRDefault="000D3C4C" w:rsidP="004B2B36">
      <w:pPr>
        <w:spacing w:line="360" w:lineRule="auto"/>
        <w:jc w:val="both"/>
        <w:rPr>
          <w:rFonts w:ascii="Times New Roman" w:hAnsi="Times New Roman" w:cs="Times New Roman"/>
          <w:sz w:val="24"/>
          <w:szCs w:val="24"/>
        </w:rPr>
      </w:pPr>
      <w:r>
        <w:rPr>
          <w:rFonts w:ascii="Times New Roman" w:hAnsi="Times New Roman" w:cs="Times New Roman"/>
          <w:sz w:val="24"/>
          <w:szCs w:val="24"/>
        </w:rPr>
        <w:t>Amennyiben a fenti eredményt kapjuk, egy új megoldással kell előállnunk</w:t>
      </w:r>
      <w:r w:rsidR="00883180">
        <w:rPr>
          <w:rFonts w:ascii="Times New Roman" w:hAnsi="Times New Roman" w:cs="Times New Roman"/>
          <w:sz w:val="24"/>
          <w:szCs w:val="24"/>
        </w:rPr>
        <w:t xml:space="preserve">, melynek neve </w:t>
      </w:r>
      <w:r w:rsidR="00E73901">
        <w:rPr>
          <w:rFonts w:ascii="Times New Roman" w:hAnsi="Times New Roman" w:cs="Times New Roman"/>
          <w:sz w:val="24"/>
          <w:szCs w:val="24"/>
        </w:rPr>
        <w:t xml:space="preserve">a korábban már említett </w:t>
      </w:r>
      <w:hyperlink w:anchor="_Rövidítések_jegyzéke" w:history="1">
        <w:r w:rsidR="00883180" w:rsidRPr="00A01187">
          <w:rPr>
            <w:rStyle w:val="Hiperhivatkozs"/>
            <w:rFonts w:ascii="Times New Roman" w:hAnsi="Times New Roman" w:cs="Times New Roman"/>
            <w:sz w:val="24"/>
            <w:szCs w:val="24"/>
          </w:rPr>
          <w:t>STEP</w:t>
        </w:r>
        <w:r w:rsidR="00BD0356" w:rsidRPr="00A01187">
          <w:rPr>
            <w:rStyle w:val="Hiperhivatkozs"/>
            <w:rFonts w:ascii="Times New Roman" w:hAnsi="Times New Roman" w:cs="Times New Roman"/>
            <w:sz w:val="24"/>
            <w:szCs w:val="24"/>
          </w:rPr>
          <w:t xml:space="preserve"> </w:t>
        </w:r>
        <w:r w:rsidR="00883180" w:rsidRPr="00A01187">
          <w:rPr>
            <w:rStyle w:val="Hiperhivatkozs"/>
            <w:rFonts w:ascii="Times New Roman" w:hAnsi="Times New Roman" w:cs="Times New Roman"/>
            <w:sz w:val="24"/>
            <w:szCs w:val="24"/>
          </w:rPr>
          <w:t>I</w:t>
        </w:r>
        <w:r w:rsidR="00801BC3" w:rsidRPr="00A01187">
          <w:rPr>
            <w:rStyle w:val="Hiperhivatkozs"/>
            <w:rFonts w:ascii="Times New Roman" w:hAnsi="Times New Roman" w:cs="Times New Roman"/>
            <w:sz w:val="24"/>
            <w:szCs w:val="24"/>
          </w:rPr>
          <w:t>X</w:t>
        </w:r>
      </w:hyperlink>
      <w:r w:rsidR="00E73901">
        <w:rPr>
          <w:rFonts w:ascii="Times New Roman" w:hAnsi="Times New Roman" w:cs="Times New Roman"/>
          <w:sz w:val="24"/>
          <w:szCs w:val="24"/>
        </w:rPr>
        <w:t xml:space="preserve"> megoldás</w:t>
      </w:r>
      <w:r>
        <w:rPr>
          <w:rFonts w:ascii="Times New Roman" w:hAnsi="Times New Roman" w:cs="Times New Roman"/>
          <w:sz w:val="24"/>
          <w:szCs w:val="24"/>
        </w:rPr>
        <w:t>.</w:t>
      </w:r>
      <w:r w:rsidR="004B2B36">
        <w:rPr>
          <w:rFonts w:ascii="Times New Roman" w:hAnsi="Times New Roman" w:cs="Times New Roman"/>
          <w:sz w:val="24"/>
          <w:szCs w:val="24"/>
        </w:rPr>
        <w:t xml:space="preserve"> </w:t>
      </w:r>
    </w:p>
    <w:p w14:paraId="1F818CB1" w14:textId="42DA47F4" w:rsidR="000D3C4C" w:rsidRDefault="004B2B36" w:rsidP="004B2B36">
      <w:pPr>
        <w:spacing w:line="360" w:lineRule="auto"/>
        <w:jc w:val="both"/>
        <w:rPr>
          <w:rFonts w:ascii="Times New Roman" w:hAnsi="Times New Roman" w:cs="Times New Roman"/>
          <w:i/>
          <w:sz w:val="24"/>
          <w:szCs w:val="24"/>
        </w:rPr>
      </w:pPr>
      <w:bookmarkStart w:id="30" w:name="_Hlk163295575"/>
      <w:r w:rsidRPr="004E5ECB">
        <w:rPr>
          <w:rFonts w:ascii="Times New Roman" w:hAnsi="Times New Roman" w:cs="Times New Roman"/>
          <w:i/>
          <w:sz w:val="24"/>
          <w:szCs w:val="24"/>
        </w:rPr>
        <w:t>A modul célja, hogy egy, a hasonlóságelemzés eredményeként egyensúlyi állapotokat mutató OAM esetén feloldja a legjobb ár/teljesítmény-viszony látszólagos hiányának dilemmáját.</w:t>
      </w:r>
      <w:r w:rsidR="0044446C" w:rsidRPr="004E5ECB">
        <w:rPr>
          <w:rFonts w:ascii="Times New Roman" w:hAnsi="Times New Roman" w:cs="Times New Roman"/>
          <w:i/>
          <w:sz w:val="24"/>
          <w:szCs w:val="24"/>
        </w:rPr>
        <w:t xml:space="preserve"> </w:t>
      </w:r>
      <w:bookmarkEnd w:id="30"/>
      <w:r w:rsidRPr="004E5ECB">
        <w:rPr>
          <w:rFonts w:ascii="Times New Roman" w:hAnsi="Times New Roman" w:cs="Times New Roman"/>
          <w:i/>
          <w:sz w:val="24"/>
          <w:szCs w:val="24"/>
        </w:rPr>
        <w:t>A számításmenet módszertani szempontból roppant egyszerű: Venni kell egy-egy tényár helyett egy irracionálisan magas (pl. *10</w:t>
      </w:r>
      <w:r w:rsidR="0044446C" w:rsidRPr="004E5ECB">
        <w:rPr>
          <w:rFonts w:ascii="Times New Roman" w:hAnsi="Times New Roman" w:cs="Times New Roman"/>
          <w:i/>
          <w:sz w:val="24"/>
          <w:szCs w:val="24"/>
        </w:rPr>
        <w:t>0</w:t>
      </w:r>
      <w:r w:rsidRPr="004E5ECB">
        <w:rPr>
          <w:rFonts w:ascii="Times New Roman" w:hAnsi="Times New Roman" w:cs="Times New Roman"/>
          <w:i/>
          <w:sz w:val="24"/>
          <w:szCs w:val="24"/>
        </w:rPr>
        <w:t xml:space="preserve">), ill. irracionálisan alacsony (pl. 0) árat (egyenként, azaz </w:t>
      </w:r>
      <w:r w:rsidRPr="004E5ECB">
        <w:rPr>
          <w:rFonts w:ascii="Times New Roman" w:hAnsi="Times New Roman" w:cs="Times New Roman"/>
          <w:i/>
          <w:sz w:val="24"/>
          <w:szCs w:val="24"/>
        </w:rPr>
        <w:lastRenderedPageBreak/>
        <w:t>futtatásonként pontszerűen változtatva a kiindulási/egyensúlyi OAM-t). Majd az így végzett futtatás eredményéből következő ABS</w:t>
      </w:r>
      <w:r w:rsidR="0044446C" w:rsidRPr="004E5ECB">
        <w:rPr>
          <w:rFonts w:ascii="Times New Roman" w:hAnsi="Times New Roman" w:cs="Times New Roman"/>
          <w:i/>
          <w:sz w:val="24"/>
          <w:szCs w:val="24"/>
        </w:rPr>
        <w:t xml:space="preserve"> </w:t>
      </w:r>
      <w:r w:rsidRPr="004E5ECB">
        <w:rPr>
          <w:rFonts w:ascii="Times New Roman" w:hAnsi="Times New Roman" w:cs="Times New Roman"/>
          <w:i/>
          <w:sz w:val="24"/>
          <w:szCs w:val="24"/>
        </w:rPr>
        <w:t>(hibák) összegével korrigálni kell az irracionális árat a megfelelő irányba (annyiszor, míg a hiba újra nulla nem lesz.)</w:t>
      </w:r>
      <w:r w:rsidR="0044446C" w:rsidRPr="004E5ECB">
        <w:rPr>
          <w:rFonts w:ascii="Times New Roman" w:hAnsi="Times New Roman" w:cs="Times New Roman"/>
          <w:i/>
          <w:sz w:val="24"/>
          <w:szCs w:val="24"/>
        </w:rPr>
        <w:t xml:space="preserve"> </w:t>
      </w:r>
      <w:r w:rsidRPr="004E5ECB">
        <w:rPr>
          <w:rFonts w:ascii="Times New Roman" w:hAnsi="Times New Roman" w:cs="Times New Roman"/>
          <w:i/>
          <w:sz w:val="24"/>
          <w:szCs w:val="24"/>
        </w:rPr>
        <w:t>Az így megtalált ponttól minden további eltérés lefelé, ill</w:t>
      </w:r>
      <w:r w:rsidR="0044446C" w:rsidRPr="004E5ECB">
        <w:rPr>
          <w:rFonts w:ascii="Times New Roman" w:hAnsi="Times New Roman" w:cs="Times New Roman"/>
          <w:i/>
          <w:sz w:val="24"/>
          <w:szCs w:val="24"/>
        </w:rPr>
        <w:t>etve</w:t>
      </w:r>
      <w:r w:rsidRPr="004E5ECB">
        <w:rPr>
          <w:rFonts w:ascii="Times New Roman" w:hAnsi="Times New Roman" w:cs="Times New Roman"/>
          <w:i/>
          <w:sz w:val="24"/>
          <w:szCs w:val="24"/>
        </w:rPr>
        <w:t xml:space="preserve"> felfelé egyensúlyvesztést enged kimutatni, vagyis található lesz egy</w:t>
      </w:r>
      <w:r w:rsidR="0044446C" w:rsidRPr="004E5ECB">
        <w:rPr>
          <w:rFonts w:ascii="Times New Roman" w:hAnsi="Times New Roman" w:cs="Times New Roman"/>
          <w:i/>
          <w:sz w:val="24"/>
          <w:szCs w:val="24"/>
        </w:rPr>
        <w:t xml:space="preserve"> vagy </w:t>
      </w:r>
      <w:r w:rsidRPr="004E5ECB">
        <w:rPr>
          <w:rFonts w:ascii="Times New Roman" w:hAnsi="Times New Roman" w:cs="Times New Roman"/>
          <w:i/>
          <w:sz w:val="24"/>
          <w:szCs w:val="24"/>
        </w:rPr>
        <w:t>több olyan objektum, mely a megváltozott árú objektumhoz képest ellentétes ár/teljesítmény kondíciókat mutat.</w:t>
      </w:r>
      <w:r w:rsidR="009F157E">
        <w:rPr>
          <w:rFonts w:ascii="Times New Roman" w:hAnsi="Times New Roman" w:cs="Times New Roman"/>
          <w:i/>
          <w:sz w:val="24"/>
          <w:szCs w:val="24"/>
        </w:rPr>
        <w:t xml:space="preserve"> </w:t>
      </w:r>
      <w:r w:rsidRPr="004E5ECB">
        <w:rPr>
          <w:rFonts w:ascii="Times New Roman" w:hAnsi="Times New Roman" w:cs="Times New Roman"/>
          <w:i/>
          <w:sz w:val="24"/>
          <w:szCs w:val="24"/>
        </w:rPr>
        <w:t xml:space="preserve">A </w:t>
      </w:r>
      <w:hyperlink w:anchor="_Rövidítések_jegyzéke" w:history="1">
        <w:r w:rsidRPr="00A01187">
          <w:rPr>
            <w:rStyle w:val="Hiperhivatkozs"/>
            <w:rFonts w:ascii="Times New Roman" w:hAnsi="Times New Roman" w:cs="Times New Roman"/>
            <w:i/>
            <w:sz w:val="24"/>
            <w:szCs w:val="24"/>
          </w:rPr>
          <w:t>STEP IX</w:t>
        </w:r>
      </w:hyperlink>
      <w:r w:rsidRPr="004E5ECB">
        <w:rPr>
          <w:rFonts w:ascii="Times New Roman" w:hAnsi="Times New Roman" w:cs="Times New Roman"/>
          <w:i/>
          <w:sz w:val="24"/>
          <w:szCs w:val="24"/>
        </w:rPr>
        <w:t xml:space="preserve"> futtatások eredménye tehát egy mátrix, mely sorai az objektumok, oszlopai pedig: a megtalált minimális és maximális egyensúlyi ár, ill. ezen árak tényárra vonatkoztatott aránya (min/tény</w:t>
      </w:r>
      <w:r w:rsidR="0044446C" w:rsidRPr="004E5ECB">
        <w:rPr>
          <w:rFonts w:ascii="Times New Roman" w:hAnsi="Times New Roman" w:cs="Times New Roman"/>
          <w:i/>
          <w:sz w:val="24"/>
          <w:szCs w:val="24"/>
        </w:rPr>
        <w:t>leges</w:t>
      </w:r>
      <w:r w:rsidRPr="004E5ECB">
        <w:rPr>
          <w:rFonts w:ascii="Times New Roman" w:hAnsi="Times New Roman" w:cs="Times New Roman"/>
          <w:i/>
          <w:sz w:val="24"/>
          <w:szCs w:val="24"/>
        </w:rPr>
        <w:t xml:space="preserve"> és max/tény</w:t>
      </w:r>
      <w:r w:rsidR="0044446C" w:rsidRPr="004E5ECB">
        <w:rPr>
          <w:rFonts w:ascii="Times New Roman" w:hAnsi="Times New Roman" w:cs="Times New Roman"/>
          <w:i/>
          <w:sz w:val="24"/>
          <w:szCs w:val="24"/>
        </w:rPr>
        <w:t>leges</w:t>
      </w:r>
      <w:r w:rsidRPr="004E5ECB">
        <w:rPr>
          <w:rFonts w:ascii="Times New Roman" w:hAnsi="Times New Roman" w:cs="Times New Roman"/>
          <w:i/>
          <w:sz w:val="24"/>
          <w:szCs w:val="24"/>
        </w:rPr>
        <w:t>).</w:t>
      </w:r>
    </w:p>
    <w:p w14:paraId="60823D29" w14:textId="6479F32A" w:rsidR="004E5ECB" w:rsidRPr="00A33D51" w:rsidRDefault="004E5ECB" w:rsidP="004E5ECB">
      <w:pPr>
        <w:spacing w:line="360" w:lineRule="auto"/>
        <w:jc w:val="center"/>
        <w:rPr>
          <w:rFonts w:ascii="Times New Roman" w:hAnsi="Times New Roman" w:cs="Times New Roman"/>
          <w:i/>
          <w:iCs/>
        </w:rPr>
      </w:pPr>
      <w:r w:rsidRPr="00A33D51">
        <w:rPr>
          <w:rFonts w:ascii="Times New Roman" w:hAnsi="Times New Roman" w:cs="Times New Roman"/>
          <w:i/>
          <w:iCs/>
        </w:rPr>
        <w:t xml:space="preserve">Forrás: </w:t>
      </w:r>
      <w:hyperlink r:id="rId22" w:history="1">
        <w:r w:rsidRPr="00A33D51">
          <w:rPr>
            <w:rStyle w:val="Hiperhivatkozs"/>
            <w:rFonts w:ascii="Times New Roman" w:hAnsi="Times New Roman" w:cs="Times New Roman"/>
            <w:i/>
            <w:iCs/>
          </w:rPr>
          <w:t>https://miau.my-x.hu/myx-free/index_e8.php3?x=stp4</w:t>
        </w:r>
      </w:hyperlink>
    </w:p>
    <w:p w14:paraId="73DA0076" w14:textId="4A8EAF36" w:rsidR="00233F6C" w:rsidRPr="007F1AA8" w:rsidRDefault="00ED0DC5" w:rsidP="00233F6C">
      <w:pPr>
        <w:spacing w:line="360" w:lineRule="auto"/>
        <w:jc w:val="both"/>
        <w:rPr>
          <w:rFonts w:ascii="Times New Roman" w:hAnsi="Times New Roman" w:cs="Times New Roman"/>
          <w:iCs/>
          <w:sz w:val="24"/>
          <w:szCs w:val="24"/>
        </w:rPr>
      </w:pPr>
      <w:r w:rsidRPr="007F1AA8">
        <w:rPr>
          <w:rFonts w:ascii="Times New Roman" w:hAnsi="Times New Roman" w:cs="Times New Roman"/>
          <w:iCs/>
          <w:sz w:val="24"/>
          <w:szCs w:val="24"/>
        </w:rPr>
        <w:t xml:space="preserve">Az alsó és felső határok megállapítása után elkészült a </w:t>
      </w:r>
      <w:hyperlink w:anchor="_Rövidítések_jegyzéke" w:history="1">
        <w:r w:rsidRPr="00A01187">
          <w:rPr>
            <w:rStyle w:val="Hiperhivatkozs"/>
            <w:rFonts w:ascii="Times New Roman" w:hAnsi="Times New Roman" w:cs="Times New Roman"/>
            <w:iCs/>
            <w:sz w:val="24"/>
            <w:szCs w:val="24"/>
          </w:rPr>
          <w:t>STEP-IX</w:t>
        </w:r>
      </w:hyperlink>
      <w:r w:rsidRPr="007F1AA8">
        <w:rPr>
          <w:rFonts w:ascii="Times New Roman" w:hAnsi="Times New Roman" w:cs="Times New Roman"/>
          <w:iCs/>
          <w:sz w:val="24"/>
          <w:szCs w:val="24"/>
        </w:rPr>
        <w:t xml:space="preserve"> OAM (5. ábra). A táblázat tartalmaz még különböző arány számításokat és fedezet számítást is. Ezek a</w:t>
      </w:r>
      <w:r w:rsidR="00577369" w:rsidRPr="007F1AA8">
        <w:rPr>
          <w:rFonts w:ascii="Times New Roman" w:hAnsi="Times New Roman" w:cs="Times New Roman"/>
          <w:iCs/>
          <w:sz w:val="24"/>
          <w:szCs w:val="24"/>
        </w:rPr>
        <w:t xml:space="preserve"> számítások</w:t>
      </w:r>
      <w:r w:rsidRPr="007F1AA8">
        <w:rPr>
          <w:rFonts w:ascii="Times New Roman" w:hAnsi="Times New Roman" w:cs="Times New Roman"/>
          <w:iCs/>
          <w:sz w:val="24"/>
          <w:szCs w:val="24"/>
        </w:rPr>
        <w:t xml:space="preserve"> elősegítik</w:t>
      </w:r>
      <w:r w:rsidR="00FE7CBF" w:rsidRPr="007F1AA8">
        <w:rPr>
          <w:rFonts w:ascii="Times New Roman" w:hAnsi="Times New Roman" w:cs="Times New Roman"/>
          <w:iCs/>
          <w:sz w:val="24"/>
          <w:szCs w:val="24"/>
        </w:rPr>
        <w:t>, hogy egy olyan rangsorolt OAM táblát</w:t>
      </w:r>
      <w:r w:rsidR="00577369" w:rsidRPr="007F1AA8">
        <w:rPr>
          <w:rFonts w:ascii="Times New Roman" w:hAnsi="Times New Roman" w:cs="Times New Roman"/>
          <w:iCs/>
          <w:sz w:val="24"/>
          <w:szCs w:val="24"/>
        </w:rPr>
        <w:t xml:space="preserve"> (6. ábra)</w:t>
      </w:r>
      <w:r w:rsidR="00FE7CBF" w:rsidRPr="007F1AA8">
        <w:rPr>
          <w:rFonts w:ascii="Times New Roman" w:hAnsi="Times New Roman" w:cs="Times New Roman"/>
          <w:iCs/>
          <w:sz w:val="24"/>
          <w:szCs w:val="24"/>
        </w:rPr>
        <w:t xml:space="preserve"> készítsünk, amit a </w:t>
      </w:r>
      <w:hyperlink w:anchor="_Rövidítések_jegyzéke" w:history="1">
        <w:r w:rsidR="00FE7CBF" w:rsidRPr="00A01187">
          <w:rPr>
            <w:rStyle w:val="Hiperhivatkozs"/>
            <w:rFonts w:ascii="Times New Roman" w:hAnsi="Times New Roman" w:cs="Times New Roman"/>
            <w:iCs/>
            <w:sz w:val="24"/>
            <w:szCs w:val="24"/>
          </w:rPr>
          <w:t>COCO Y0</w:t>
        </w:r>
      </w:hyperlink>
      <w:r w:rsidR="00FE7CBF" w:rsidRPr="007F1AA8">
        <w:rPr>
          <w:rFonts w:ascii="Times New Roman" w:hAnsi="Times New Roman" w:cs="Times New Roman"/>
          <w:iCs/>
          <w:sz w:val="24"/>
          <w:szCs w:val="24"/>
        </w:rPr>
        <w:t xml:space="preserve"> </w:t>
      </w:r>
      <w:r w:rsidR="005B794A" w:rsidRPr="007F1AA8">
        <w:rPr>
          <w:rFonts w:ascii="Times New Roman" w:hAnsi="Times New Roman" w:cs="Times New Roman"/>
          <w:iCs/>
          <w:sz w:val="24"/>
          <w:szCs w:val="24"/>
        </w:rPr>
        <w:t xml:space="preserve">anti-diszkriminációs, hasonlóságelemző </w:t>
      </w:r>
      <w:r w:rsidR="00691C2F" w:rsidRPr="007F1AA8">
        <w:rPr>
          <w:rFonts w:ascii="Times New Roman" w:hAnsi="Times New Roman" w:cs="Times New Roman"/>
          <w:iCs/>
          <w:sz w:val="24"/>
          <w:szCs w:val="24"/>
        </w:rPr>
        <w:t>online modellezőbe</w:t>
      </w:r>
      <w:r w:rsidR="00FE7CBF" w:rsidRPr="007F1AA8">
        <w:rPr>
          <w:rFonts w:ascii="Times New Roman" w:hAnsi="Times New Roman" w:cs="Times New Roman"/>
          <w:iCs/>
          <w:sz w:val="24"/>
          <w:szCs w:val="24"/>
        </w:rPr>
        <w:t xml:space="preserve"> be tudunk tölteni.</w:t>
      </w:r>
      <w:r w:rsidR="00233F6C" w:rsidRPr="007F1AA8">
        <w:rPr>
          <w:rFonts w:ascii="Times New Roman" w:hAnsi="Times New Roman" w:cs="Times New Roman"/>
          <w:iCs/>
          <w:sz w:val="24"/>
          <w:szCs w:val="24"/>
        </w:rPr>
        <w:t xml:space="preserve"> </w:t>
      </w:r>
      <w:r w:rsidR="00801BC3" w:rsidRPr="007F1AA8">
        <w:rPr>
          <w:rFonts w:ascii="Times New Roman" w:hAnsi="Times New Roman" w:cs="Times New Roman"/>
          <w:iCs/>
          <w:sz w:val="24"/>
          <w:szCs w:val="24"/>
        </w:rPr>
        <w:t xml:space="preserve">Minden Y0 képes STD jelleggel </w:t>
      </w:r>
      <w:r w:rsidR="005D364C" w:rsidRPr="007F1AA8">
        <w:rPr>
          <w:rFonts w:ascii="Times New Roman" w:hAnsi="Times New Roman" w:cs="Times New Roman"/>
          <w:iCs/>
          <w:sz w:val="24"/>
          <w:szCs w:val="24"/>
        </w:rPr>
        <w:t>árelőny-</w:t>
      </w:r>
      <w:r w:rsidR="00801BC3" w:rsidRPr="007F1AA8">
        <w:rPr>
          <w:rFonts w:ascii="Times New Roman" w:hAnsi="Times New Roman" w:cs="Times New Roman"/>
          <w:iCs/>
          <w:sz w:val="24"/>
          <w:szCs w:val="24"/>
        </w:rPr>
        <w:t>termelési függvényt generálni</w:t>
      </w:r>
      <w:r w:rsidR="002D3D1D" w:rsidRPr="007F1AA8">
        <w:rPr>
          <w:rFonts w:ascii="Times New Roman" w:hAnsi="Times New Roman" w:cs="Times New Roman"/>
          <w:iCs/>
          <w:sz w:val="24"/>
          <w:szCs w:val="24"/>
        </w:rPr>
        <w:t xml:space="preserve">, </w:t>
      </w:r>
      <w:r w:rsidR="00EF2055">
        <w:rPr>
          <w:rFonts w:ascii="Times New Roman" w:hAnsi="Times New Roman" w:cs="Times New Roman"/>
          <w:iCs/>
          <w:sz w:val="24"/>
          <w:szCs w:val="24"/>
        </w:rPr>
        <w:t>viszont</w:t>
      </w:r>
      <w:r w:rsidR="00801BC3" w:rsidRPr="007F1AA8">
        <w:rPr>
          <w:rFonts w:ascii="Times New Roman" w:hAnsi="Times New Roman" w:cs="Times New Roman"/>
          <w:iCs/>
          <w:sz w:val="24"/>
          <w:szCs w:val="24"/>
        </w:rPr>
        <w:t xml:space="preserve"> egyetlen STD modell sem alkalmas Y0</w:t>
      </w:r>
      <w:r w:rsidR="002D3D1D" w:rsidRPr="007F1AA8">
        <w:rPr>
          <w:rFonts w:ascii="Times New Roman" w:hAnsi="Times New Roman" w:cs="Times New Roman"/>
          <w:iCs/>
          <w:sz w:val="24"/>
          <w:szCs w:val="24"/>
        </w:rPr>
        <w:t xml:space="preserve"> </w:t>
      </w:r>
      <w:r w:rsidR="00801BC3" w:rsidRPr="007F1AA8">
        <w:rPr>
          <w:rFonts w:ascii="Times New Roman" w:hAnsi="Times New Roman" w:cs="Times New Roman"/>
          <w:iCs/>
          <w:sz w:val="24"/>
          <w:szCs w:val="24"/>
        </w:rPr>
        <w:t xml:space="preserve">kérdések </w:t>
      </w:r>
      <w:r w:rsidR="00CC136F">
        <w:rPr>
          <w:rFonts w:ascii="Times New Roman" w:hAnsi="Times New Roman" w:cs="Times New Roman"/>
          <w:iCs/>
          <w:sz w:val="24"/>
          <w:szCs w:val="24"/>
        </w:rPr>
        <w:t>megoldására</w:t>
      </w:r>
      <w:r w:rsidR="00801BC3" w:rsidRPr="007F1AA8">
        <w:rPr>
          <w:rFonts w:ascii="Times New Roman" w:hAnsi="Times New Roman" w:cs="Times New Roman"/>
          <w:iCs/>
          <w:sz w:val="24"/>
          <w:szCs w:val="24"/>
        </w:rPr>
        <w:t>.</w:t>
      </w:r>
    </w:p>
    <w:p w14:paraId="35728EB7" w14:textId="202A3165" w:rsidR="00ED0DC5" w:rsidRPr="007F1AA8" w:rsidRDefault="00233F6C" w:rsidP="00233F6C">
      <w:pPr>
        <w:spacing w:line="360" w:lineRule="auto"/>
        <w:jc w:val="both"/>
        <w:rPr>
          <w:rFonts w:ascii="Times New Roman" w:hAnsi="Times New Roman" w:cs="Times New Roman"/>
          <w:i/>
          <w:iCs/>
          <w:sz w:val="24"/>
          <w:szCs w:val="24"/>
        </w:rPr>
      </w:pPr>
      <w:r w:rsidRPr="007F1AA8">
        <w:rPr>
          <w:rFonts w:ascii="Times New Roman" w:hAnsi="Times New Roman" w:cs="Times New Roman"/>
          <w:i/>
          <w:iCs/>
          <w:sz w:val="24"/>
          <w:szCs w:val="24"/>
        </w:rPr>
        <w:t>Az objektumok rangsorolásának elve: ha több mint egy olyan objektum van, mely min./tényleges értéke 1 (ill. azonos), akkor ezek közül az a jobb, melynek a max/tény értéke nagyobb. Vagyis: a gyengébb min/tény érték önmagában is gyengébb rangsort kell, hogy jelentsen a max/tény értéktől függetlenül.</w:t>
      </w:r>
    </w:p>
    <w:p w14:paraId="6C2739ED" w14:textId="77777777" w:rsidR="00233F6C" w:rsidRPr="00A33D51" w:rsidRDefault="00233F6C" w:rsidP="00233F6C">
      <w:pPr>
        <w:spacing w:line="360" w:lineRule="auto"/>
        <w:jc w:val="center"/>
        <w:rPr>
          <w:rFonts w:ascii="Times New Roman" w:hAnsi="Times New Roman" w:cs="Times New Roman"/>
          <w:i/>
          <w:iCs/>
        </w:rPr>
      </w:pPr>
      <w:r w:rsidRPr="00A33D51">
        <w:rPr>
          <w:rFonts w:ascii="Times New Roman" w:hAnsi="Times New Roman" w:cs="Times New Roman"/>
          <w:i/>
          <w:iCs/>
        </w:rPr>
        <w:t xml:space="preserve">Forrás: </w:t>
      </w:r>
      <w:hyperlink r:id="rId23" w:history="1">
        <w:r w:rsidRPr="00A33D51">
          <w:rPr>
            <w:rStyle w:val="Hiperhivatkozs"/>
            <w:rFonts w:ascii="Times New Roman" w:hAnsi="Times New Roman" w:cs="Times New Roman"/>
            <w:i/>
            <w:iCs/>
          </w:rPr>
          <w:t>https://miau.my-x.hu/myx-free/index_e8.php3?x=stp4</w:t>
        </w:r>
      </w:hyperlink>
    </w:p>
    <w:p w14:paraId="659827A9" w14:textId="444A4F0F" w:rsidR="00577369" w:rsidRDefault="00127B66" w:rsidP="00ED0DC5">
      <w:pPr>
        <w:spacing w:line="360" w:lineRule="auto"/>
        <w:rPr>
          <w:rFonts w:ascii="Times New Roman" w:hAnsi="Times New Roman" w:cs="Times New Roman"/>
          <w:iCs/>
        </w:rPr>
      </w:pPr>
      <w:r>
        <w:rPr>
          <w:rFonts w:ascii="Times New Roman" w:hAnsi="Times New Roman" w:cs="Times New Roman"/>
          <w:i/>
          <w:iCs/>
          <w:noProof/>
        </w:rPr>
        <w:drawing>
          <wp:anchor distT="0" distB="0" distL="114300" distR="114300" simplePos="0" relativeHeight="251677696" behindDoc="1" locked="0" layoutInCell="1" allowOverlap="1" wp14:anchorId="59EB42CF" wp14:editId="47CDF92B">
            <wp:simplePos x="0" y="0"/>
            <wp:positionH relativeFrom="column">
              <wp:posOffset>-55659</wp:posOffset>
            </wp:positionH>
            <wp:positionV relativeFrom="paragraph">
              <wp:posOffset>173410</wp:posOffset>
            </wp:positionV>
            <wp:extent cx="5732780" cy="1526540"/>
            <wp:effectExtent l="171450" t="171450" r="382270" b="3784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2780" cy="1526540"/>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D320E6E" w14:textId="7CE82A4B" w:rsidR="00577369" w:rsidRPr="00ED0DC5" w:rsidRDefault="00577369" w:rsidP="00ED0DC5">
      <w:pPr>
        <w:spacing w:line="360" w:lineRule="auto"/>
        <w:rPr>
          <w:rFonts w:ascii="Times New Roman" w:hAnsi="Times New Roman" w:cs="Times New Roman"/>
          <w:iCs/>
        </w:rPr>
      </w:pPr>
    </w:p>
    <w:p w14:paraId="55E0A48B" w14:textId="78ED57B2" w:rsidR="00AF6B2C" w:rsidRDefault="00AF6B2C" w:rsidP="004E5ECB">
      <w:pPr>
        <w:spacing w:line="360" w:lineRule="auto"/>
        <w:jc w:val="center"/>
        <w:rPr>
          <w:rFonts w:ascii="Times New Roman" w:hAnsi="Times New Roman" w:cs="Times New Roman"/>
          <w:i/>
          <w:iCs/>
        </w:rPr>
      </w:pPr>
    </w:p>
    <w:p w14:paraId="24B40364" w14:textId="1E5DCCFC" w:rsidR="00AF6B2C" w:rsidRDefault="00AF6B2C" w:rsidP="004E5ECB">
      <w:pPr>
        <w:spacing w:line="360" w:lineRule="auto"/>
        <w:jc w:val="center"/>
        <w:rPr>
          <w:rFonts w:ascii="Times New Roman" w:hAnsi="Times New Roman" w:cs="Times New Roman"/>
          <w:i/>
          <w:iCs/>
        </w:rPr>
      </w:pPr>
    </w:p>
    <w:p w14:paraId="31F345BE" w14:textId="1782AD81" w:rsidR="00AF6B2C" w:rsidRDefault="00AF6B2C" w:rsidP="00127B66">
      <w:pPr>
        <w:spacing w:line="360" w:lineRule="auto"/>
        <w:rPr>
          <w:rFonts w:ascii="Times New Roman" w:hAnsi="Times New Roman" w:cs="Times New Roman"/>
          <w:i/>
          <w:iCs/>
        </w:rPr>
      </w:pPr>
    </w:p>
    <w:p w14:paraId="00E89B74" w14:textId="77777777" w:rsidR="00BD7A66" w:rsidRDefault="00BD7A66" w:rsidP="00AF6B2C">
      <w:pPr>
        <w:spacing w:line="240" w:lineRule="auto"/>
        <w:jc w:val="center"/>
        <w:rPr>
          <w:rFonts w:ascii="Times New Roman" w:hAnsi="Times New Roman" w:cs="Times New Roman"/>
          <w:i/>
          <w:iCs/>
        </w:rPr>
      </w:pPr>
    </w:p>
    <w:p w14:paraId="75BA706B" w14:textId="2AF93FDA" w:rsidR="00AF6B2C" w:rsidRDefault="00AF6B2C" w:rsidP="00AF6B2C">
      <w:pPr>
        <w:spacing w:line="240" w:lineRule="auto"/>
        <w:jc w:val="center"/>
        <w:rPr>
          <w:rFonts w:ascii="Times New Roman" w:hAnsi="Times New Roman" w:cs="Times New Roman"/>
          <w:i/>
          <w:iCs/>
        </w:rPr>
      </w:pPr>
      <w:r>
        <w:rPr>
          <w:rFonts w:ascii="Times New Roman" w:hAnsi="Times New Roman" w:cs="Times New Roman"/>
          <w:i/>
          <w:iCs/>
        </w:rPr>
        <w:t>5.ábra: STEP-IX OAM (min./max.)</w:t>
      </w:r>
      <w:r w:rsidR="005C3E9A">
        <w:rPr>
          <w:rFonts w:ascii="Times New Roman" w:hAnsi="Times New Roman" w:cs="Times New Roman"/>
          <w:i/>
          <w:iCs/>
        </w:rPr>
        <w:t xml:space="preserve"> Y0 elemzéshez</w:t>
      </w:r>
    </w:p>
    <w:p w14:paraId="22D0D648" w14:textId="77777777" w:rsidR="00205757" w:rsidRDefault="00205757" w:rsidP="00205757">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25" w:history="1">
        <w:r w:rsidRPr="008242FE">
          <w:rPr>
            <w:rStyle w:val="Hiperhivatkozs"/>
            <w:rFonts w:ascii="Times New Roman" w:hAnsi="Times New Roman" w:cs="Times New Roman"/>
            <w:i/>
          </w:rPr>
          <w:t>https://miau.my-x.hu/miau/311/server_price_oam.xlsx</w:t>
        </w:r>
      </w:hyperlink>
    </w:p>
    <w:p w14:paraId="40B93AE2" w14:textId="5B4F8DBD" w:rsidR="00205757" w:rsidRDefault="00205757" w:rsidP="00205757">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„Eredmények OAM”</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A1-L12 tartománya</w:t>
      </w:r>
    </w:p>
    <w:p w14:paraId="1A42758E" w14:textId="02A49072" w:rsidR="00127B66" w:rsidRDefault="00127B66" w:rsidP="00AF6B2C">
      <w:pPr>
        <w:spacing w:line="360" w:lineRule="auto"/>
        <w:jc w:val="center"/>
        <w:rPr>
          <w:rStyle w:val="Hiperhivatkozs"/>
          <w:rFonts w:ascii="Times New Roman" w:hAnsi="Times New Roman" w:cs="Times New Roman"/>
          <w:i/>
        </w:rPr>
      </w:pPr>
    </w:p>
    <w:p w14:paraId="28B6A2CE" w14:textId="2DFFBDBC" w:rsidR="00127B66" w:rsidRDefault="007404A7" w:rsidP="00AF6B2C">
      <w:pPr>
        <w:spacing w:line="360" w:lineRule="auto"/>
        <w:jc w:val="center"/>
        <w:rPr>
          <w:rStyle w:val="Hiperhivatkozs"/>
          <w:rFonts w:ascii="Times New Roman" w:hAnsi="Times New Roman" w:cs="Times New Roman"/>
          <w:i/>
        </w:rPr>
      </w:pPr>
      <w:r>
        <w:rPr>
          <w:rFonts w:ascii="Times New Roman" w:hAnsi="Times New Roman" w:cs="Times New Roman"/>
          <w:i/>
          <w:iCs/>
          <w:noProof/>
        </w:rPr>
        <w:lastRenderedPageBreak/>
        <w:drawing>
          <wp:anchor distT="0" distB="0" distL="114300" distR="114300" simplePos="0" relativeHeight="251678720" behindDoc="0" locked="0" layoutInCell="1" allowOverlap="1" wp14:anchorId="7A4CC221" wp14:editId="77A12EC4">
            <wp:simplePos x="0" y="0"/>
            <wp:positionH relativeFrom="margin">
              <wp:align>center</wp:align>
            </wp:positionH>
            <wp:positionV relativeFrom="paragraph">
              <wp:posOffset>-318914</wp:posOffset>
            </wp:positionV>
            <wp:extent cx="4523874" cy="2072130"/>
            <wp:effectExtent l="171450" t="171450" r="372110" b="385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3874" cy="2072130"/>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0E9DFC9" w14:textId="56F271AC" w:rsidR="00127B66" w:rsidRDefault="00127B66" w:rsidP="00AF6B2C">
      <w:pPr>
        <w:spacing w:line="360" w:lineRule="auto"/>
        <w:jc w:val="center"/>
        <w:rPr>
          <w:rStyle w:val="Hiperhivatkozs"/>
          <w:rFonts w:ascii="Times New Roman" w:hAnsi="Times New Roman" w:cs="Times New Roman"/>
          <w:i/>
        </w:rPr>
      </w:pPr>
    </w:p>
    <w:p w14:paraId="029E89B0" w14:textId="1E49C7AE" w:rsidR="000F2A30" w:rsidRDefault="000F2A30" w:rsidP="00AF6B2C">
      <w:pPr>
        <w:spacing w:line="360" w:lineRule="auto"/>
        <w:jc w:val="center"/>
        <w:rPr>
          <w:rFonts w:ascii="Times New Roman" w:hAnsi="Times New Roman" w:cs="Times New Roman"/>
          <w:i/>
          <w:iCs/>
        </w:rPr>
      </w:pPr>
    </w:p>
    <w:p w14:paraId="150A1455" w14:textId="2CADAA6B" w:rsidR="000F2A30" w:rsidRDefault="000F2A30" w:rsidP="00AF6B2C">
      <w:pPr>
        <w:spacing w:line="360" w:lineRule="auto"/>
        <w:jc w:val="center"/>
        <w:rPr>
          <w:rFonts w:ascii="Times New Roman" w:hAnsi="Times New Roman" w:cs="Times New Roman"/>
          <w:i/>
          <w:iCs/>
        </w:rPr>
      </w:pPr>
    </w:p>
    <w:p w14:paraId="1DB10132" w14:textId="79129B72" w:rsidR="000F2A30" w:rsidRDefault="000F2A30" w:rsidP="00AF6B2C">
      <w:pPr>
        <w:spacing w:line="360" w:lineRule="auto"/>
        <w:jc w:val="center"/>
        <w:rPr>
          <w:rFonts w:ascii="Times New Roman" w:hAnsi="Times New Roman" w:cs="Times New Roman"/>
          <w:i/>
          <w:iCs/>
        </w:rPr>
      </w:pPr>
    </w:p>
    <w:p w14:paraId="428C38AA" w14:textId="6D4CFB0B" w:rsidR="000F2A30" w:rsidRDefault="000F2A30" w:rsidP="00380D05">
      <w:pPr>
        <w:spacing w:line="360" w:lineRule="auto"/>
        <w:rPr>
          <w:rFonts w:ascii="Times New Roman" w:hAnsi="Times New Roman" w:cs="Times New Roman"/>
          <w:i/>
          <w:iCs/>
        </w:rPr>
      </w:pPr>
    </w:p>
    <w:p w14:paraId="511003F6" w14:textId="1533C775" w:rsidR="000F2A30" w:rsidRDefault="000F2A30" w:rsidP="000F2A30">
      <w:pPr>
        <w:spacing w:line="240" w:lineRule="auto"/>
        <w:jc w:val="center"/>
        <w:rPr>
          <w:rFonts w:ascii="Times New Roman" w:hAnsi="Times New Roman" w:cs="Times New Roman"/>
          <w:i/>
          <w:iCs/>
        </w:rPr>
      </w:pPr>
      <w:r>
        <w:rPr>
          <w:rFonts w:ascii="Times New Roman" w:hAnsi="Times New Roman" w:cs="Times New Roman"/>
          <w:i/>
          <w:iCs/>
        </w:rPr>
        <w:t>6.ábra: Rangsorolás</w:t>
      </w:r>
      <w:r w:rsidR="00D4419E">
        <w:rPr>
          <w:rFonts w:ascii="Times New Roman" w:hAnsi="Times New Roman" w:cs="Times New Roman"/>
          <w:i/>
          <w:iCs/>
        </w:rPr>
        <w:t xml:space="preserve"> (</w:t>
      </w:r>
      <w:r w:rsidR="000B2E39">
        <w:rPr>
          <w:rFonts w:ascii="Times New Roman" w:hAnsi="Times New Roman" w:cs="Times New Roman"/>
          <w:i/>
          <w:iCs/>
        </w:rPr>
        <w:t>OAM</w:t>
      </w:r>
      <w:r w:rsidR="00D4419E">
        <w:rPr>
          <w:rFonts w:ascii="Times New Roman" w:hAnsi="Times New Roman" w:cs="Times New Roman"/>
          <w:i/>
          <w:iCs/>
        </w:rPr>
        <w:t>)</w:t>
      </w:r>
    </w:p>
    <w:p w14:paraId="7AA4C890" w14:textId="77777777" w:rsidR="00C075F0" w:rsidRDefault="00C075F0" w:rsidP="00C075F0">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27" w:history="1">
        <w:r w:rsidRPr="008242FE">
          <w:rPr>
            <w:rStyle w:val="Hiperhivatkozs"/>
            <w:rFonts w:ascii="Times New Roman" w:hAnsi="Times New Roman" w:cs="Times New Roman"/>
            <w:i/>
          </w:rPr>
          <w:t>https://miau.my-x.hu/miau/311/server_price_oam.xlsx</w:t>
        </w:r>
      </w:hyperlink>
    </w:p>
    <w:p w14:paraId="1EAF48CE" w14:textId="614B4424" w:rsidR="00C075F0" w:rsidRDefault="00C075F0" w:rsidP="00C075F0">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„Eredmények OAM”</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N1-S12 tartománya</w:t>
      </w:r>
    </w:p>
    <w:p w14:paraId="2CB33A75" w14:textId="77777777" w:rsidR="00C075F0" w:rsidRDefault="00C075F0" w:rsidP="00C075F0">
      <w:pPr>
        <w:spacing w:after="0" w:line="360" w:lineRule="auto"/>
        <w:jc w:val="center"/>
        <w:rPr>
          <w:rStyle w:val="Hiperhivatkozs"/>
          <w:rFonts w:ascii="Times New Roman" w:hAnsi="Times New Roman" w:cs="Times New Roman"/>
          <w:i/>
          <w:color w:val="auto"/>
          <w:u w:val="none"/>
        </w:rPr>
      </w:pPr>
    </w:p>
    <w:p w14:paraId="4EB617AF" w14:textId="2C1BF2C6" w:rsidR="00DA4A0D" w:rsidRPr="00032504" w:rsidRDefault="00DA4A0D" w:rsidP="00DA4A0D">
      <w:pPr>
        <w:pStyle w:val="Cmsor2"/>
        <w:spacing w:line="360" w:lineRule="auto"/>
        <w:rPr>
          <w:rFonts w:ascii="Times New Roman" w:hAnsi="Times New Roman" w:cs="Times New Roman"/>
          <w:sz w:val="32"/>
          <w:szCs w:val="32"/>
          <w:lang w:val="hu-HU"/>
        </w:rPr>
      </w:pPr>
      <w:bookmarkStart w:id="31" w:name="_Toc163299985"/>
      <w:r w:rsidRPr="00032504">
        <w:rPr>
          <w:rFonts w:ascii="Times New Roman" w:hAnsi="Times New Roman" w:cs="Times New Roman"/>
          <w:sz w:val="32"/>
          <w:szCs w:val="32"/>
          <w:lang w:val="hu-HU"/>
        </w:rPr>
        <w:t>Eredmény</w:t>
      </w:r>
      <w:r>
        <w:rPr>
          <w:rFonts w:ascii="Times New Roman" w:hAnsi="Times New Roman" w:cs="Times New Roman"/>
          <w:sz w:val="32"/>
          <w:szCs w:val="32"/>
          <w:lang w:val="hu-HU"/>
        </w:rPr>
        <w:t xml:space="preserve"> - 2</w:t>
      </w:r>
      <w:bookmarkEnd w:id="31"/>
    </w:p>
    <w:p w14:paraId="1EAFD52B" w14:textId="4E39AED9" w:rsidR="0038753B" w:rsidRDefault="0038753B" w:rsidP="003875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alábbi összefoglaló ábrán látható a </w:t>
      </w:r>
      <w:hyperlink w:anchor="_Rövidítések_jegyzéke" w:history="1">
        <w:r w:rsidRPr="00A01187">
          <w:rPr>
            <w:rStyle w:val="Hiperhivatkozs"/>
            <w:rFonts w:ascii="Times New Roman" w:hAnsi="Times New Roman" w:cs="Times New Roman"/>
            <w:sz w:val="24"/>
            <w:szCs w:val="24"/>
          </w:rPr>
          <w:t>COCO Y0</w:t>
        </w:r>
      </w:hyperlink>
      <w:r>
        <w:rPr>
          <w:rFonts w:ascii="Times New Roman" w:hAnsi="Times New Roman" w:cs="Times New Roman"/>
          <w:sz w:val="24"/>
          <w:szCs w:val="24"/>
        </w:rPr>
        <w:t xml:space="preserve"> </w:t>
      </w:r>
      <w:r w:rsidR="00B32061">
        <w:rPr>
          <w:rFonts w:ascii="Times New Roman" w:hAnsi="Times New Roman" w:cs="Times New Roman"/>
          <w:sz w:val="24"/>
          <w:szCs w:val="24"/>
        </w:rPr>
        <w:t>modell</w:t>
      </w:r>
      <w:r>
        <w:rPr>
          <w:rFonts w:ascii="Times New Roman" w:hAnsi="Times New Roman" w:cs="Times New Roman"/>
          <w:sz w:val="24"/>
          <w:szCs w:val="24"/>
        </w:rPr>
        <w:t xml:space="preserve"> eredménye.</w:t>
      </w:r>
    </w:p>
    <w:p w14:paraId="42D62AE3" w14:textId="33E646D9" w:rsidR="0038753B" w:rsidRDefault="00380D05" w:rsidP="0038753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9744" behindDoc="1" locked="0" layoutInCell="1" allowOverlap="1" wp14:anchorId="66C17A4C" wp14:editId="5965CBD6">
            <wp:simplePos x="0" y="0"/>
            <wp:positionH relativeFrom="margin">
              <wp:posOffset>48555</wp:posOffset>
            </wp:positionH>
            <wp:positionV relativeFrom="paragraph">
              <wp:posOffset>179266</wp:posOffset>
            </wp:positionV>
            <wp:extent cx="5651376" cy="2279519"/>
            <wp:effectExtent l="152400" t="171450" r="368935" b="387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51376" cy="2279519"/>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AE71393" w14:textId="04DE36F5" w:rsidR="0038753B" w:rsidRDefault="0038753B" w:rsidP="0038753B">
      <w:pPr>
        <w:spacing w:line="360" w:lineRule="auto"/>
        <w:jc w:val="both"/>
        <w:rPr>
          <w:rFonts w:ascii="Times New Roman" w:hAnsi="Times New Roman" w:cs="Times New Roman"/>
          <w:sz w:val="24"/>
          <w:szCs w:val="24"/>
        </w:rPr>
      </w:pPr>
    </w:p>
    <w:p w14:paraId="2871D1A6" w14:textId="1020F285" w:rsidR="0038753B" w:rsidRDefault="0038753B" w:rsidP="0038753B">
      <w:pPr>
        <w:spacing w:line="360" w:lineRule="auto"/>
        <w:jc w:val="both"/>
        <w:rPr>
          <w:rFonts w:ascii="Times New Roman" w:hAnsi="Times New Roman" w:cs="Times New Roman"/>
          <w:sz w:val="24"/>
          <w:szCs w:val="24"/>
        </w:rPr>
      </w:pPr>
    </w:p>
    <w:p w14:paraId="4438FFB9" w14:textId="04D2BB58" w:rsidR="0038753B" w:rsidRDefault="0038753B" w:rsidP="0038753B">
      <w:pPr>
        <w:spacing w:line="360" w:lineRule="auto"/>
        <w:jc w:val="both"/>
        <w:rPr>
          <w:rFonts w:ascii="Times New Roman" w:hAnsi="Times New Roman" w:cs="Times New Roman"/>
          <w:sz w:val="24"/>
          <w:szCs w:val="24"/>
        </w:rPr>
      </w:pPr>
    </w:p>
    <w:p w14:paraId="1C63CAAA" w14:textId="7E6CD53C" w:rsidR="006B2D68" w:rsidRDefault="006B2D68" w:rsidP="00460159">
      <w:pPr>
        <w:spacing w:line="240" w:lineRule="auto"/>
        <w:rPr>
          <w:rFonts w:ascii="Times New Roman" w:hAnsi="Times New Roman" w:cs="Times New Roman"/>
          <w:sz w:val="24"/>
          <w:szCs w:val="24"/>
        </w:rPr>
      </w:pPr>
    </w:p>
    <w:p w14:paraId="00384458" w14:textId="77777777" w:rsidR="001F44A6" w:rsidRDefault="001F44A6" w:rsidP="00460159">
      <w:pPr>
        <w:spacing w:line="240" w:lineRule="auto"/>
        <w:rPr>
          <w:rFonts w:ascii="Times New Roman" w:hAnsi="Times New Roman" w:cs="Times New Roman"/>
          <w:sz w:val="24"/>
          <w:szCs w:val="24"/>
        </w:rPr>
      </w:pPr>
    </w:p>
    <w:p w14:paraId="3AE9C0FF" w14:textId="77777777" w:rsidR="001F44A6" w:rsidRDefault="001F44A6" w:rsidP="00460159">
      <w:pPr>
        <w:spacing w:line="240" w:lineRule="auto"/>
        <w:rPr>
          <w:rFonts w:ascii="Times New Roman" w:hAnsi="Times New Roman" w:cs="Times New Roman"/>
          <w:sz w:val="24"/>
          <w:szCs w:val="24"/>
        </w:rPr>
      </w:pPr>
    </w:p>
    <w:p w14:paraId="7367E73A" w14:textId="42519F2B" w:rsidR="00991865" w:rsidRDefault="00991865" w:rsidP="00460159">
      <w:pPr>
        <w:spacing w:line="240" w:lineRule="auto"/>
        <w:rPr>
          <w:rFonts w:ascii="Times New Roman" w:hAnsi="Times New Roman" w:cs="Times New Roman"/>
          <w:i/>
          <w:iCs/>
        </w:rPr>
      </w:pPr>
    </w:p>
    <w:p w14:paraId="2D2B2B17" w14:textId="77777777" w:rsidR="001F44A6" w:rsidRDefault="001F44A6" w:rsidP="0038753B">
      <w:pPr>
        <w:spacing w:line="240" w:lineRule="auto"/>
        <w:jc w:val="center"/>
        <w:rPr>
          <w:rFonts w:ascii="Times New Roman" w:hAnsi="Times New Roman" w:cs="Times New Roman"/>
          <w:i/>
          <w:iCs/>
        </w:rPr>
      </w:pPr>
    </w:p>
    <w:p w14:paraId="269509A7" w14:textId="79C8F350" w:rsidR="0038753B" w:rsidRDefault="0038753B" w:rsidP="0038753B">
      <w:pPr>
        <w:spacing w:line="240" w:lineRule="auto"/>
        <w:jc w:val="center"/>
        <w:rPr>
          <w:rFonts w:ascii="Times New Roman" w:hAnsi="Times New Roman" w:cs="Times New Roman"/>
          <w:i/>
          <w:iCs/>
        </w:rPr>
      </w:pPr>
      <w:r>
        <w:rPr>
          <w:rFonts w:ascii="Times New Roman" w:hAnsi="Times New Roman" w:cs="Times New Roman"/>
          <w:i/>
          <w:iCs/>
        </w:rPr>
        <w:t xml:space="preserve">7.ábra: </w:t>
      </w:r>
      <w:r w:rsidR="000B2E39">
        <w:rPr>
          <w:rFonts w:ascii="Times New Roman" w:hAnsi="Times New Roman" w:cs="Times New Roman"/>
          <w:i/>
          <w:iCs/>
        </w:rPr>
        <w:t>COCO elemzés (Y0 eredmény)</w:t>
      </w:r>
    </w:p>
    <w:p w14:paraId="746D6028" w14:textId="6C606C05" w:rsidR="001F44A6" w:rsidRDefault="001F44A6" w:rsidP="001F44A6">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29" w:history="1">
        <w:r w:rsidRPr="008242FE">
          <w:rPr>
            <w:rStyle w:val="Hiperhivatkozs"/>
            <w:rFonts w:ascii="Times New Roman" w:hAnsi="Times New Roman" w:cs="Times New Roman"/>
            <w:i/>
          </w:rPr>
          <w:t>https://miau.my-x.hu/miau/311/server_price_oam.xlsx</w:t>
        </w:r>
      </w:hyperlink>
    </w:p>
    <w:p w14:paraId="230EE0C2" w14:textId="2C1EAD20" w:rsidR="001F44A6" w:rsidRDefault="001F44A6" w:rsidP="001F44A6">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„Y0”</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A43-H53 tartománya</w:t>
      </w:r>
    </w:p>
    <w:p w14:paraId="7429A0D4" w14:textId="77777777" w:rsidR="001F44A6" w:rsidRDefault="001F44A6" w:rsidP="001F44A6">
      <w:pPr>
        <w:spacing w:after="0" w:line="360" w:lineRule="auto"/>
        <w:jc w:val="center"/>
        <w:rPr>
          <w:rStyle w:val="Hiperhivatkozs"/>
          <w:rFonts w:ascii="Times New Roman" w:hAnsi="Times New Roman" w:cs="Times New Roman"/>
          <w:i/>
          <w:color w:val="auto"/>
          <w:u w:val="none"/>
        </w:rPr>
      </w:pPr>
    </w:p>
    <w:p w14:paraId="6B4F162A" w14:textId="77777777" w:rsidR="001F44A6" w:rsidRDefault="001F44A6" w:rsidP="001F44A6">
      <w:pPr>
        <w:spacing w:after="0" w:line="360" w:lineRule="auto"/>
        <w:jc w:val="center"/>
        <w:rPr>
          <w:rStyle w:val="Hiperhivatkozs"/>
          <w:rFonts w:ascii="Times New Roman" w:hAnsi="Times New Roman" w:cs="Times New Roman"/>
          <w:i/>
          <w:color w:val="auto"/>
          <w:u w:val="none"/>
        </w:rPr>
      </w:pPr>
    </w:p>
    <w:p w14:paraId="586BB5B9" w14:textId="77777777" w:rsidR="001F44A6" w:rsidRDefault="001F44A6" w:rsidP="001F44A6">
      <w:pPr>
        <w:spacing w:after="0" w:line="360" w:lineRule="auto"/>
        <w:jc w:val="center"/>
        <w:rPr>
          <w:rStyle w:val="Hiperhivatkozs"/>
          <w:rFonts w:ascii="Times New Roman" w:hAnsi="Times New Roman" w:cs="Times New Roman"/>
          <w:i/>
          <w:color w:val="auto"/>
          <w:u w:val="none"/>
        </w:rPr>
      </w:pPr>
    </w:p>
    <w:p w14:paraId="1D805885" w14:textId="77777777" w:rsidR="001F44A6" w:rsidRDefault="001F44A6" w:rsidP="001F44A6">
      <w:pPr>
        <w:spacing w:after="0" w:line="360" w:lineRule="auto"/>
        <w:jc w:val="center"/>
        <w:rPr>
          <w:rStyle w:val="Hiperhivatkozs"/>
          <w:rFonts w:ascii="Times New Roman" w:hAnsi="Times New Roman" w:cs="Times New Roman"/>
          <w:i/>
          <w:color w:val="auto"/>
          <w:u w:val="none"/>
        </w:rPr>
      </w:pPr>
    </w:p>
    <w:p w14:paraId="60F0AF2F" w14:textId="77777777" w:rsidR="001F44A6" w:rsidRDefault="001F44A6" w:rsidP="001F44A6">
      <w:pPr>
        <w:spacing w:after="0" w:line="360" w:lineRule="auto"/>
        <w:jc w:val="center"/>
        <w:rPr>
          <w:rStyle w:val="Hiperhivatkozs"/>
          <w:rFonts w:ascii="Times New Roman" w:hAnsi="Times New Roman" w:cs="Times New Roman"/>
          <w:i/>
          <w:color w:val="auto"/>
          <w:u w:val="none"/>
        </w:rPr>
      </w:pPr>
    </w:p>
    <w:p w14:paraId="462BA9A2" w14:textId="77777777" w:rsidR="001F44A6" w:rsidRDefault="001F44A6" w:rsidP="001F44A6">
      <w:pPr>
        <w:spacing w:after="0" w:line="360" w:lineRule="auto"/>
        <w:jc w:val="center"/>
        <w:rPr>
          <w:rStyle w:val="Hiperhivatkozs"/>
          <w:rFonts w:ascii="Times New Roman" w:hAnsi="Times New Roman" w:cs="Times New Roman"/>
          <w:i/>
          <w:color w:val="auto"/>
          <w:u w:val="none"/>
        </w:rPr>
      </w:pPr>
    </w:p>
    <w:p w14:paraId="6761F299" w14:textId="439E2E51" w:rsidR="001F44A6" w:rsidRDefault="001F44A6" w:rsidP="001F44A6">
      <w:pPr>
        <w:spacing w:after="0" w:line="360" w:lineRule="auto"/>
        <w:jc w:val="center"/>
        <w:rPr>
          <w:rStyle w:val="Hiperhivatkozs"/>
          <w:rFonts w:ascii="Times New Roman" w:hAnsi="Times New Roman" w:cs="Times New Roman"/>
          <w:i/>
          <w:color w:val="auto"/>
          <w:u w:val="none"/>
        </w:rPr>
      </w:pPr>
      <w:r>
        <w:rPr>
          <w:rFonts w:ascii="Times New Roman" w:hAnsi="Times New Roman" w:cs="Times New Roman"/>
          <w:i/>
          <w:iCs/>
          <w:noProof/>
        </w:rPr>
        <w:lastRenderedPageBreak/>
        <w:drawing>
          <wp:anchor distT="0" distB="0" distL="114300" distR="114300" simplePos="0" relativeHeight="251682816" behindDoc="0" locked="0" layoutInCell="1" allowOverlap="1" wp14:anchorId="6259D171" wp14:editId="188F287D">
            <wp:simplePos x="0" y="0"/>
            <wp:positionH relativeFrom="margin">
              <wp:posOffset>1387187</wp:posOffset>
            </wp:positionH>
            <wp:positionV relativeFrom="paragraph">
              <wp:posOffset>-318318</wp:posOffset>
            </wp:positionV>
            <wp:extent cx="2826273" cy="1974510"/>
            <wp:effectExtent l="152400" t="171450" r="355600" b="387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6273" cy="1974510"/>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2A92546" w14:textId="7A08EDF8" w:rsidR="001F44A6" w:rsidRDefault="001F44A6" w:rsidP="001F44A6">
      <w:pPr>
        <w:spacing w:after="0" w:line="360" w:lineRule="auto"/>
        <w:jc w:val="center"/>
        <w:rPr>
          <w:rStyle w:val="Hiperhivatkozs"/>
          <w:rFonts w:ascii="Times New Roman" w:hAnsi="Times New Roman" w:cs="Times New Roman"/>
          <w:i/>
          <w:color w:val="auto"/>
          <w:u w:val="none"/>
        </w:rPr>
      </w:pPr>
    </w:p>
    <w:p w14:paraId="68E62EA7" w14:textId="36B1A28D" w:rsidR="001F44A6" w:rsidRDefault="001F44A6" w:rsidP="007F1AA8">
      <w:pPr>
        <w:spacing w:line="360" w:lineRule="auto"/>
        <w:jc w:val="both"/>
        <w:rPr>
          <w:rFonts w:ascii="Times New Roman" w:hAnsi="Times New Roman" w:cs="Times New Roman"/>
          <w:iCs/>
          <w:sz w:val="24"/>
          <w:szCs w:val="24"/>
        </w:rPr>
      </w:pPr>
    </w:p>
    <w:p w14:paraId="162DE05B" w14:textId="77777777" w:rsidR="001F44A6" w:rsidRDefault="001F44A6" w:rsidP="007F1AA8">
      <w:pPr>
        <w:spacing w:line="360" w:lineRule="auto"/>
        <w:jc w:val="both"/>
        <w:rPr>
          <w:rFonts w:ascii="Times New Roman" w:hAnsi="Times New Roman" w:cs="Times New Roman"/>
          <w:iCs/>
          <w:sz w:val="24"/>
          <w:szCs w:val="24"/>
        </w:rPr>
      </w:pPr>
    </w:p>
    <w:p w14:paraId="5C643697" w14:textId="205EF116" w:rsidR="001F44A6" w:rsidRDefault="001F44A6" w:rsidP="007F1AA8">
      <w:pPr>
        <w:spacing w:line="360" w:lineRule="auto"/>
        <w:jc w:val="both"/>
        <w:rPr>
          <w:rFonts w:ascii="Times New Roman" w:hAnsi="Times New Roman" w:cs="Times New Roman"/>
          <w:iCs/>
          <w:sz w:val="24"/>
          <w:szCs w:val="24"/>
        </w:rPr>
      </w:pPr>
    </w:p>
    <w:p w14:paraId="07D67589" w14:textId="77777777" w:rsidR="001F44A6" w:rsidRDefault="001F44A6" w:rsidP="007F1AA8">
      <w:pPr>
        <w:spacing w:line="360" w:lineRule="auto"/>
        <w:jc w:val="both"/>
        <w:rPr>
          <w:rFonts w:ascii="Times New Roman" w:hAnsi="Times New Roman" w:cs="Times New Roman"/>
          <w:iCs/>
          <w:sz w:val="24"/>
          <w:szCs w:val="24"/>
        </w:rPr>
      </w:pPr>
    </w:p>
    <w:p w14:paraId="3F36148D" w14:textId="30532EAC" w:rsidR="001F44A6" w:rsidRDefault="005C3E9A" w:rsidP="001F44A6">
      <w:pPr>
        <w:spacing w:line="240" w:lineRule="auto"/>
        <w:jc w:val="center"/>
        <w:rPr>
          <w:rFonts w:ascii="Times New Roman" w:hAnsi="Times New Roman" w:cs="Times New Roman"/>
          <w:i/>
          <w:iCs/>
        </w:rPr>
      </w:pPr>
      <w:r>
        <w:rPr>
          <w:rFonts w:ascii="Times New Roman" w:hAnsi="Times New Roman" w:cs="Times New Roman"/>
          <w:i/>
          <w:iCs/>
        </w:rPr>
        <w:t>8</w:t>
      </w:r>
      <w:r w:rsidR="001F44A6">
        <w:rPr>
          <w:rFonts w:ascii="Times New Roman" w:hAnsi="Times New Roman" w:cs="Times New Roman"/>
          <w:i/>
          <w:iCs/>
        </w:rPr>
        <w:t xml:space="preserve">.ábra: </w:t>
      </w:r>
      <w:bookmarkStart w:id="32" w:name="_Hlk163294390"/>
      <w:r w:rsidR="001F44A6">
        <w:rPr>
          <w:rFonts w:ascii="Times New Roman" w:hAnsi="Times New Roman" w:cs="Times New Roman"/>
          <w:i/>
          <w:iCs/>
        </w:rPr>
        <w:t>COCO elemzés (</w:t>
      </w:r>
      <w:r w:rsidR="00F33E69">
        <w:rPr>
          <w:rFonts w:ascii="Times New Roman" w:hAnsi="Times New Roman" w:cs="Times New Roman"/>
          <w:i/>
          <w:iCs/>
        </w:rPr>
        <w:t>becslés-validitás-konklúzió</w:t>
      </w:r>
      <w:r w:rsidR="001F44A6">
        <w:rPr>
          <w:rFonts w:ascii="Times New Roman" w:hAnsi="Times New Roman" w:cs="Times New Roman"/>
          <w:i/>
          <w:iCs/>
        </w:rPr>
        <w:t>)</w:t>
      </w:r>
      <w:bookmarkEnd w:id="32"/>
    </w:p>
    <w:p w14:paraId="18BF4E5A" w14:textId="77777777" w:rsidR="001F44A6" w:rsidRDefault="001F44A6" w:rsidP="001F44A6">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31" w:history="1">
        <w:r w:rsidRPr="008242FE">
          <w:rPr>
            <w:rStyle w:val="Hiperhivatkozs"/>
            <w:rFonts w:ascii="Times New Roman" w:hAnsi="Times New Roman" w:cs="Times New Roman"/>
            <w:i/>
          </w:rPr>
          <w:t>https://miau.my-x.hu/miau/311/server_price_oam.xlsx</w:t>
        </w:r>
      </w:hyperlink>
    </w:p>
    <w:p w14:paraId="7E2D8019" w14:textId="637E291D" w:rsidR="001F44A6" w:rsidRDefault="001F44A6" w:rsidP="001F44A6">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„Y0”</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T1-V12 tartománya</w:t>
      </w:r>
    </w:p>
    <w:p w14:paraId="0E39F93E" w14:textId="52439EA8" w:rsidR="001F44A6" w:rsidRDefault="001F44A6" w:rsidP="007F1AA8">
      <w:pPr>
        <w:spacing w:line="360" w:lineRule="auto"/>
        <w:jc w:val="both"/>
        <w:rPr>
          <w:rFonts w:ascii="Times New Roman" w:hAnsi="Times New Roman" w:cs="Times New Roman"/>
          <w:iCs/>
          <w:sz w:val="24"/>
          <w:szCs w:val="24"/>
        </w:rPr>
      </w:pPr>
    </w:p>
    <w:p w14:paraId="43B69670" w14:textId="6E316892" w:rsidR="00DA4A0D" w:rsidRPr="007F1AA8" w:rsidRDefault="00AE3DE3" w:rsidP="007F1AA8">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I</w:t>
      </w:r>
      <w:r w:rsidR="000B2E39" w:rsidRPr="007F1AA8">
        <w:rPr>
          <w:rFonts w:ascii="Times New Roman" w:hAnsi="Times New Roman" w:cs="Times New Roman"/>
          <w:iCs/>
          <w:sz w:val="24"/>
          <w:szCs w:val="24"/>
        </w:rPr>
        <w:t>mmár eredményként megkapjuk, hogy vajon lehet-e m</w:t>
      </w:r>
      <w:r w:rsidR="0073208D">
        <w:rPr>
          <w:rFonts w:ascii="Times New Roman" w:hAnsi="Times New Roman" w:cs="Times New Roman"/>
          <w:iCs/>
          <w:sz w:val="24"/>
          <w:szCs w:val="24"/>
        </w:rPr>
        <w:t>i</w:t>
      </w:r>
      <w:r w:rsidR="000B2E39" w:rsidRPr="007F1AA8">
        <w:rPr>
          <w:rFonts w:ascii="Times New Roman" w:hAnsi="Times New Roman" w:cs="Times New Roman"/>
          <w:iCs/>
          <w:sz w:val="24"/>
          <w:szCs w:val="24"/>
        </w:rPr>
        <w:t>nden objektum másképp egy</w:t>
      </w:r>
      <w:r w:rsidR="0073208D">
        <w:rPr>
          <w:rFonts w:ascii="Times New Roman" w:hAnsi="Times New Roman" w:cs="Times New Roman"/>
          <w:iCs/>
          <w:sz w:val="24"/>
          <w:szCs w:val="24"/>
        </w:rPr>
        <w:t>f</w:t>
      </w:r>
      <w:r w:rsidR="000B2E39" w:rsidRPr="007F1AA8">
        <w:rPr>
          <w:rFonts w:ascii="Times New Roman" w:hAnsi="Times New Roman" w:cs="Times New Roman"/>
          <w:iCs/>
          <w:sz w:val="24"/>
          <w:szCs w:val="24"/>
        </w:rPr>
        <w:t xml:space="preserve">orma? </w:t>
      </w:r>
      <w:r w:rsidR="00831B27" w:rsidRPr="007F1AA8">
        <w:rPr>
          <w:rFonts w:ascii="Times New Roman" w:hAnsi="Times New Roman" w:cs="Times New Roman"/>
          <w:iCs/>
          <w:sz w:val="24"/>
          <w:szCs w:val="24"/>
        </w:rPr>
        <w:t xml:space="preserve">(vö. Mindenki másképp egyforma – Mérő László) </w:t>
      </w:r>
      <w:r w:rsidR="000B2E39" w:rsidRPr="007F1AA8">
        <w:rPr>
          <w:rFonts w:ascii="Times New Roman" w:hAnsi="Times New Roman" w:cs="Times New Roman"/>
          <w:iCs/>
          <w:sz w:val="24"/>
          <w:szCs w:val="24"/>
        </w:rPr>
        <w:t>Avagy melyik a leginkább ideális objektum? (7. ábra).</w:t>
      </w:r>
      <w:r w:rsidR="00FD520E">
        <w:rPr>
          <w:rFonts w:ascii="Times New Roman" w:hAnsi="Times New Roman" w:cs="Times New Roman"/>
          <w:iCs/>
          <w:sz w:val="24"/>
          <w:szCs w:val="24"/>
        </w:rPr>
        <w:t xml:space="preserve"> A validitás ellenőrzésére inverzet is készítettem.</w:t>
      </w:r>
    </w:p>
    <w:p w14:paraId="6F24D24D" w14:textId="391288F8" w:rsidR="00EE040D" w:rsidRDefault="00EE040D" w:rsidP="00DA4A0D">
      <w:pPr>
        <w:spacing w:line="360" w:lineRule="auto"/>
        <w:rPr>
          <w:rFonts w:ascii="Times New Roman" w:hAnsi="Times New Roman" w:cs="Times New Roman"/>
          <w:iCs/>
        </w:rPr>
      </w:pPr>
      <w:r>
        <w:rPr>
          <w:rFonts w:ascii="Times New Roman" w:hAnsi="Times New Roman" w:cs="Times New Roman"/>
          <w:iCs/>
          <w:noProof/>
        </w:rPr>
        <w:drawing>
          <wp:anchor distT="0" distB="0" distL="114300" distR="114300" simplePos="0" relativeHeight="251680768" behindDoc="1" locked="0" layoutInCell="1" allowOverlap="1" wp14:anchorId="361878F7" wp14:editId="5F9A17CC">
            <wp:simplePos x="0" y="0"/>
            <wp:positionH relativeFrom="margin">
              <wp:posOffset>43332</wp:posOffset>
            </wp:positionH>
            <wp:positionV relativeFrom="paragraph">
              <wp:posOffset>46990</wp:posOffset>
            </wp:positionV>
            <wp:extent cx="5645647" cy="643088"/>
            <wp:effectExtent l="171450" t="171450" r="374650" b="386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5647" cy="643088"/>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5228223" w14:textId="1799F80D" w:rsidR="00EE040D" w:rsidRDefault="00EE040D" w:rsidP="00DA4A0D">
      <w:pPr>
        <w:spacing w:line="360" w:lineRule="auto"/>
        <w:rPr>
          <w:rFonts w:ascii="Times New Roman" w:hAnsi="Times New Roman" w:cs="Times New Roman"/>
          <w:iCs/>
        </w:rPr>
      </w:pPr>
    </w:p>
    <w:p w14:paraId="4763370C" w14:textId="7CF87B6C" w:rsidR="00EE040D" w:rsidRDefault="00EE040D" w:rsidP="00DA4A0D">
      <w:pPr>
        <w:spacing w:line="360" w:lineRule="auto"/>
        <w:rPr>
          <w:rFonts w:ascii="Times New Roman" w:hAnsi="Times New Roman" w:cs="Times New Roman"/>
          <w:iCs/>
        </w:rPr>
      </w:pPr>
    </w:p>
    <w:p w14:paraId="104DC7E3" w14:textId="532AD103" w:rsidR="001809E3" w:rsidRDefault="00F33E69" w:rsidP="001809E3">
      <w:pPr>
        <w:spacing w:line="240" w:lineRule="auto"/>
        <w:jc w:val="center"/>
        <w:rPr>
          <w:rFonts w:ascii="Times New Roman" w:hAnsi="Times New Roman" w:cs="Times New Roman"/>
          <w:i/>
          <w:iCs/>
        </w:rPr>
      </w:pPr>
      <w:r>
        <w:rPr>
          <w:rFonts w:ascii="Times New Roman" w:hAnsi="Times New Roman" w:cs="Times New Roman"/>
          <w:i/>
          <w:iCs/>
        </w:rPr>
        <w:t>9</w:t>
      </w:r>
      <w:r w:rsidR="001809E3">
        <w:rPr>
          <w:rFonts w:ascii="Times New Roman" w:hAnsi="Times New Roman" w:cs="Times New Roman"/>
          <w:i/>
          <w:iCs/>
        </w:rPr>
        <w:t>.ábra: Végeredmény</w:t>
      </w:r>
      <w:r w:rsidR="00BF537B">
        <w:rPr>
          <w:rFonts w:ascii="Times New Roman" w:hAnsi="Times New Roman" w:cs="Times New Roman"/>
          <w:i/>
          <w:iCs/>
        </w:rPr>
        <w:t xml:space="preserve"> (helyezések)</w:t>
      </w:r>
    </w:p>
    <w:p w14:paraId="01CF634F" w14:textId="77777777" w:rsidR="00692706" w:rsidRDefault="00692706" w:rsidP="00692706">
      <w:pPr>
        <w:spacing w:after="0" w:line="360" w:lineRule="auto"/>
        <w:jc w:val="center"/>
        <w:rPr>
          <w:rStyle w:val="Hiperhivatkozs"/>
          <w:rFonts w:ascii="Times New Roman" w:hAnsi="Times New Roman" w:cs="Times New Roman"/>
          <w:i/>
        </w:rPr>
      </w:pPr>
      <w:r>
        <w:rPr>
          <w:rFonts w:ascii="Times New Roman" w:hAnsi="Times New Roman" w:cs="Times New Roman"/>
          <w:i/>
          <w:iCs/>
        </w:rPr>
        <w:t xml:space="preserve">Forrás: </w:t>
      </w:r>
      <w:hyperlink r:id="rId33" w:history="1">
        <w:r w:rsidRPr="008242FE">
          <w:rPr>
            <w:rStyle w:val="Hiperhivatkozs"/>
            <w:rFonts w:ascii="Times New Roman" w:hAnsi="Times New Roman" w:cs="Times New Roman"/>
            <w:i/>
          </w:rPr>
          <w:t>https://miau.my-x.hu/miau/311/server_price_oam.xlsx</w:t>
        </w:r>
      </w:hyperlink>
    </w:p>
    <w:p w14:paraId="0C218B38" w14:textId="00BFB827" w:rsidR="00692706" w:rsidRDefault="00692706" w:rsidP="00692706">
      <w:pPr>
        <w:spacing w:after="0" w:line="360" w:lineRule="auto"/>
        <w:jc w:val="center"/>
        <w:rPr>
          <w:rStyle w:val="Hiperhivatkozs"/>
          <w:rFonts w:ascii="Times New Roman" w:hAnsi="Times New Roman" w:cs="Times New Roman"/>
          <w:i/>
          <w:color w:val="auto"/>
          <w:u w:val="none"/>
        </w:rPr>
      </w:pPr>
      <w:r>
        <w:rPr>
          <w:rStyle w:val="Hiperhivatkozs"/>
          <w:rFonts w:ascii="Times New Roman" w:hAnsi="Times New Roman" w:cs="Times New Roman"/>
          <w:i/>
          <w:color w:val="auto"/>
          <w:u w:val="none"/>
        </w:rPr>
        <w:t>„Alapadatok”</w:t>
      </w:r>
      <w:r w:rsidRPr="00211126">
        <w:rPr>
          <w:rStyle w:val="Hiperhivatkozs"/>
          <w:rFonts w:ascii="Times New Roman" w:hAnsi="Times New Roman" w:cs="Times New Roman"/>
          <w:i/>
          <w:color w:val="auto"/>
          <w:u w:val="none"/>
        </w:rPr>
        <w:t xml:space="preserve"> munkalap</w:t>
      </w:r>
      <w:r>
        <w:rPr>
          <w:rStyle w:val="Hiperhivatkozs"/>
          <w:rFonts w:ascii="Times New Roman" w:hAnsi="Times New Roman" w:cs="Times New Roman"/>
          <w:i/>
          <w:color w:val="auto"/>
          <w:u w:val="none"/>
        </w:rPr>
        <w:t xml:space="preserve"> B1</w:t>
      </w:r>
      <w:r w:rsidR="00052C7D">
        <w:rPr>
          <w:rStyle w:val="Hiperhivatkozs"/>
          <w:rFonts w:ascii="Times New Roman" w:hAnsi="Times New Roman" w:cs="Times New Roman"/>
          <w:i/>
          <w:color w:val="auto"/>
          <w:u w:val="none"/>
        </w:rPr>
        <w:t>0</w:t>
      </w:r>
      <w:r>
        <w:rPr>
          <w:rStyle w:val="Hiperhivatkozs"/>
          <w:rFonts w:ascii="Times New Roman" w:hAnsi="Times New Roman" w:cs="Times New Roman"/>
          <w:i/>
          <w:color w:val="auto"/>
          <w:u w:val="none"/>
        </w:rPr>
        <w:t>-B14 tartománya</w:t>
      </w:r>
    </w:p>
    <w:p w14:paraId="12EFB68D" w14:textId="77777777" w:rsidR="00692706" w:rsidRDefault="00692706" w:rsidP="00692706">
      <w:pPr>
        <w:spacing w:after="0" w:line="360" w:lineRule="auto"/>
        <w:jc w:val="center"/>
        <w:rPr>
          <w:rStyle w:val="Hiperhivatkozs"/>
          <w:rFonts w:ascii="Times New Roman" w:hAnsi="Times New Roman" w:cs="Times New Roman"/>
          <w:i/>
          <w:color w:val="auto"/>
          <w:u w:val="none"/>
        </w:rPr>
      </w:pPr>
    </w:p>
    <w:p w14:paraId="712477DA" w14:textId="20AC8097" w:rsidR="00EE040D" w:rsidRPr="00CF6A83" w:rsidRDefault="001809E3" w:rsidP="00DA4A0D">
      <w:pPr>
        <w:spacing w:line="360" w:lineRule="auto"/>
        <w:rPr>
          <w:rFonts w:ascii="Times New Roman" w:hAnsi="Times New Roman" w:cs="Times New Roman"/>
          <w:iCs/>
          <w:sz w:val="24"/>
          <w:szCs w:val="24"/>
        </w:rPr>
      </w:pPr>
      <w:r w:rsidRPr="00CF6A83">
        <w:rPr>
          <w:rFonts w:ascii="Times New Roman" w:hAnsi="Times New Roman" w:cs="Times New Roman"/>
          <w:iCs/>
          <w:sz w:val="24"/>
          <w:szCs w:val="24"/>
        </w:rPr>
        <w:t>Végeredményként pedig az alábbiakat jelenthetjük ki. (8. ábra).</w:t>
      </w:r>
    </w:p>
    <w:p w14:paraId="33C68D94" w14:textId="533C636B" w:rsidR="00851D4B" w:rsidRPr="002F2AAC" w:rsidRDefault="00851D4B" w:rsidP="004825EC">
      <w:pPr>
        <w:pStyle w:val="Cmsor2"/>
        <w:spacing w:line="360" w:lineRule="auto"/>
        <w:jc w:val="both"/>
        <w:rPr>
          <w:rFonts w:ascii="Times New Roman" w:hAnsi="Times New Roman" w:cs="Times New Roman"/>
          <w:sz w:val="24"/>
          <w:szCs w:val="24"/>
          <w:lang w:val="hu-HU"/>
        </w:rPr>
      </w:pPr>
      <w:bookmarkStart w:id="33" w:name="_Toc52562631"/>
      <w:bookmarkStart w:id="34" w:name="_Toc163299986"/>
      <w:r w:rsidRPr="002F2AAC">
        <w:rPr>
          <w:rFonts w:ascii="Times New Roman" w:hAnsi="Times New Roman" w:cs="Times New Roman"/>
          <w:sz w:val="24"/>
          <w:szCs w:val="24"/>
          <w:lang w:val="hu-HU"/>
        </w:rPr>
        <w:t>Vita</w:t>
      </w:r>
      <w:bookmarkEnd w:id="33"/>
      <w:bookmarkEnd w:id="34"/>
    </w:p>
    <w:p w14:paraId="6C14F579" w14:textId="7DB60C32" w:rsidR="00F316AD" w:rsidRPr="000555BE" w:rsidRDefault="001D0EDB" w:rsidP="00CF6A8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03D91" w:rsidRPr="002F2AAC">
        <w:rPr>
          <w:rFonts w:ascii="Times New Roman" w:hAnsi="Times New Roman" w:cs="Times New Roman"/>
          <w:sz w:val="24"/>
          <w:szCs w:val="24"/>
        </w:rPr>
        <w:t>z</w:t>
      </w:r>
      <w:r w:rsidR="004D40E3">
        <w:rPr>
          <w:rFonts w:ascii="Times New Roman" w:hAnsi="Times New Roman" w:cs="Times New Roman"/>
          <w:sz w:val="24"/>
          <w:szCs w:val="24"/>
        </w:rPr>
        <w:t xml:space="preserve"> </w:t>
      </w:r>
      <w:r w:rsidR="00BA6DC8">
        <w:rPr>
          <w:rFonts w:ascii="Times New Roman" w:hAnsi="Times New Roman" w:cs="Times New Roman"/>
          <w:sz w:val="24"/>
          <w:szCs w:val="24"/>
        </w:rPr>
        <w:t>-</w:t>
      </w:r>
      <w:hyperlink w:anchor="_Rövidítések_jegyzéke" w:history="1">
        <w:r w:rsidR="004D40E3" w:rsidRPr="00670856">
          <w:rPr>
            <w:rStyle w:val="Hiperhivatkozs"/>
            <w:rFonts w:ascii="Times New Roman" w:hAnsi="Times New Roman" w:cs="Times New Roman"/>
            <w:sz w:val="24"/>
            <w:szCs w:val="24"/>
          </w:rPr>
          <w:t>XLS</w:t>
        </w:r>
        <w:r w:rsidRPr="00670856">
          <w:rPr>
            <w:rStyle w:val="Hiperhivatkozs"/>
            <w:rFonts w:ascii="Times New Roman" w:hAnsi="Times New Roman" w:cs="Times New Roman"/>
            <w:sz w:val="24"/>
            <w:szCs w:val="24"/>
          </w:rPr>
          <w:t>X</w:t>
        </w:r>
      </w:hyperlink>
      <w:r w:rsidR="00BA6DC8">
        <w:rPr>
          <w:rStyle w:val="Hiperhivatkozs"/>
          <w:rFonts w:ascii="Times New Roman" w:hAnsi="Times New Roman" w:cs="Times New Roman"/>
          <w:sz w:val="24"/>
          <w:szCs w:val="24"/>
        </w:rPr>
        <w:t>-</w:t>
      </w:r>
      <w:r>
        <w:rPr>
          <w:rFonts w:ascii="Times New Roman" w:hAnsi="Times New Roman" w:cs="Times New Roman"/>
          <w:sz w:val="24"/>
          <w:szCs w:val="24"/>
        </w:rPr>
        <w:t xml:space="preserve"> </w:t>
      </w:r>
      <w:r w:rsidR="00D03D91" w:rsidRPr="002F2AAC">
        <w:rPr>
          <w:rFonts w:ascii="Times New Roman" w:hAnsi="Times New Roman" w:cs="Times New Roman"/>
          <w:sz w:val="24"/>
          <w:szCs w:val="24"/>
        </w:rPr>
        <w:t xml:space="preserve">állomány az elemzés alapján megválaszolja, hogy </w:t>
      </w:r>
      <w:r w:rsidR="00CF6A83">
        <w:rPr>
          <w:rFonts w:ascii="Times New Roman" w:hAnsi="Times New Roman" w:cs="Times New Roman"/>
          <w:sz w:val="24"/>
          <w:szCs w:val="24"/>
        </w:rPr>
        <w:t>a vizsgálatkor melyik Dell PowerEdge 960 szerver konfiguráció a legideálisab</w:t>
      </w:r>
      <w:r w:rsidR="000D34A9">
        <w:rPr>
          <w:rFonts w:ascii="Times New Roman" w:hAnsi="Times New Roman" w:cs="Times New Roman"/>
          <w:sz w:val="24"/>
          <w:szCs w:val="24"/>
        </w:rPr>
        <w:t>b</w:t>
      </w:r>
      <w:r w:rsidR="00CF6A83">
        <w:rPr>
          <w:rFonts w:ascii="Times New Roman" w:hAnsi="Times New Roman" w:cs="Times New Roman"/>
          <w:sz w:val="24"/>
          <w:szCs w:val="24"/>
        </w:rPr>
        <w:t xml:space="preserve"> választás</w:t>
      </w:r>
      <w:r w:rsidR="00F316AD">
        <w:rPr>
          <w:rFonts w:ascii="Times New Roman" w:hAnsi="Times New Roman" w:cs="Times New Roman"/>
          <w:sz w:val="24"/>
          <w:szCs w:val="24"/>
        </w:rPr>
        <w:t>.</w:t>
      </w:r>
      <w:r w:rsidR="00CF6A83">
        <w:rPr>
          <w:rFonts w:ascii="Times New Roman" w:hAnsi="Times New Roman" w:cs="Times New Roman"/>
          <w:sz w:val="24"/>
          <w:szCs w:val="24"/>
        </w:rPr>
        <w:t xml:space="preserve"> Vitakérdésként felmerülhet, hogy miért pont ennyire különböző konfigurációkat vizsgáltam. A kérdés jogos lehet, hiszen beszerzéskor jellemzően már a felmerült igényekhez mérten vizsgálunk objektumokat (vö. szervereket). Ebben a gyakorlati példában mindenképpen be szerettem mutatni a szélsőséges eseteket, tehát az „ideált”, a lehető legjobb szervert is. Itt felmerülhet a kérdés, hogy van-e értelme ideáltól való eltérést vizsgálni. </w:t>
      </w:r>
      <w:r w:rsidR="00CF6A83" w:rsidRPr="00CF6A83">
        <w:rPr>
          <w:rFonts w:ascii="Times New Roman" w:hAnsi="Times New Roman" w:cs="Times New Roman"/>
          <w:sz w:val="24"/>
          <w:szCs w:val="24"/>
        </w:rPr>
        <w:t xml:space="preserve">Ennél a feladatnál nincs értelme, hiszen </w:t>
      </w:r>
      <w:r w:rsidR="00670856">
        <w:rPr>
          <w:rFonts w:ascii="Times New Roman" w:hAnsi="Times New Roman" w:cs="Times New Roman"/>
          <w:sz w:val="24"/>
          <w:szCs w:val="24"/>
        </w:rPr>
        <w:t xml:space="preserve">szervereknél </w:t>
      </w:r>
      <w:r w:rsidR="00CF6A83" w:rsidRPr="00CF6A83">
        <w:rPr>
          <w:rFonts w:ascii="Times New Roman" w:hAnsi="Times New Roman" w:cs="Times New Roman"/>
          <w:sz w:val="24"/>
          <w:szCs w:val="24"/>
        </w:rPr>
        <w:t xml:space="preserve">fontos a skálázhatóság, </w:t>
      </w:r>
      <w:r w:rsidR="00670856">
        <w:rPr>
          <w:rFonts w:ascii="Times New Roman" w:hAnsi="Times New Roman" w:cs="Times New Roman"/>
          <w:sz w:val="24"/>
          <w:szCs w:val="24"/>
        </w:rPr>
        <w:t>és</w:t>
      </w:r>
      <w:r w:rsidR="00CF6A83" w:rsidRPr="00CF6A83">
        <w:rPr>
          <w:rFonts w:ascii="Times New Roman" w:hAnsi="Times New Roman" w:cs="Times New Roman"/>
          <w:sz w:val="24"/>
          <w:szCs w:val="24"/>
        </w:rPr>
        <w:t xml:space="preserve"> egy adott beszerzésre általában véges a költségvetésünk. Ennek megfelelően muszáj a számunkra ideálist beszerezni, minden paramétert figyelembe véve.</w:t>
      </w:r>
    </w:p>
    <w:p w14:paraId="1A5846CF" w14:textId="77777777" w:rsidR="00851D4B" w:rsidRPr="000555BE" w:rsidRDefault="00851D4B" w:rsidP="004825EC">
      <w:pPr>
        <w:pStyle w:val="Cmsor2"/>
        <w:spacing w:line="360" w:lineRule="auto"/>
        <w:jc w:val="both"/>
        <w:rPr>
          <w:rFonts w:ascii="Times New Roman" w:hAnsi="Times New Roman" w:cs="Times New Roman"/>
          <w:sz w:val="24"/>
          <w:szCs w:val="24"/>
          <w:lang w:val="hu-HU"/>
        </w:rPr>
      </w:pPr>
      <w:bookmarkStart w:id="35" w:name="_Toc52562632"/>
      <w:bookmarkStart w:id="36" w:name="_Toc163299987"/>
      <w:r w:rsidRPr="000555BE">
        <w:rPr>
          <w:rFonts w:ascii="Times New Roman" w:hAnsi="Times New Roman" w:cs="Times New Roman"/>
          <w:sz w:val="24"/>
          <w:szCs w:val="24"/>
          <w:lang w:val="hu-HU"/>
        </w:rPr>
        <w:lastRenderedPageBreak/>
        <w:t>Következtetések</w:t>
      </w:r>
      <w:bookmarkEnd w:id="35"/>
      <w:bookmarkEnd w:id="36"/>
    </w:p>
    <w:p w14:paraId="013C96EA" w14:textId="5D20ABC5" w:rsidR="00AE2173" w:rsidRDefault="00DB36CB" w:rsidP="000042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publikáció megírása közben </w:t>
      </w:r>
      <w:r w:rsidR="000042B1">
        <w:rPr>
          <w:rFonts w:ascii="Times New Roman" w:hAnsi="Times New Roman" w:cs="Times New Roman"/>
          <w:sz w:val="24"/>
          <w:szCs w:val="24"/>
        </w:rPr>
        <w:t xml:space="preserve">jobban megismerhettem a Dell PowerEdge 960 szervercsaládot és annak paraméterezési lehetőségeit. Az elemzés megmutatta, hogy nem a legdrágább a legjobb, feltételezve, hogy nem áll rendelkezésre „végtelen” költségvetés. Viszont az is kiderül a feladat megoldásából, hogy a legolcsóbb, legkisebb szerver is jó ár-érték aránnyal bír, és érdemes elgondolkozni a beszerzésén, amennyiben az elvárt igényeket teljesíti. </w:t>
      </w:r>
      <w:r w:rsidR="001D5D41">
        <w:rPr>
          <w:rFonts w:ascii="Times New Roman" w:hAnsi="Times New Roman" w:cs="Times New Roman"/>
          <w:sz w:val="24"/>
          <w:szCs w:val="24"/>
        </w:rPr>
        <w:t>A többi dobogós helyezett is nagy potenciállal bír, gyakorlatilag a nagyvállalati szférában (250-1000 fő) ideális</w:t>
      </w:r>
      <w:r w:rsidR="00433ACE">
        <w:rPr>
          <w:rFonts w:ascii="Times New Roman" w:hAnsi="Times New Roman" w:cs="Times New Roman"/>
          <w:sz w:val="24"/>
          <w:szCs w:val="24"/>
        </w:rPr>
        <w:t xml:space="preserve"> „jelöltek”</w:t>
      </w:r>
      <w:r w:rsidR="001D5D41">
        <w:rPr>
          <w:rFonts w:ascii="Times New Roman" w:hAnsi="Times New Roman" w:cs="Times New Roman"/>
          <w:sz w:val="24"/>
          <w:szCs w:val="24"/>
        </w:rPr>
        <w:t xml:space="preserve">, a jelenlegi </w:t>
      </w:r>
      <w:r w:rsidR="00444A69">
        <w:rPr>
          <w:rFonts w:ascii="Times New Roman" w:hAnsi="Times New Roman" w:cs="Times New Roman"/>
          <w:sz w:val="24"/>
          <w:szCs w:val="24"/>
        </w:rPr>
        <w:t>munkahelyemen,</w:t>
      </w:r>
      <w:r w:rsidR="001D5D41">
        <w:rPr>
          <w:rFonts w:ascii="Times New Roman" w:hAnsi="Times New Roman" w:cs="Times New Roman"/>
          <w:sz w:val="24"/>
          <w:szCs w:val="24"/>
        </w:rPr>
        <w:t xml:space="preserve"> ami hasonló cég, ott is ezekkel megegyező szervereket használunk.</w:t>
      </w:r>
      <w:r w:rsidR="00B8566A">
        <w:rPr>
          <w:rFonts w:ascii="Times New Roman" w:hAnsi="Times New Roman" w:cs="Times New Roman"/>
          <w:sz w:val="24"/>
          <w:szCs w:val="24"/>
        </w:rPr>
        <w:t xml:space="preserve"> Ezekről részletesebben a szakdolgozatomban ki fogok térni, vizsgálni fogom a szerverek</w:t>
      </w:r>
      <w:r w:rsidR="000125B1">
        <w:rPr>
          <w:rFonts w:ascii="Times New Roman" w:hAnsi="Times New Roman" w:cs="Times New Roman"/>
          <w:sz w:val="24"/>
          <w:szCs w:val="24"/>
        </w:rPr>
        <w:t>/erőforrások</w:t>
      </w:r>
      <w:r w:rsidR="00B8566A">
        <w:rPr>
          <w:rFonts w:ascii="Times New Roman" w:hAnsi="Times New Roman" w:cs="Times New Roman"/>
          <w:sz w:val="24"/>
          <w:szCs w:val="24"/>
        </w:rPr>
        <w:t xml:space="preserve"> paraméterezését a gyakorlati használatban.</w:t>
      </w:r>
    </w:p>
    <w:p w14:paraId="104F1EBE" w14:textId="77777777" w:rsidR="00851D4B" w:rsidRPr="000555BE" w:rsidRDefault="00851D4B" w:rsidP="004825EC">
      <w:pPr>
        <w:pStyle w:val="Cmsor2"/>
        <w:spacing w:line="360" w:lineRule="auto"/>
        <w:jc w:val="both"/>
        <w:rPr>
          <w:rFonts w:ascii="Times New Roman" w:hAnsi="Times New Roman" w:cs="Times New Roman"/>
          <w:sz w:val="24"/>
          <w:szCs w:val="24"/>
          <w:lang w:val="hu-HU"/>
        </w:rPr>
      </w:pPr>
      <w:bookmarkStart w:id="37" w:name="_Toc52562633"/>
      <w:bookmarkStart w:id="38" w:name="_Toc163299988"/>
      <w:r w:rsidRPr="000555BE">
        <w:rPr>
          <w:rFonts w:ascii="Times New Roman" w:hAnsi="Times New Roman" w:cs="Times New Roman"/>
          <w:sz w:val="24"/>
          <w:szCs w:val="24"/>
          <w:lang w:val="hu-HU"/>
        </w:rPr>
        <w:t>Jövőkép</w:t>
      </w:r>
      <w:bookmarkEnd w:id="37"/>
      <w:bookmarkEnd w:id="38"/>
    </w:p>
    <w:p w14:paraId="282A05D1" w14:textId="6CD41DC2" w:rsidR="00161B64" w:rsidRDefault="00C60199"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Mivel a szerverek és a benne lévő hardverek folyamatosan avul</w:t>
      </w:r>
      <w:r w:rsidR="00D00B91">
        <w:rPr>
          <w:rFonts w:ascii="Times New Roman" w:hAnsi="Times New Roman" w:cs="Times New Roman"/>
          <w:sz w:val="24"/>
          <w:szCs w:val="24"/>
        </w:rPr>
        <w:t>ásnak</w:t>
      </w:r>
      <w:r>
        <w:rPr>
          <w:rFonts w:ascii="Times New Roman" w:hAnsi="Times New Roman" w:cs="Times New Roman"/>
          <w:sz w:val="24"/>
          <w:szCs w:val="24"/>
        </w:rPr>
        <w:t xml:space="preserve"> vannak kitéve, </w:t>
      </w:r>
      <w:r w:rsidR="00D00B91">
        <w:rPr>
          <w:rFonts w:ascii="Times New Roman" w:hAnsi="Times New Roman" w:cs="Times New Roman"/>
          <w:sz w:val="24"/>
          <w:szCs w:val="24"/>
        </w:rPr>
        <w:t>mert</w:t>
      </w:r>
      <w:r>
        <w:rPr>
          <w:rFonts w:ascii="Times New Roman" w:hAnsi="Times New Roman" w:cs="Times New Roman"/>
          <w:sz w:val="24"/>
          <w:szCs w:val="24"/>
        </w:rPr>
        <w:t xml:space="preserve"> évente változnak a technológiák</w:t>
      </w:r>
      <w:r w:rsidR="00D00B91">
        <w:rPr>
          <w:rFonts w:ascii="Times New Roman" w:hAnsi="Times New Roman" w:cs="Times New Roman"/>
          <w:sz w:val="24"/>
          <w:szCs w:val="24"/>
        </w:rPr>
        <w:t xml:space="preserve"> (gyors az IT iparban a fejlődés)</w:t>
      </w:r>
      <w:r>
        <w:rPr>
          <w:rFonts w:ascii="Times New Roman" w:hAnsi="Times New Roman" w:cs="Times New Roman"/>
          <w:sz w:val="24"/>
          <w:szCs w:val="24"/>
        </w:rPr>
        <w:t>, az adott szerverről készített vizsgálat</w:t>
      </w:r>
      <w:r w:rsidR="00D00B91">
        <w:rPr>
          <w:rFonts w:ascii="Times New Roman" w:hAnsi="Times New Roman" w:cs="Times New Roman"/>
          <w:sz w:val="24"/>
          <w:szCs w:val="24"/>
        </w:rPr>
        <w:t>om</w:t>
      </w:r>
      <w:r>
        <w:rPr>
          <w:rFonts w:ascii="Times New Roman" w:hAnsi="Times New Roman" w:cs="Times New Roman"/>
          <w:sz w:val="24"/>
          <w:szCs w:val="24"/>
        </w:rPr>
        <w:t xml:space="preserve"> </w:t>
      </w:r>
      <w:r w:rsidR="00D00B91">
        <w:rPr>
          <w:rFonts w:ascii="Times New Roman" w:hAnsi="Times New Roman" w:cs="Times New Roman"/>
          <w:sz w:val="24"/>
          <w:szCs w:val="24"/>
        </w:rPr>
        <w:t xml:space="preserve">hamarosan elavult lesz, és nem lesz tükörmegoldás egy Dell PowerEdge 960-as beszerzés vizsgálatára (ahogyan egy előd, 940-es szervert sem lenne érdemes vizsgálni, hiszen azokba 4-5 éves processzorok vannak). Viszont ebből következik, hogy a jövőben ehhez hasonló elemzés elkészíthető szinte bármilyen informatikai beszerzési, közbeszerzési igényre. Ezért a dolgozatban használt számítások, összefüggések továbbra is felhasználhatóak lesznek a nagy közönség számára, és bízom benne, hogy a következő </w:t>
      </w:r>
      <w:r w:rsidR="00444A69">
        <w:rPr>
          <w:rFonts w:ascii="Times New Roman" w:hAnsi="Times New Roman" w:cs="Times New Roman"/>
          <w:sz w:val="24"/>
          <w:szCs w:val="24"/>
        </w:rPr>
        <w:t>évfolyamok,</w:t>
      </w:r>
      <w:r w:rsidR="00D00B91">
        <w:rPr>
          <w:rFonts w:ascii="Times New Roman" w:hAnsi="Times New Roman" w:cs="Times New Roman"/>
          <w:sz w:val="24"/>
          <w:szCs w:val="24"/>
        </w:rPr>
        <w:t xml:space="preserve"> ha elolvassák, tudnak profitálni belőle és tudom segíteni a munkájukat hasonlók elkészítésében</w:t>
      </w:r>
      <w:r w:rsidR="00F430B7">
        <w:rPr>
          <w:rFonts w:ascii="Times New Roman" w:hAnsi="Times New Roman" w:cs="Times New Roman"/>
          <w:sz w:val="24"/>
          <w:szCs w:val="24"/>
        </w:rPr>
        <w:t xml:space="preserve">, ahogy én is profitáltam a korábban létrehozott </w:t>
      </w:r>
      <w:hyperlink w:anchor="_Referenciák" w:history="1">
        <w:r w:rsidR="00F430B7" w:rsidRPr="00F430B7">
          <w:rPr>
            <w:rStyle w:val="Hiperhivatkozs"/>
            <w:rFonts w:ascii="Times New Roman" w:hAnsi="Times New Roman" w:cs="Times New Roman"/>
            <w:sz w:val="24"/>
            <w:szCs w:val="24"/>
          </w:rPr>
          <w:t>MIAU-n elérhető anyagokból</w:t>
        </w:r>
      </w:hyperlink>
      <w:r w:rsidR="00F430B7">
        <w:rPr>
          <w:rFonts w:ascii="Times New Roman" w:hAnsi="Times New Roman" w:cs="Times New Roman"/>
          <w:sz w:val="24"/>
          <w:szCs w:val="24"/>
        </w:rPr>
        <w:t>.</w:t>
      </w:r>
    </w:p>
    <w:p w14:paraId="1841A5D1" w14:textId="1C98317E" w:rsidR="004277A1" w:rsidRDefault="004277A1" w:rsidP="004277A1">
      <w:pPr>
        <w:pStyle w:val="Cmsor2"/>
        <w:spacing w:line="360" w:lineRule="auto"/>
        <w:jc w:val="both"/>
        <w:rPr>
          <w:rFonts w:ascii="Times New Roman" w:hAnsi="Times New Roman" w:cs="Times New Roman"/>
          <w:sz w:val="24"/>
          <w:szCs w:val="24"/>
          <w:lang w:val="hu-HU"/>
        </w:rPr>
      </w:pPr>
      <w:bookmarkStart w:id="39" w:name="_Toc163299989"/>
      <w:r>
        <w:rPr>
          <w:rFonts w:ascii="Times New Roman" w:hAnsi="Times New Roman" w:cs="Times New Roman"/>
          <w:sz w:val="24"/>
          <w:szCs w:val="24"/>
          <w:lang w:val="hu-HU"/>
        </w:rPr>
        <w:t>Chat GPT</w:t>
      </w:r>
      <w:bookmarkEnd w:id="39"/>
    </w:p>
    <w:p w14:paraId="15AF7E33" w14:textId="5C288E14" w:rsidR="007E54E2" w:rsidRPr="007E54E2" w:rsidRDefault="00B43C41" w:rsidP="003D4D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Vizsgáltam még a Chat GPT válaszát néhány kérdésben, csupán érdekeségképpen. </w:t>
      </w:r>
      <w:r w:rsidR="005D2B1E">
        <w:rPr>
          <w:rFonts w:ascii="Times New Roman" w:hAnsi="Times New Roman" w:cs="Times New Roman"/>
          <w:sz w:val="24"/>
          <w:szCs w:val="24"/>
        </w:rPr>
        <w:t xml:space="preserve">A vizsgált kérdések mindegyike valamilyen módon </w:t>
      </w:r>
      <w:r w:rsidR="00D33397">
        <w:rPr>
          <w:rFonts w:ascii="Times New Roman" w:hAnsi="Times New Roman" w:cs="Times New Roman"/>
          <w:sz w:val="24"/>
          <w:szCs w:val="24"/>
        </w:rPr>
        <w:t>említve</w:t>
      </w:r>
      <w:r w:rsidR="005D2B1E">
        <w:rPr>
          <w:rFonts w:ascii="Times New Roman" w:hAnsi="Times New Roman" w:cs="Times New Roman"/>
          <w:sz w:val="24"/>
          <w:szCs w:val="24"/>
        </w:rPr>
        <w:t xml:space="preserve"> van a dolgozatomban, arra voltam kíváncsi, hogy miként vélekedik ezekről az AI. </w:t>
      </w:r>
      <w:r w:rsidR="003D4D98">
        <w:rPr>
          <w:rFonts w:ascii="Times New Roman" w:hAnsi="Times New Roman" w:cs="Times New Roman"/>
          <w:sz w:val="24"/>
          <w:szCs w:val="24"/>
        </w:rPr>
        <w:t xml:space="preserve">Megállapításom az, hogy az AI releváns válaszokat adott </w:t>
      </w:r>
      <w:r w:rsidR="00305656">
        <w:rPr>
          <w:rFonts w:ascii="Times New Roman" w:hAnsi="Times New Roman" w:cs="Times New Roman"/>
          <w:sz w:val="24"/>
          <w:szCs w:val="24"/>
        </w:rPr>
        <w:t>szakmai szemmel nézve</w:t>
      </w:r>
      <w:r w:rsidR="003D4D98">
        <w:rPr>
          <w:rFonts w:ascii="Times New Roman" w:hAnsi="Times New Roman" w:cs="Times New Roman"/>
          <w:sz w:val="24"/>
          <w:szCs w:val="24"/>
        </w:rPr>
        <w:t>, amennyiben egy kevésbé hozzáértő taglal hasonló kérdéseket</w:t>
      </w:r>
      <w:r w:rsidR="00305656">
        <w:rPr>
          <w:rFonts w:ascii="Times New Roman" w:hAnsi="Times New Roman" w:cs="Times New Roman"/>
          <w:sz w:val="24"/>
          <w:szCs w:val="24"/>
        </w:rPr>
        <w:t xml:space="preserve"> (pl. </w:t>
      </w:r>
      <w:r w:rsidR="008E1EE5">
        <w:rPr>
          <w:rFonts w:ascii="Times New Roman" w:hAnsi="Times New Roman" w:cs="Times New Roman"/>
          <w:sz w:val="24"/>
          <w:szCs w:val="24"/>
        </w:rPr>
        <w:t>nem informatikus</w:t>
      </w:r>
      <w:r w:rsidR="00E520D4">
        <w:rPr>
          <w:rFonts w:ascii="Times New Roman" w:hAnsi="Times New Roman" w:cs="Times New Roman"/>
          <w:sz w:val="24"/>
          <w:szCs w:val="24"/>
        </w:rPr>
        <w:t xml:space="preserve"> </w:t>
      </w:r>
      <w:r w:rsidR="00305656">
        <w:rPr>
          <w:rFonts w:ascii="Times New Roman" w:hAnsi="Times New Roman" w:cs="Times New Roman"/>
          <w:sz w:val="24"/>
          <w:szCs w:val="24"/>
        </w:rPr>
        <w:t>indirekt beszerzők)</w:t>
      </w:r>
      <w:r w:rsidR="003D4D98">
        <w:rPr>
          <w:rFonts w:ascii="Times New Roman" w:hAnsi="Times New Roman" w:cs="Times New Roman"/>
          <w:sz w:val="24"/>
          <w:szCs w:val="24"/>
        </w:rPr>
        <w:t>, akkor</w:t>
      </w:r>
      <w:r w:rsidR="00305656">
        <w:rPr>
          <w:rFonts w:ascii="Times New Roman" w:hAnsi="Times New Roman" w:cs="Times New Roman"/>
          <w:sz w:val="24"/>
          <w:szCs w:val="24"/>
        </w:rPr>
        <w:t xml:space="preserve"> számíthat arra, hogy a Chat GPT is eligazítja őket, és tudnak ez alapján megfelelő döntést hozni. Itt gyakorlati példában levetítve könnyen előfordul egy cégnél, hogy az informatikai beszerző hosszabb időre lebetegszik, és az általános beszerző munkatársa hárul ideiglenesen az informatikai beszerzés is.</w:t>
      </w:r>
    </w:p>
    <w:p w14:paraId="6B14CE77" w14:textId="2CA25F7D" w:rsidR="004277A1" w:rsidRDefault="004277A1" w:rsidP="003D4D98">
      <w:pPr>
        <w:spacing w:after="0" w:line="360" w:lineRule="auto"/>
        <w:jc w:val="both"/>
        <w:rPr>
          <w:rFonts w:ascii="Times New Roman" w:hAnsi="Times New Roman" w:cs="Times New Roman"/>
          <w:sz w:val="24"/>
          <w:szCs w:val="24"/>
        </w:rPr>
      </w:pPr>
    </w:p>
    <w:p w14:paraId="45A12B5F" w14:textId="6A59ADB8" w:rsidR="005A40CC" w:rsidRDefault="005A40CC" w:rsidP="003D4D98">
      <w:pPr>
        <w:jc w:val="both"/>
        <w:rPr>
          <w:rFonts w:ascii="Times New Roman" w:hAnsi="Times New Roman" w:cs="Times New Roman"/>
          <w:sz w:val="24"/>
          <w:szCs w:val="24"/>
        </w:rPr>
      </w:pPr>
      <w:r>
        <w:rPr>
          <w:rFonts w:ascii="Times New Roman" w:hAnsi="Times New Roman" w:cs="Times New Roman"/>
          <w:sz w:val="24"/>
          <w:szCs w:val="24"/>
        </w:rPr>
        <w:br w:type="page"/>
      </w:r>
    </w:p>
    <w:p w14:paraId="2EA80CC2" w14:textId="5AD0B9CE"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40" w:name="_Toc52562634"/>
      <w:bookmarkStart w:id="41" w:name="_Toc163299990"/>
      <w:r w:rsidRPr="0075364D">
        <w:rPr>
          <w:rFonts w:ascii="Times New Roman" w:hAnsi="Times New Roman" w:cs="Times New Roman"/>
          <w:sz w:val="32"/>
          <w:szCs w:val="32"/>
          <w:lang w:val="hu-HU"/>
        </w:rPr>
        <w:lastRenderedPageBreak/>
        <w:t>Mellékletek</w:t>
      </w:r>
      <w:bookmarkEnd w:id="40"/>
      <w:bookmarkEnd w:id="41"/>
    </w:p>
    <w:p w14:paraId="59F2540B" w14:textId="77777777" w:rsidR="00851D4B" w:rsidRPr="000555BE" w:rsidRDefault="00851D4B" w:rsidP="004825EC">
      <w:pPr>
        <w:pStyle w:val="Cmsor3"/>
        <w:spacing w:line="360" w:lineRule="auto"/>
        <w:jc w:val="both"/>
        <w:rPr>
          <w:rFonts w:ascii="Times New Roman" w:hAnsi="Times New Roman" w:cs="Times New Roman"/>
          <w:lang w:val="hu-HU"/>
        </w:rPr>
      </w:pPr>
      <w:bookmarkStart w:id="42" w:name="_Rövidítések_jegyzéke"/>
      <w:bookmarkStart w:id="43" w:name="_Toc52562635"/>
      <w:bookmarkStart w:id="44" w:name="_Toc163299991"/>
      <w:bookmarkEnd w:id="42"/>
      <w:r w:rsidRPr="000555BE">
        <w:rPr>
          <w:rFonts w:ascii="Times New Roman" w:hAnsi="Times New Roman" w:cs="Times New Roman"/>
          <w:lang w:val="hu-HU"/>
        </w:rPr>
        <w:t>Rövidítések jegyzéke</w:t>
      </w:r>
      <w:bookmarkEnd w:id="43"/>
      <w:bookmarkEnd w:id="44"/>
    </w:p>
    <w:p w14:paraId="11F24915" w14:textId="6B492EC1" w:rsidR="00DD46AD" w:rsidRDefault="00DD46AD" w:rsidP="00DD46AD">
      <w:pPr>
        <w:spacing w:line="360" w:lineRule="auto"/>
        <w:jc w:val="both"/>
        <w:rPr>
          <w:rFonts w:ascii="Times New Roman" w:hAnsi="Times New Roman" w:cs="Times New Roman"/>
          <w:sz w:val="24"/>
        </w:rPr>
      </w:pPr>
      <w:r>
        <w:rPr>
          <w:rFonts w:ascii="Times New Roman" w:hAnsi="Times New Roman" w:cs="Times New Roman"/>
          <w:sz w:val="24"/>
        </w:rPr>
        <w:t>COCO (</w:t>
      </w:r>
      <w:r w:rsidR="00BD1C40">
        <w:rPr>
          <w:rFonts w:ascii="Times New Roman" w:hAnsi="Times New Roman" w:cs="Times New Roman"/>
          <w:sz w:val="24"/>
        </w:rPr>
        <w:t>C</w:t>
      </w:r>
      <w:r w:rsidRPr="003A428F">
        <w:rPr>
          <w:rFonts w:ascii="Times New Roman" w:hAnsi="Times New Roman" w:cs="Times New Roman"/>
          <w:sz w:val="24"/>
        </w:rPr>
        <w:t xml:space="preserve">omponent based </w:t>
      </w:r>
      <w:r w:rsidR="00BD1C40">
        <w:rPr>
          <w:rFonts w:ascii="Times New Roman" w:hAnsi="Times New Roman" w:cs="Times New Roman"/>
          <w:sz w:val="24"/>
        </w:rPr>
        <w:t>O</w:t>
      </w:r>
      <w:r w:rsidRPr="003A428F">
        <w:rPr>
          <w:rFonts w:ascii="Times New Roman" w:hAnsi="Times New Roman" w:cs="Times New Roman"/>
          <w:sz w:val="24"/>
        </w:rPr>
        <w:t xml:space="preserve">bject </w:t>
      </w:r>
      <w:r w:rsidR="00BD1C40">
        <w:rPr>
          <w:rFonts w:ascii="Times New Roman" w:hAnsi="Times New Roman" w:cs="Times New Roman"/>
          <w:sz w:val="24"/>
        </w:rPr>
        <w:t>C</w:t>
      </w:r>
      <w:r w:rsidRPr="003A428F">
        <w:rPr>
          <w:rFonts w:ascii="Times New Roman" w:hAnsi="Times New Roman" w:cs="Times New Roman"/>
          <w:sz w:val="24"/>
        </w:rPr>
        <w:t xml:space="preserve">omparison for </w:t>
      </w:r>
      <w:r w:rsidR="00BD1C40">
        <w:rPr>
          <w:rFonts w:ascii="Times New Roman" w:hAnsi="Times New Roman" w:cs="Times New Roman"/>
          <w:sz w:val="24"/>
        </w:rPr>
        <w:t>O</w:t>
      </w:r>
      <w:r w:rsidRPr="003A428F">
        <w:rPr>
          <w:rFonts w:ascii="Times New Roman" w:hAnsi="Times New Roman" w:cs="Times New Roman"/>
          <w:sz w:val="24"/>
        </w:rPr>
        <w:t>bjectivity</w:t>
      </w:r>
      <w:r>
        <w:rPr>
          <w:rFonts w:ascii="Times New Roman" w:hAnsi="Times New Roman" w:cs="Times New Roman"/>
          <w:sz w:val="24"/>
        </w:rPr>
        <w:t>): hasonlóságelemzés. O</w:t>
      </w:r>
      <w:r w:rsidRPr="003A428F">
        <w:rPr>
          <w:rFonts w:ascii="Times New Roman" w:hAnsi="Times New Roman" w:cs="Times New Roman"/>
          <w:sz w:val="24"/>
        </w:rPr>
        <w:t>ptimalizálás keretében minden tulajdonság esetén minden rangsorszámhoz hozzárendelünk egy konkrét értéket (lépcsőt), amennyivel az adott tulajdonság hozzájárul a függő változó értékéhez.</w:t>
      </w:r>
      <w:r w:rsidR="00BC4230">
        <w:rPr>
          <w:rFonts w:ascii="Times New Roman" w:hAnsi="Times New Roman" w:cs="Times New Roman"/>
          <w:sz w:val="24"/>
        </w:rPr>
        <w:t xml:space="preserve"> </w:t>
      </w:r>
    </w:p>
    <w:p w14:paraId="408F15D1" w14:textId="71E3895A" w:rsidR="00851D4B" w:rsidRDefault="00DD46AD"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OAM: </w:t>
      </w:r>
      <w:r w:rsidR="0011311C">
        <w:rPr>
          <w:rFonts w:ascii="Times New Roman" w:hAnsi="Times New Roman" w:cs="Times New Roman"/>
          <w:sz w:val="24"/>
          <w:szCs w:val="24"/>
        </w:rPr>
        <w:t>Objektum Attribútum Mátrix</w:t>
      </w:r>
      <w:r w:rsidR="00E21AAD">
        <w:rPr>
          <w:rFonts w:ascii="Times New Roman" w:hAnsi="Times New Roman" w:cs="Times New Roman"/>
          <w:sz w:val="24"/>
          <w:szCs w:val="24"/>
        </w:rPr>
        <w:t>,</w:t>
      </w:r>
      <w:r w:rsidR="00973B99">
        <w:rPr>
          <w:rFonts w:ascii="Times New Roman" w:hAnsi="Times New Roman" w:cs="Times New Roman"/>
          <w:sz w:val="24"/>
          <w:szCs w:val="24"/>
        </w:rPr>
        <w:t xml:space="preserve"> azaz</w:t>
      </w:r>
      <w:r w:rsidR="00E21AAD">
        <w:rPr>
          <w:rFonts w:ascii="Times New Roman" w:hAnsi="Times New Roman" w:cs="Times New Roman"/>
          <w:sz w:val="24"/>
          <w:szCs w:val="24"/>
        </w:rPr>
        <w:t xml:space="preserve"> egyfajta tanulási minta</w:t>
      </w:r>
      <w:r w:rsidR="004A2C1B">
        <w:rPr>
          <w:rFonts w:ascii="Times New Roman" w:hAnsi="Times New Roman" w:cs="Times New Roman"/>
          <w:sz w:val="24"/>
          <w:szCs w:val="24"/>
        </w:rPr>
        <w:t>.</w:t>
      </w:r>
    </w:p>
    <w:p w14:paraId="357827F7" w14:textId="58D2051D" w:rsidR="00D37C2C" w:rsidRDefault="00D37C2C" w:rsidP="00D37C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COCO STD: a COCO modul alapváltozata, amely </w:t>
      </w:r>
      <w:r w:rsidR="004A2C1B">
        <w:rPr>
          <w:rFonts w:ascii="Times New Roman" w:hAnsi="Times New Roman" w:cs="Times New Roman"/>
          <w:sz w:val="24"/>
          <w:szCs w:val="24"/>
        </w:rPr>
        <w:t xml:space="preserve">objektumok </w:t>
      </w:r>
      <w:r>
        <w:rPr>
          <w:rFonts w:ascii="Times New Roman" w:hAnsi="Times New Roman" w:cs="Times New Roman"/>
          <w:sz w:val="24"/>
          <w:szCs w:val="24"/>
        </w:rPr>
        <w:t>ár-teljesítmény számításra képes</w:t>
      </w:r>
      <w:r w:rsidR="004A2C1B">
        <w:rPr>
          <w:rFonts w:ascii="Times New Roman" w:hAnsi="Times New Roman" w:cs="Times New Roman"/>
          <w:sz w:val="24"/>
          <w:szCs w:val="24"/>
        </w:rPr>
        <w:t>, Y-ként minden esetben szükséges valós árat megadni.</w:t>
      </w:r>
    </w:p>
    <w:p w14:paraId="5DA1F576" w14:textId="5028988D" w:rsidR="00D37C2C" w:rsidRDefault="00D37C2C" w:rsidP="00D37C2C">
      <w:pPr>
        <w:spacing w:line="360" w:lineRule="auto"/>
        <w:jc w:val="both"/>
        <w:rPr>
          <w:rFonts w:ascii="Times New Roman" w:hAnsi="Times New Roman" w:cs="Times New Roman"/>
          <w:sz w:val="24"/>
          <w:szCs w:val="24"/>
        </w:rPr>
      </w:pPr>
      <w:r>
        <w:rPr>
          <w:rFonts w:ascii="Times New Roman" w:hAnsi="Times New Roman" w:cs="Times New Roman"/>
          <w:sz w:val="24"/>
          <w:szCs w:val="24"/>
        </w:rPr>
        <w:t>COCO Y0: a COCO</w:t>
      </w:r>
      <w:r w:rsidR="004A2C1B">
        <w:rPr>
          <w:rFonts w:ascii="Times New Roman" w:hAnsi="Times New Roman" w:cs="Times New Roman"/>
          <w:sz w:val="24"/>
          <w:szCs w:val="24"/>
        </w:rPr>
        <w:t xml:space="preserve"> modul</w:t>
      </w:r>
      <w:r>
        <w:rPr>
          <w:rFonts w:ascii="Times New Roman" w:hAnsi="Times New Roman" w:cs="Times New Roman"/>
          <w:sz w:val="24"/>
          <w:szCs w:val="24"/>
        </w:rPr>
        <w:t xml:space="preserve"> Y0 változata, amely</w:t>
      </w:r>
      <w:r w:rsidR="004A2C1B">
        <w:rPr>
          <w:rFonts w:ascii="Times New Roman" w:hAnsi="Times New Roman" w:cs="Times New Roman"/>
          <w:sz w:val="24"/>
          <w:szCs w:val="24"/>
        </w:rPr>
        <w:t xml:space="preserve"> teljesítmény elemzésre használható, minél nagyobb a kapott pont, annál jobb a teljesítmény. Az Y mindig fiktív és azonos.</w:t>
      </w:r>
    </w:p>
    <w:p w14:paraId="440F44E7" w14:textId="24D79120" w:rsidR="00F33E69" w:rsidRDefault="00F33E69"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STEP IX</w:t>
      </w:r>
      <w:r w:rsidR="00D37C2C">
        <w:rPr>
          <w:rFonts w:ascii="Times New Roman" w:hAnsi="Times New Roman" w:cs="Times New Roman"/>
          <w:sz w:val="24"/>
          <w:szCs w:val="24"/>
        </w:rPr>
        <w:t>: olyan modul, amely a</w:t>
      </w:r>
      <w:r w:rsidR="00D37C2C" w:rsidRPr="00D37C2C">
        <w:rPr>
          <w:rFonts w:ascii="Times New Roman" w:hAnsi="Times New Roman" w:cs="Times New Roman"/>
          <w:sz w:val="24"/>
          <w:szCs w:val="24"/>
        </w:rPr>
        <w:t xml:space="preserve"> hasonlóságelemzés eredményeként egyensúlyi állapotokat mutató OAM esetén feloldja a legjobb ár</w:t>
      </w:r>
      <w:r w:rsidR="00AA1DBB">
        <w:rPr>
          <w:rFonts w:ascii="Times New Roman" w:hAnsi="Times New Roman" w:cs="Times New Roman"/>
          <w:sz w:val="24"/>
          <w:szCs w:val="24"/>
        </w:rPr>
        <w:t>-</w:t>
      </w:r>
      <w:r w:rsidR="00D37C2C" w:rsidRPr="00D37C2C">
        <w:rPr>
          <w:rFonts w:ascii="Times New Roman" w:hAnsi="Times New Roman" w:cs="Times New Roman"/>
          <w:sz w:val="24"/>
          <w:szCs w:val="24"/>
        </w:rPr>
        <w:t>teljesítmény-viszony látszólagos hiányának dilemmáját.</w:t>
      </w:r>
    </w:p>
    <w:p w14:paraId="68A35FEF" w14:textId="32BFB9FE" w:rsidR="00951274" w:rsidRDefault="00951274"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DOCX: a Microsoft Word egyik jól ismert formátuma, amely 2007-ben került bevezetésre.</w:t>
      </w:r>
    </w:p>
    <w:p w14:paraId="4C4906A7" w14:textId="61B86C78" w:rsidR="00C634E8" w:rsidRDefault="00C634E8"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XLSX: a Microsoft Excel egyik jól ismert formátuma, amely 2007-ben került bevezetésre.</w:t>
      </w:r>
    </w:p>
    <w:p w14:paraId="03CBA589" w14:textId="7631F9D9" w:rsidR="00F33E69" w:rsidRDefault="00F33E69"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CTO</w:t>
      </w:r>
      <w:r w:rsidR="007E1412">
        <w:rPr>
          <w:rFonts w:ascii="Times New Roman" w:hAnsi="Times New Roman" w:cs="Times New Roman"/>
          <w:sz w:val="24"/>
          <w:szCs w:val="24"/>
        </w:rPr>
        <w:t xml:space="preserve">: az informatikában olyan hardvertermék, ami normál kereskedelmi forgalomban nem kapható, egyedi igények szerint készül a megrendelő kérésére, általában jelentős felár ellenében. </w:t>
      </w:r>
    </w:p>
    <w:p w14:paraId="550BC555" w14:textId="75F7A9CA" w:rsidR="00F33E69" w:rsidRDefault="00F33E69"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USD</w:t>
      </w:r>
      <w:r w:rsidR="006F6400">
        <w:rPr>
          <w:rFonts w:ascii="Times New Roman" w:hAnsi="Times New Roman" w:cs="Times New Roman"/>
          <w:sz w:val="24"/>
          <w:szCs w:val="24"/>
        </w:rPr>
        <w:t>: az Amerikai Egyesült Államok hivatalos pénznemének rövidítése, magyarul általában amerikai dollárnak nevezzük.</w:t>
      </w:r>
    </w:p>
    <w:p w14:paraId="27CB1800" w14:textId="4FB6E7A1" w:rsidR="009374A8" w:rsidRDefault="009374A8"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Intel AI: az Intel processzorgyártó cég mesterséges intelligencián alapuló megoldása processzorokhoz</w:t>
      </w:r>
      <w:r w:rsidR="0014173E">
        <w:rPr>
          <w:rFonts w:ascii="Times New Roman" w:hAnsi="Times New Roman" w:cs="Times New Roman"/>
          <w:sz w:val="24"/>
          <w:szCs w:val="24"/>
        </w:rPr>
        <w:t>.</w:t>
      </w:r>
    </w:p>
    <w:p w14:paraId="7089EB1C" w14:textId="77777777" w:rsidR="00A01187" w:rsidRDefault="00A01187" w:rsidP="004825EC">
      <w:pPr>
        <w:spacing w:line="360" w:lineRule="auto"/>
        <w:jc w:val="both"/>
        <w:rPr>
          <w:rFonts w:ascii="Times New Roman" w:hAnsi="Times New Roman" w:cs="Times New Roman"/>
          <w:sz w:val="24"/>
          <w:szCs w:val="24"/>
        </w:rPr>
      </w:pPr>
    </w:p>
    <w:p w14:paraId="7EC041F3" w14:textId="77777777" w:rsidR="00A01187" w:rsidRDefault="00A01187" w:rsidP="004825EC">
      <w:pPr>
        <w:spacing w:line="360" w:lineRule="auto"/>
        <w:jc w:val="both"/>
        <w:rPr>
          <w:rFonts w:ascii="Times New Roman" w:hAnsi="Times New Roman" w:cs="Times New Roman"/>
          <w:sz w:val="24"/>
          <w:szCs w:val="24"/>
        </w:rPr>
      </w:pPr>
    </w:p>
    <w:p w14:paraId="6033FE7C" w14:textId="77777777" w:rsidR="00A01187" w:rsidRDefault="00A01187" w:rsidP="004825EC">
      <w:pPr>
        <w:spacing w:line="360" w:lineRule="auto"/>
        <w:jc w:val="both"/>
        <w:rPr>
          <w:rFonts w:ascii="Times New Roman" w:hAnsi="Times New Roman" w:cs="Times New Roman"/>
          <w:sz w:val="24"/>
          <w:szCs w:val="24"/>
        </w:rPr>
      </w:pPr>
    </w:p>
    <w:p w14:paraId="3FF11830" w14:textId="77777777" w:rsidR="00A01187" w:rsidRPr="000555BE" w:rsidRDefault="00A01187" w:rsidP="004825EC">
      <w:pPr>
        <w:spacing w:line="360" w:lineRule="auto"/>
        <w:jc w:val="both"/>
        <w:rPr>
          <w:rFonts w:ascii="Times New Roman" w:hAnsi="Times New Roman" w:cs="Times New Roman"/>
          <w:sz w:val="24"/>
          <w:szCs w:val="24"/>
        </w:rPr>
      </w:pPr>
    </w:p>
    <w:p w14:paraId="4C44DB60" w14:textId="517F3A01" w:rsidR="00851D4B" w:rsidRDefault="0088437F" w:rsidP="004825EC">
      <w:pPr>
        <w:pStyle w:val="Cmsor3"/>
        <w:spacing w:line="360" w:lineRule="auto"/>
        <w:jc w:val="both"/>
        <w:rPr>
          <w:rFonts w:ascii="Times New Roman" w:hAnsi="Times New Roman" w:cs="Times New Roman"/>
          <w:lang w:val="hu-HU"/>
        </w:rPr>
      </w:pPr>
      <w:bookmarkStart w:id="45" w:name="_Referenciák"/>
      <w:bookmarkStart w:id="46" w:name="_Toc163299992"/>
      <w:bookmarkEnd w:id="45"/>
      <w:r>
        <w:rPr>
          <w:rFonts w:ascii="Times New Roman" w:hAnsi="Times New Roman" w:cs="Times New Roman"/>
          <w:lang w:val="hu-HU"/>
        </w:rPr>
        <w:lastRenderedPageBreak/>
        <w:t>Referenciák</w:t>
      </w:r>
      <w:bookmarkEnd w:id="46"/>
    </w:p>
    <w:p w14:paraId="505544B9" w14:textId="51513F06" w:rsidR="005F51B9" w:rsidRPr="005F51B9" w:rsidRDefault="005F51B9" w:rsidP="00FD31FD">
      <w:pPr>
        <w:spacing w:after="0" w:line="360" w:lineRule="auto"/>
        <w:ind w:left="567" w:hanging="567"/>
        <w:jc w:val="both"/>
        <w:rPr>
          <w:rFonts w:ascii="Times New Roman" w:hAnsi="Times New Roman" w:cs="Times New Roman"/>
        </w:rPr>
      </w:pPr>
      <w:r w:rsidRPr="005F51B9">
        <w:rPr>
          <w:rFonts w:ascii="Times New Roman" w:hAnsi="Times New Roman" w:cs="Times New Roman"/>
        </w:rPr>
        <w:t>Angyal János</w:t>
      </w:r>
      <w:r w:rsidR="00AC7184">
        <w:rPr>
          <w:rFonts w:ascii="Times New Roman" w:hAnsi="Times New Roman" w:cs="Times New Roman"/>
        </w:rPr>
        <w:t>.</w:t>
      </w:r>
      <w:r w:rsidRPr="005F51B9">
        <w:rPr>
          <w:rFonts w:ascii="Times New Roman" w:hAnsi="Times New Roman" w:cs="Times New Roman"/>
        </w:rPr>
        <w:t xml:space="preserve"> (2024.03.28)</w:t>
      </w:r>
      <w:r w:rsidR="00AC7184">
        <w:rPr>
          <w:rFonts w:ascii="Times New Roman" w:hAnsi="Times New Roman" w:cs="Times New Roman"/>
        </w:rPr>
        <w:t xml:space="preserve">. </w:t>
      </w:r>
      <w:r w:rsidRPr="005F51B9">
        <w:rPr>
          <w:rFonts w:ascii="Times New Roman" w:hAnsi="Times New Roman" w:cs="Times New Roman"/>
        </w:rPr>
        <w:t xml:space="preserve">Server Price OAM </w:t>
      </w:r>
      <w:r w:rsidR="00AC7184">
        <w:rPr>
          <w:rFonts w:ascii="Times New Roman" w:hAnsi="Times New Roman" w:cs="Times New Roman"/>
        </w:rPr>
        <w:t xml:space="preserve">XLSX. Letöltés dátuma: 2024.04.06. Forrás: </w:t>
      </w:r>
      <w:r w:rsidRPr="005F51B9">
        <w:rPr>
          <w:rFonts w:ascii="Times New Roman" w:hAnsi="Times New Roman" w:cs="Times New Roman"/>
        </w:rPr>
        <w:t>https://miau.myx.hu/miau/311/server_price_oam.xlsx</w:t>
      </w:r>
    </w:p>
    <w:p w14:paraId="723A4BF3" w14:textId="77777777" w:rsidR="005F51B9" w:rsidRPr="005F51B9" w:rsidRDefault="005F51B9" w:rsidP="005F51B9">
      <w:pPr>
        <w:spacing w:after="0" w:line="360" w:lineRule="auto"/>
        <w:jc w:val="both"/>
        <w:rPr>
          <w:rFonts w:ascii="Times New Roman" w:hAnsi="Times New Roman" w:cs="Times New Roman"/>
        </w:rPr>
      </w:pPr>
    </w:p>
    <w:p w14:paraId="0103B939" w14:textId="0E9311C7" w:rsidR="005F51B9" w:rsidRPr="005F51B9" w:rsidRDefault="005F51B9" w:rsidP="005F51B9">
      <w:pPr>
        <w:spacing w:after="0" w:line="360" w:lineRule="auto"/>
        <w:jc w:val="both"/>
        <w:rPr>
          <w:rFonts w:ascii="Times New Roman" w:hAnsi="Times New Roman" w:cs="Times New Roman"/>
        </w:rPr>
      </w:pPr>
      <w:r w:rsidRPr="005F51B9">
        <w:rPr>
          <w:rFonts w:ascii="Times New Roman" w:hAnsi="Times New Roman" w:cs="Times New Roman"/>
        </w:rPr>
        <w:t>Dr. Pitlik László. (dátum nélk.)</w:t>
      </w:r>
      <w:r>
        <w:rPr>
          <w:rFonts w:ascii="Times New Roman" w:hAnsi="Times New Roman" w:cs="Times New Roman"/>
        </w:rPr>
        <w:t>.</w:t>
      </w:r>
      <w:r w:rsidRPr="005F51B9">
        <w:rPr>
          <w:rFonts w:ascii="Times New Roman" w:hAnsi="Times New Roman" w:cs="Times New Roman"/>
        </w:rPr>
        <w:t xml:space="preserve"> COCO modulok weblapja</w:t>
      </w:r>
      <w:r>
        <w:rPr>
          <w:rFonts w:ascii="Times New Roman" w:hAnsi="Times New Roman" w:cs="Times New Roman"/>
        </w:rPr>
        <w:t>,</w:t>
      </w:r>
      <w:r w:rsidRPr="005F51B9">
        <w:rPr>
          <w:rFonts w:ascii="Times New Roman" w:hAnsi="Times New Roman" w:cs="Times New Roman"/>
        </w:rPr>
        <w:t xml:space="preserve"> </w:t>
      </w:r>
      <w:r>
        <w:rPr>
          <w:rFonts w:ascii="Times New Roman" w:hAnsi="Times New Roman" w:cs="Times New Roman"/>
        </w:rPr>
        <w:t xml:space="preserve">Forrás: </w:t>
      </w:r>
      <w:r w:rsidRPr="005F51B9">
        <w:rPr>
          <w:rFonts w:ascii="Times New Roman" w:hAnsi="Times New Roman" w:cs="Times New Roman"/>
        </w:rPr>
        <w:t>https://miau.my-x.hu/myx-free/coco</w:t>
      </w:r>
    </w:p>
    <w:p w14:paraId="06E578CE" w14:textId="77777777" w:rsidR="005F51B9" w:rsidRPr="005F51B9" w:rsidRDefault="005F51B9" w:rsidP="005F51B9">
      <w:pPr>
        <w:spacing w:after="0" w:line="360" w:lineRule="auto"/>
        <w:jc w:val="both"/>
        <w:rPr>
          <w:rFonts w:ascii="Times New Roman" w:hAnsi="Times New Roman" w:cs="Times New Roman"/>
        </w:rPr>
      </w:pPr>
    </w:p>
    <w:p w14:paraId="4FB7C114" w14:textId="5DF83610" w:rsidR="005F51B9" w:rsidRPr="005F51B9" w:rsidRDefault="005F51B9" w:rsidP="00FD31FD">
      <w:pPr>
        <w:spacing w:after="0" w:line="360" w:lineRule="auto"/>
        <w:ind w:left="567" w:hanging="567"/>
        <w:jc w:val="both"/>
        <w:rPr>
          <w:rFonts w:ascii="Times New Roman" w:hAnsi="Times New Roman" w:cs="Times New Roman"/>
        </w:rPr>
      </w:pPr>
      <w:r w:rsidRPr="005F51B9">
        <w:rPr>
          <w:rFonts w:ascii="Times New Roman" w:hAnsi="Times New Roman" w:cs="Times New Roman"/>
        </w:rPr>
        <w:t>Dr. Pitlik László. Magyar Internetes Agrár / Alkalmazott Informatikai Újság</w:t>
      </w:r>
      <w:r w:rsidR="00665590">
        <w:rPr>
          <w:rFonts w:ascii="Times New Roman" w:hAnsi="Times New Roman" w:cs="Times New Roman"/>
        </w:rPr>
        <w:t xml:space="preserve"> (MIAU)</w:t>
      </w:r>
      <w:r w:rsidR="00992320">
        <w:rPr>
          <w:rFonts w:ascii="Times New Roman" w:hAnsi="Times New Roman" w:cs="Times New Roman"/>
        </w:rPr>
        <w:t>. COCO kulcsszóra keresés.</w:t>
      </w:r>
      <w:r w:rsidRPr="005F51B9">
        <w:rPr>
          <w:rFonts w:ascii="Times New Roman" w:hAnsi="Times New Roman" w:cs="Times New Roman"/>
        </w:rPr>
        <w:t xml:space="preserve"> (dátum nélk.)</w:t>
      </w:r>
      <w:r w:rsidR="00FD27F5">
        <w:rPr>
          <w:rFonts w:ascii="Times New Roman" w:hAnsi="Times New Roman" w:cs="Times New Roman"/>
        </w:rPr>
        <w:t>.</w:t>
      </w:r>
      <w:r>
        <w:rPr>
          <w:rFonts w:ascii="Times New Roman" w:hAnsi="Times New Roman" w:cs="Times New Roman"/>
        </w:rPr>
        <w:t xml:space="preserve"> Forrás: </w:t>
      </w:r>
      <w:r w:rsidRPr="005F51B9">
        <w:rPr>
          <w:rFonts w:ascii="Times New Roman" w:hAnsi="Times New Roman" w:cs="Times New Roman"/>
        </w:rPr>
        <w:t>https://miau.my-x.hu/miau2009/index.php3?x=e0&amp;string=coco doi: HU ISSN 1419-1652 / 1998</w:t>
      </w:r>
    </w:p>
    <w:p w14:paraId="5776EEDF" w14:textId="77777777" w:rsidR="005F51B9" w:rsidRPr="005F51B9" w:rsidRDefault="005F51B9" w:rsidP="005F51B9">
      <w:pPr>
        <w:spacing w:after="0" w:line="360" w:lineRule="auto"/>
        <w:jc w:val="both"/>
        <w:rPr>
          <w:rFonts w:ascii="Times New Roman" w:hAnsi="Times New Roman" w:cs="Times New Roman"/>
        </w:rPr>
      </w:pPr>
    </w:p>
    <w:p w14:paraId="08B6D800" w14:textId="236E7181" w:rsidR="005F51B9" w:rsidRPr="005F51B9" w:rsidRDefault="005F51B9" w:rsidP="00FD31FD">
      <w:pPr>
        <w:spacing w:after="0" w:line="360" w:lineRule="auto"/>
        <w:ind w:left="567" w:hanging="567"/>
        <w:jc w:val="both"/>
        <w:rPr>
          <w:rFonts w:ascii="Times New Roman" w:hAnsi="Times New Roman" w:cs="Times New Roman"/>
        </w:rPr>
      </w:pPr>
      <w:r w:rsidRPr="005F51B9">
        <w:rPr>
          <w:rFonts w:ascii="Times New Roman" w:hAnsi="Times New Roman" w:cs="Times New Roman"/>
        </w:rPr>
        <w:t xml:space="preserve">Dell </w:t>
      </w:r>
      <w:r>
        <w:rPr>
          <w:rFonts w:ascii="Times New Roman" w:hAnsi="Times New Roman" w:cs="Times New Roman"/>
        </w:rPr>
        <w:t>o</w:t>
      </w:r>
      <w:r w:rsidRPr="005F51B9">
        <w:rPr>
          <w:rFonts w:ascii="Times New Roman" w:hAnsi="Times New Roman" w:cs="Times New Roman"/>
        </w:rPr>
        <w:t>bjektumok, attribútumok és árak</w:t>
      </w:r>
      <w:r>
        <w:rPr>
          <w:rFonts w:ascii="Times New Roman" w:hAnsi="Times New Roman" w:cs="Times New Roman"/>
        </w:rPr>
        <w:t>. (dátum nélk.).</w:t>
      </w:r>
      <w:r w:rsidRPr="005F51B9">
        <w:rPr>
          <w:rFonts w:ascii="Times New Roman" w:hAnsi="Times New Roman" w:cs="Times New Roman"/>
        </w:rPr>
        <w:t xml:space="preserve"> </w:t>
      </w:r>
      <w:r>
        <w:rPr>
          <w:rFonts w:ascii="Times New Roman" w:hAnsi="Times New Roman" w:cs="Times New Roman"/>
        </w:rPr>
        <w:t xml:space="preserve">Letöltés dátuma: 2024.04.02, Forrás: </w:t>
      </w:r>
      <w:r w:rsidRPr="005F51B9">
        <w:rPr>
          <w:rFonts w:ascii="Times New Roman" w:hAnsi="Times New Roman" w:cs="Times New Roman"/>
        </w:rPr>
        <w:t>https://www.dell.com/en-us/shop/dell-poweredge-servers/poweredge-r960-rackserver/spd/poweredge-r960/pe_r960_16718_vi_vp</w:t>
      </w:r>
    </w:p>
    <w:p w14:paraId="69893C8F" w14:textId="77777777" w:rsidR="005F51B9" w:rsidRPr="005F51B9" w:rsidRDefault="005F51B9" w:rsidP="005F51B9">
      <w:pPr>
        <w:spacing w:after="0" w:line="360" w:lineRule="auto"/>
        <w:jc w:val="both"/>
        <w:rPr>
          <w:rFonts w:ascii="Times New Roman" w:hAnsi="Times New Roman" w:cs="Times New Roman"/>
        </w:rPr>
      </w:pPr>
    </w:p>
    <w:p w14:paraId="112E6FC2" w14:textId="75B9CF9F" w:rsidR="00B765EA" w:rsidRDefault="005F51B9" w:rsidP="00FD31FD">
      <w:pPr>
        <w:spacing w:after="0" w:line="360" w:lineRule="auto"/>
        <w:ind w:left="567" w:hanging="567"/>
        <w:jc w:val="both"/>
        <w:rPr>
          <w:rFonts w:ascii="Times New Roman" w:hAnsi="Times New Roman" w:cs="Times New Roman"/>
        </w:rPr>
      </w:pPr>
      <w:r w:rsidRPr="005F51B9">
        <w:rPr>
          <w:rFonts w:ascii="Times New Roman" w:hAnsi="Times New Roman" w:cs="Times New Roman"/>
        </w:rPr>
        <w:t>Vörösmarty Gyöngyi. (2010)</w:t>
      </w:r>
      <w:r>
        <w:rPr>
          <w:rFonts w:ascii="Times New Roman" w:hAnsi="Times New Roman" w:cs="Times New Roman"/>
        </w:rPr>
        <w:t>.</w:t>
      </w:r>
      <w:r w:rsidRPr="005F51B9">
        <w:rPr>
          <w:rFonts w:ascii="Times New Roman" w:hAnsi="Times New Roman" w:cs="Times New Roman"/>
        </w:rPr>
        <w:t xml:space="preserve"> </w:t>
      </w:r>
      <w:r w:rsidRPr="00FD27F5">
        <w:rPr>
          <w:rFonts w:ascii="Times New Roman" w:hAnsi="Times New Roman" w:cs="Times New Roman"/>
          <w:i/>
          <w:iCs/>
        </w:rPr>
        <w:t>A beszerzés helye és szerepe a kis és középvállalatok gyakorlatában</w:t>
      </w:r>
      <w:r w:rsidR="00AC7184" w:rsidRPr="00FD27F5">
        <w:rPr>
          <w:rFonts w:ascii="Times New Roman" w:hAnsi="Times New Roman" w:cs="Times New Roman"/>
          <w:i/>
          <w:iCs/>
        </w:rPr>
        <w:t>.</w:t>
      </w:r>
      <w:r w:rsidRPr="005F51B9">
        <w:rPr>
          <w:rFonts w:ascii="Times New Roman" w:hAnsi="Times New Roman" w:cs="Times New Roman"/>
        </w:rPr>
        <w:t xml:space="preserve"> </w:t>
      </w:r>
      <w:r>
        <w:rPr>
          <w:rFonts w:ascii="Times New Roman" w:hAnsi="Times New Roman" w:cs="Times New Roman"/>
        </w:rPr>
        <w:t>Letöltés dátuma: 2024.03.28, Forrás</w:t>
      </w:r>
      <w:r w:rsidR="001D2EB2">
        <w:rPr>
          <w:rFonts w:ascii="Times New Roman" w:hAnsi="Times New Roman" w:cs="Times New Roman"/>
        </w:rPr>
        <w:t xml:space="preserve"> (online)</w:t>
      </w:r>
      <w:r>
        <w:rPr>
          <w:rFonts w:ascii="Times New Roman" w:hAnsi="Times New Roman" w:cs="Times New Roman"/>
        </w:rPr>
        <w:t>:</w:t>
      </w:r>
      <w:r w:rsidRPr="005F51B9">
        <w:rPr>
          <w:rFonts w:ascii="Times New Roman" w:hAnsi="Times New Roman" w:cs="Times New Roman"/>
        </w:rPr>
        <w:t xml:space="preserve"> https://unipub.lib.uni-corvinus.hu/878/1/TM19_Vorosmarty.pdf doi: ISNN 1787-6915</w:t>
      </w:r>
    </w:p>
    <w:p w14:paraId="4FE7903A" w14:textId="77777777" w:rsidR="00F730F0" w:rsidRDefault="00F730F0" w:rsidP="00F730F0">
      <w:pPr>
        <w:spacing w:after="0" w:line="360" w:lineRule="auto"/>
        <w:jc w:val="both"/>
        <w:rPr>
          <w:rFonts w:ascii="Times New Roman" w:hAnsi="Times New Roman" w:cs="Times New Roman"/>
        </w:rPr>
      </w:pPr>
    </w:p>
    <w:p w14:paraId="03E2C61B" w14:textId="3E07516A" w:rsidR="00665590" w:rsidRDefault="00665590" w:rsidP="00FD31FD">
      <w:pPr>
        <w:spacing w:after="0" w:line="360" w:lineRule="auto"/>
        <w:ind w:left="567" w:hanging="567"/>
        <w:jc w:val="both"/>
        <w:rPr>
          <w:rFonts w:ascii="Times New Roman" w:hAnsi="Times New Roman" w:cs="Times New Roman"/>
        </w:rPr>
      </w:pPr>
      <w:r>
        <w:rPr>
          <w:rFonts w:ascii="Times New Roman" w:hAnsi="Times New Roman" w:cs="Times New Roman"/>
        </w:rPr>
        <w:t xml:space="preserve">Dr. Pitlik László. </w:t>
      </w:r>
      <w:r w:rsidRPr="005F51B9">
        <w:rPr>
          <w:rFonts w:ascii="Times New Roman" w:hAnsi="Times New Roman" w:cs="Times New Roman"/>
        </w:rPr>
        <w:t>Magyar Internetes Agrár / Alkalmazott Informatikai Újság</w:t>
      </w:r>
      <w:r>
        <w:rPr>
          <w:rFonts w:ascii="Times New Roman" w:hAnsi="Times New Roman" w:cs="Times New Roman"/>
        </w:rPr>
        <w:t xml:space="preserve"> (MIAU)</w:t>
      </w:r>
      <w:r w:rsidR="00992320">
        <w:rPr>
          <w:rFonts w:ascii="Times New Roman" w:hAnsi="Times New Roman" w:cs="Times New Roman"/>
        </w:rPr>
        <w:t xml:space="preserve">. STEP IX leírása. </w:t>
      </w:r>
      <w:r w:rsidRPr="005F51B9">
        <w:rPr>
          <w:rFonts w:ascii="Times New Roman" w:hAnsi="Times New Roman" w:cs="Times New Roman"/>
        </w:rPr>
        <w:t xml:space="preserve"> (dátum nélk.)</w:t>
      </w:r>
      <w:r>
        <w:rPr>
          <w:rFonts w:ascii="Times New Roman" w:hAnsi="Times New Roman" w:cs="Times New Roman"/>
        </w:rPr>
        <w:t xml:space="preserve">. Forrás: </w:t>
      </w:r>
      <w:r w:rsidR="00992320" w:rsidRPr="00992320">
        <w:rPr>
          <w:rFonts w:ascii="Times New Roman" w:hAnsi="Times New Roman" w:cs="Times New Roman"/>
        </w:rPr>
        <w:t>https://miau.my-x.hu/myx-free/index_e8.php3?x=stp4</w:t>
      </w:r>
      <w:r w:rsidR="00992320">
        <w:rPr>
          <w:rFonts w:ascii="Times New Roman" w:hAnsi="Times New Roman" w:cs="Times New Roman"/>
        </w:rPr>
        <w:t xml:space="preserve"> </w:t>
      </w:r>
      <w:r w:rsidR="00992320" w:rsidRPr="005F51B9">
        <w:rPr>
          <w:rFonts w:ascii="Times New Roman" w:hAnsi="Times New Roman" w:cs="Times New Roman"/>
        </w:rPr>
        <w:t>doi: HU ISSN 1419-1652 / 1998</w:t>
      </w:r>
    </w:p>
    <w:p w14:paraId="2AD4DB3F" w14:textId="77777777" w:rsidR="00DB0303" w:rsidRDefault="00DB0303" w:rsidP="00F730F0">
      <w:pPr>
        <w:spacing w:after="0" w:line="360" w:lineRule="auto"/>
        <w:jc w:val="both"/>
        <w:rPr>
          <w:rFonts w:ascii="Times New Roman" w:hAnsi="Times New Roman" w:cs="Times New Roman"/>
        </w:rPr>
      </w:pPr>
    </w:p>
    <w:p w14:paraId="6CF1E25F" w14:textId="5EC24241" w:rsidR="00DB0303" w:rsidRDefault="00DB0303" w:rsidP="00FD31FD">
      <w:pPr>
        <w:spacing w:after="0" w:line="360" w:lineRule="auto"/>
        <w:ind w:left="567" w:hanging="567"/>
        <w:jc w:val="both"/>
        <w:rPr>
          <w:rFonts w:ascii="Times New Roman" w:hAnsi="Times New Roman" w:cs="Times New Roman"/>
        </w:rPr>
      </w:pPr>
      <w:r>
        <w:rPr>
          <w:rFonts w:ascii="Times New Roman" w:hAnsi="Times New Roman" w:cs="Times New Roman"/>
        </w:rPr>
        <w:t xml:space="preserve">Pitlik Marcell. (2020.). </w:t>
      </w:r>
      <w:r w:rsidRPr="00DB0303">
        <w:rPr>
          <w:rFonts w:ascii="Times New Roman" w:hAnsi="Times New Roman" w:cs="Times New Roman"/>
        </w:rPr>
        <w:t>Térfogati égés optikai vizsgálata és</w:t>
      </w:r>
      <w:r>
        <w:rPr>
          <w:rFonts w:ascii="Times New Roman" w:hAnsi="Times New Roman" w:cs="Times New Roman"/>
        </w:rPr>
        <w:t xml:space="preserve"> </w:t>
      </w:r>
      <w:r w:rsidRPr="00DB0303">
        <w:rPr>
          <w:rFonts w:ascii="Times New Roman" w:hAnsi="Times New Roman" w:cs="Times New Roman"/>
        </w:rPr>
        <w:t>mesterséges intelligencia alapú elemzése</w:t>
      </w:r>
      <w:r>
        <w:rPr>
          <w:rFonts w:ascii="Times New Roman" w:hAnsi="Times New Roman" w:cs="Times New Roman"/>
        </w:rPr>
        <w:t xml:space="preserve">. </w:t>
      </w:r>
      <w:r w:rsidRPr="00DB0303">
        <w:rPr>
          <w:rFonts w:ascii="Times New Roman" w:hAnsi="Times New Roman" w:cs="Times New Roman"/>
        </w:rPr>
        <w:t>Tudományos Diákköri Konferencia Budapest, 2020</w:t>
      </w:r>
      <w:r>
        <w:rPr>
          <w:rFonts w:ascii="Times New Roman" w:hAnsi="Times New Roman" w:cs="Times New Roman"/>
        </w:rPr>
        <w:t>.</w:t>
      </w:r>
      <w:r w:rsidRPr="00DB0303">
        <w:rPr>
          <w:rFonts w:ascii="Times New Roman" w:hAnsi="Times New Roman" w:cs="Times New Roman"/>
        </w:rPr>
        <w:t xml:space="preserve"> </w:t>
      </w:r>
      <w:r>
        <w:rPr>
          <w:rFonts w:ascii="Times New Roman" w:hAnsi="Times New Roman" w:cs="Times New Roman"/>
        </w:rPr>
        <w:t xml:space="preserve">Letöltés dátuma: 2024.04.03,  Forrás: </w:t>
      </w:r>
      <w:r w:rsidRPr="00DB0303">
        <w:rPr>
          <w:rFonts w:ascii="Times New Roman" w:hAnsi="Times New Roman" w:cs="Times New Roman"/>
        </w:rPr>
        <w:t xml:space="preserve">http://www.combustioninstitute.hu/tdk_dij/2021/PitlikMarcell_TDK2020.pdf  </w:t>
      </w:r>
    </w:p>
    <w:p w14:paraId="546C66E6" w14:textId="77777777" w:rsidR="00665590" w:rsidRDefault="00665590" w:rsidP="00F730F0">
      <w:pPr>
        <w:spacing w:after="0" w:line="360" w:lineRule="auto"/>
        <w:jc w:val="both"/>
        <w:rPr>
          <w:rFonts w:ascii="Times New Roman" w:hAnsi="Times New Roman" w:cs="Times New Roman"/>
        </w:rPr>
      </w:pPr>
    </w:p>
    <w:p w14:paraId="34868BCB" w14:textId="77777777" w:rsidR="00065EB7" w:rsidRDefault="00065EB7" w:rsidP="00F730F0">
      <w:pPr>
        <w:spacing w:after="0" w:line="360" w:lineRule="auto"/>
        <w:jc w:val="both"/>
        <w:rPr>
          <w:rFonts w:ascii="Times New Roman" w:hAnsi="Times New Roman" w:cs="Times New Roman"/>
        </w:rPr>
      </w:pPr>
    </w:p>
    <w:p w14:paraId="2CE88557" w14:textId="77777777" w:rsidR="00065EB7" w:rsidRDefault="00065EB7" w:rsidP="00F730F0">
      <w:pPr>
        <w:spacing w:after="0" w:line="360" w:lineRule="auto"/>
        <w:jc w:val="both"/>
        <w:rPr>
          <w:rFonts w:ascii="Times New Roman" w:hAnsi="Times New Roman" w:cs="Times New Roman"/>
        </w:rPr>
      </w:pPr>
    </w:p>
    <w:p w14:paraId="4337F496" w14:textId="77777777" w:rsidR="00065EB7" w:rsidRDefault="00065EB7" w:rsidP="00F730F0">
      <w:pPr>
        <w:spacing w:after="0" w:line="360" w:lineRule="auto"/>
        <w:jc w:val="both"/>
        <w:rPr>
          <w:rFonts w:ascii="Times New Roman" w:hAnsi="Times New Roman" w:cs="Times New Roman"/>
        </w:rPr>
      </w:pPr>
    </w:p>
    <w:p w14:paraId="56A80AA5" w14:textId="77777777" w:rsidR="00065EB7" w:rsidRDefault="00065EB7" w:rsidP="00F730F0">
      <w:pPr>
        <w:spacing w:after="0" w:line="360" w:lineRule="auto"/>
        <w:jc w:val="both"/>
        <w:rPr>
          <w:rFonts w:ascii="Times New Roman" w:hAnsi="Times New Roman" w:cs="Times New Roman"/>
        </w:rPr>
      </w:pPr>
    </w:p>
    <w:p w14:paraId="73FFE790" w14:textId="77777777" w:rsidR="00065EB7" w:rsidRDefault="00065EB7" w:rsidP="00F730F0">
      <w:pPr>
        <w:spacing w:after="0" w:line="360" w:lineRule="auto"/>
        <w:jc w:val="both"/>
        <w:rPr>
          <w:rFonts w:ascii="Times New Roman" w:hAnsi="Times New Roman" w:cs="Times New Roman"/>
        </w:rPr>
      </w:pPr>
    </w:p>
    <w:p w14:paraId="2D6826EE" w14:textId="77777777" w:rsidR="00065EB7" w:rsidRDefault="00065EB7" w:rsidP="00F730F0">
      <w:pPr>
        <w:spacing w:after="0" w:line="360" w:lineRule="auto"/>
        <w:jc w:val="both"/>
        <w:rPr>
          <w:rFonts w:ascii="Times New Roman" w:hAnsi="Times New Roman" w:cs="Times New Roman"/>
        </w:rPr>
      </w:pPr>
    </w:p>
    <w:p w14:paraId="20FCF3B7" w14:textId="77777777" w:rsidR="00065EB7" w:rsidRDefault="00065EB7" w:rsidP="00F730F0">
      <w:pPr>
        <w:spacing w:after="0" w:line="360" w:lineRule="auto"/>
        <w:jc w:val="both"/>
        <w:rPr>
          <w:rFonts w:ascii="Times New Roman" w:hAnsi="Times New Roman" w:cs="Times New Roman"/>
        </w:rPr>
      </w:pPr>
    </w:p>
    <w:p w14:paraId="785BE0FE" w14:textId="77777777" w:rsidR="00065EB7" w:rsidRDefault="00065EB7" w:rsidP="00F730F0">
      <w:pPr>
        <w:spacing w:after="0" w:line="360" w:lineRule="auto"/>
        <w:jc w:val="both"/>
        <w:rPr>
          <w:rFonts w:ascii="Times New Roman" w:hAnsi="Times New Roman" w:cs="Times New Roman"/>
        </w:rPr>
      </w:pPr>
    </w:p>
    <w:p w14:paraId="48A71A49" w14:textId="77777777" w:rsidR="00065EB7" w:rsidRPr="00F730F0" w:rsidRDefault="00065EB7" w:rsidP="00F730F0">
      <w:pPr>
        <w:spacing w:after="0" w:line="360" w:lineRule="auto"/>
        <w:jc w:val="both"/>
        <w:rPr>
          <w:rFonts w:ascii="Times New Roman" w:hAnsi="Times New Roman" w:cs="Times New Roman"/>
        </w:rPr>
      </w:pPr>
    </w:p>
    <w:p w14:paraId="5E82721B" w14:textId="429C12DB" w:rsidR="000B016F" w:rsidRPr="000B016F" w:rsidRDefault="00D91B64" w:rsidP="000B016F">
      <w:pPr>
        <w:pStyle w:val="Cmsor3"/>
        <w:spacing w:line="360" w:lineRule="auto"/>
        <w:jc w:val="both"/>
        <w:rPr>
          <w:rFonts w:ascii="Times New Roman" w:hAnsi="Times New Roman" w:cs="Times New Roman"/>
          <w:lang w:val="hu-HU"/>
        </w:rPr>
      </w:pPr>
      <w:bookmarkStart w:id="47" w:name="_Toc163299993"/>
      <w:r>
        <w:rPr>
          <w:rFonts w:ascii="Times New Roman" w:hAnsi="Times New Roman" w:cs="Times New Roman"/>
          <w:lang w:val="hu-HU"/>
        </w:rPr>
        <w:lastRenderedPageBreak/>
        <w:t>Ábr</w:t>
      </w:r>
      <w:r w:rsidR="00A01187">
        <w:rPr>
          <w:rFonts w:ascii="Times New Roman" w:hAnsi="Times New Roman" w:cs="Times New Roman"/>
          <w:lang w:val="hu-HU"/>
        </w:rPr>
        <w:t>ajegyzék</w:t>
      </w:r>
      <w:bookmarkEnd w:id="47"/>
    </w:p>
    <w:p w14:paraId="44E2B486" w14:textId="0E684DC6" w:rsidR="00D91B64" w:rsidRPr="000B016F" w:rsidRDefault="000B016F" w:rsidP="000B016F">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Pr="000B016F">
        <w:rPr>
          <w:rFonts w:ascii="Times New Roman" w:hAnsi="Times New Roman" w:cs="Times New Roman"/>
          <w:sz w:val="24"/>
        </w:rPr>
        <w:t>OAM</w:t>
      </w:r>
    </w:p>
    <w:p w14:paraId="3E58C6D9" w14:textId="5071A183" w:rsidR="000B016F" w:rsidRPr="000B016F" w:rsidRDefault="000B016F" w:rsidP="000B016F">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00967095" w:rsidRPr="00967095">
        <w:rPr>
          <w:rFonts w:ascii="Times New Roman" w:hAnsi="Times New Roman" w:cs="Times New Roman"/>
          <w:iCs/>
        </w:rPr>
        <w:t>Rangsorolás (OAM)</w:t>
      </w:r>
    </w:p>
    <w:p w14:paraId="56FED554" w14:textId="5B60A562" w:rsidR="000B016F" w:rsidRPr="000B016F" w:rsidRDefault="000B016F" w:rsidP="000B016F">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00BC2589" w:rsidRPr="00BC2589">
        <w:rPr>
          <w:rFonts w:ascii="Times New Roman" w:hAnsi="Times New Roman" w:cs="Times New Roman"/>
          <w:iCs/>
        </w:rPr>
        <w:t>COCO elemzés (STD eredmény)</w:t>
      </w:r>
    </w:p>
    <w:p w14:paraId="209FA5E5" w14:textId="539FEEAD" w:rsidR="00A849E6" w:rsidRPr="00BC2589" w:rsidRDefault="000B016F" w:rsidP="00A849E6">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00BC2589" w:rsidRPr="00BC2589">
        <w:rPr>
          <w:rFonts w:ascii="Times New Roman" w:hAnsi="Times New Roman" w:cs="Times New Roman"/>
          <w:iCs/>
        </w:rPr>
        <w:t>A tényleges és a becsült árak távolsága (USD)</w:t>
      </w:r>
    </w:p>
    <w:p w14:paraId="54642F0B" w14:textId="272049C2" w:rsidR="00A849E6" w:rsidRDefault="00A849E6" w:rsidP="00A849E6">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Ábra:</w:t>
      </w:r>
      <w:r w:rsidR="00BC2589">
        <w:rPr>
          <w:rFonts w:ascii="Times New Roman" w:hAnsi="Times New Roman" w:cs="Times New Roman"/>
          <w:sz w:val="24"/>
        </w:rPr>
        <w:t xml:space="preserve"> </w:t>
      </w:r>
      <w:r w:rsidR="00BC2589" w:rsidRPr="00BC2589">
        <w:rPr>
          <w:rFonts w:ascii="Times New Roman" w:hAnsi="Times New Roman" w:cs="Times New Roman"/>
          <w:iCs/>
        </w:rPr>
        <w:t>STEP-IX OAM (min./max.)</w:t>
      </w:r>
      <w:r w:rsidR="00F33E69">
        <w:rPr>
          <w:rFonts w:ascii="Times New Roman" w:hAnsi="Times New Roman" w:cs="Times New Roman"/>
          <w:iCs/>
        </w:rPr>
        <w:t xml:space="preserve"> Y0 elemzéshez</w:t>
      </w:r>
    </w:p>
    <w:p w14:paraId="531D7AF4" w14:textId="1700CBE3" w:rsidR="00A849E6" w:rsidRDefault="00A849E6" w:rsidP="00A849E6">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Ábra:</w:t>
      </w:r>
      <w:r w:rsidR="00BC2589">
        <w:rPr>
          <w:rFonts w:ascii="Times New Roman" w:hAnsi="Times New Roman" w:cs="Times New Roman"/>
          <w:sz w:val="24"/>
        </w:rPr>
        <w:t xml:space="preserve"> </w:t>
      </w:r>
      <w:r w:rsidR="00BC2589" w:rsidRPr="00BC2589">
        <w:rPr>
          <w:rFonts w:ascii="Times New Roman" w:hAnsi="Times New Roman" w:cs="Times New Roman"/>
          <w:iCs/>
        </w:rPr>
        <w:t>Rangsorolás (OAM)</w:t>
      </w:r>
    </w:p>
    <w:p w14:paraId="2D02C699" w14:textId="130B72BC" w:rsidR="00A849E6" w:rsidRPr="00F33E69" w:rsidRDefault="00A849E6" w:rsidP="00A849E6">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Ábra:</w:t>
      </w:r>
      <w:r w:rsidR="00BC2589">
        <w:rPr>
          <w:rFonts w:ascii="Times New Roman" w:hAnsi="Times New Roman" w:cs="Times New Roman"/>
          <w:sz w:val="24"/>
        </w:rPr>
        <w:t xml:space="preserve"> </w:t>
      </w:r>
      <w:r w:rsidR="00BC2589" w:rsidRPr="00BC2589">
        <w:rPr>
          <w:rFonts w:ascii="Times New Roman" w:hAnsi="Times New Roman" w:cs="Times New Roman"/>
          <w:iCs/>
        </w:rPr>
        <w:t>COCO elemzés (Y0 eredmény)</w:t>
      </w:r>
    </w:p>
    <w:p w14:paraId="30FCE785" w14:textId="384B3215" w:rsidR="00F33E69" w:rsidRDefault="00F33E69" w:rsidP="00A849E6">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Pr="00F33E69">
        <w:rPr>
          <w:rFonts w:ascii="Times New Roman" w:hAnsi="Times New Roman" w:cs="Times New Roman"/>
        </w:rPr>
        <w:t>COCO elemzés (becslés-validitás-konklúzió)</w:t>
      </w:r>
    </w:p>
    <w:p w14:paraId="6581A5CE" w14:textId="7FA6D15F" w:rsidR="00A849E6" w:rsidRPr="002346C3" w:rsidRDefault="00A849E6" w:rsidP="002346C3">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Ábra:</w:t>
      </w:r>
      <w:r w:rsidR="00BC2589" w:rsidRPr="00BC2589">
        <w:rPr>
          <w:rFonts w:ascii="Times New Roman" w:hAnsi="Times New Roman" w:cs="Times New Roman"/>
          <w:i/>
          <w:iCs/>
        </w:rPr>
        <w:t xml:space="preserve"> </w:t>
      </w:r>
      <w:r w:rsidR="00BC2589" w:rsidRPr="00BC2589">
        <w:rPr>
          <w:rFonts w:ascii="Times New Roman" w:hAnsi="Times New Roman" w:cs="Times New Roman"/>
          <w:iCs/>
        </w:rPr>
        <w:t>Végeredmény (helyezések)</w:t>
      </w:r>
    </w:p>
    <w:sectPr w:rsidR="00A849E6" w:rsidRPr="002346C3" w:rsidSect="0010563E">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AE08" w14:textId="77777777" w:rsidR="0010563E" w:rsidRDefault="0010563E" w:rsidP="00851D4B">
      <w:pPr>
        <w:spacing w:after="0" w:line="240" w:lineRule="auto"/>
      </w:pPr>
      <w:r>
        <w:separator/>
      </w:r>
    </w:p>
  </w:endnote>
  <w:endnote w:type="continuationSeparator" w:id="0">
    <w:p w14:paraId="2F14FF4B" w14:textId="77777777" w:rsidR="0010563E" w:rsidRDefault="0010563E" w:rsidP="0085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388773"/>
      <w:docPartObj>
        <w:docPartGallery w:val="Page Numbers (Bottom of Page)"/>
        <w:docPartUnique/>
      </w:docPartObj>
    </w:sdtPr>
    <w:sdtContent>
      <w:p w14:paraId="2F85B21F" w14:textId="58054605" w:rsidR="003B531E" w:rsidRDefault="003B531E">
        <w:pPr>
          <w:pStyle w:val="llb"/>
          <w:jc w:val="center"/>
        </w:pPr>
        <w:r>
          <w:fldChar w:fldCharType="begin"/>
        </w:r>
        <w:r>
          <w:instrText>PAGE   \* MERGEFORMAT</w:instrText>
        </w:r>
        <w:r>
          <w:fldChar w:fldCharType="separate"/>
        </w:r>
        <w:r>
          <w:t>2</w:t>
        </w:r>
        <w:r>
          <w:fldChar w:fldCharType="end"/>
        </w:r>
      </w:p>
    </w:sdtContent>
  </w:sdt>
  <w:p w14:paraId="545E4586" w14:textId="77777777" w:rsidR="003B531E" w:rsidRDefault="003B53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FEE09" w14:textId="77777777" w:rsidR="0010563E" w:rsidRDefault="0010563E" w:rsidP="00851D4B">
      <w:pPr>
        <w:spacing w:after="0" w:line="240" w:lineRule="auto"/>
      </w:pPr>
      <w:r>
        <w:separator/>
      </w:r>
    </w:p>
  </w:footnote>
  <w:footnote w:type="continuationSeparator" w:id="0">
    <w:p w14:paraId="0F1B7B87" w14:textId="77777777" w:rsidR="0010563E" w:rsidRDefault="0010563E" w:rsidP="0085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3CDC"/>
    <w:multiLevelType w:val="hybridMultilevel"/>
    <w:tmpl w:val="201424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9E294A"/>
    <w:multiLevelType w:val="hybridMultilevel"/>
    <w:tmpl w:val="51EC5CF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5AA519D"/>
    <w:multiLevelType w:val="hybridMultilevel"/>
    <w:tmpl w:val="5E3ED1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C165D8"/>
    <w:multiLevelType w:val="hybridMultilevel"/>
    <w:tmpl w:val="AA12DF2A"/>
    <w:lvl w:ilvl="0" w:tplc="0407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5745C6"/>
    <w:multiLevelType w:val="hybridMultilevel"/>
    <w:tmpl w:val="F6CA4D1C"/>
    <w:lvl w:ilvl="0" w:tplc="0413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2762EE"/>
    <w:multiLevelType w:val="hybridMultilevel"/>
    <w:tmpl w:val="09EC17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1540703"/>
    <w:multiLevelType w:val="hybridMultilevel"/>
    <w:tmpl w:val="46745E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8551BEF"/>
    <w:multiLevelType w:val="hybridMultilevel"/>
    <w:tmpl w:val="30CA1174"/>
    <w:lvl w:ilvl="0" w:tplc="AD74B1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27E467E"/>
    <w:multiLevelType w:val="hybridMultilevel"/>
    <w:tmpl w:val="427CF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FD75686"/>
    <w:multiLevelType w:val="hybridMultilevel"/>
    <w:tmpl w:val="3A4CCE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64482704">
    <w:abstractNumId w:val="8"/>
  </w:num>
  <w:num w:numId="2" w16cid:durableId="1967814777">
    <w:abstractNumId w:val="0"/>
  </w:num>
  <w:num w:numId="3" w16cid:durableId="2083797930">
    <w:abstractNumId w:val="9"/>
  </w:num>
  <w:num w:numId="4" w16cid:durableId="1692880364">
    <w:abstractNumId w:val="6"/>
  </w:num>
  <w:num w:numId="5" w16cid:durableId="82069380">
    <w:abstractNumId w:val="4"/>
  </w:num>
  <w:num w:numId="6" w16cid:durableId="99108552">
    <w:abstractNumId w:val="3"/>
  </w:num>
  <w:num w:numId="7" w16cid:durableId="635524789">
    <w:abstractNumId w:val="1"/>
  </w:num>
  <w:num w:numId="8" w16cid:durableId="630280991">
    <w:abstractNumId w:val="5"/>
  </w:num>
  <w:num w:numId="9" w16cid:durableId="1677918289">
    <w:abstractNumId w:val="7"/>
  </w:num>
  <w:num w:numId="10" w16cid:durableId="29651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4B"/>
    <w:rsid w:val="000042B1"/>
    <w:rsid w:val="00011731"/>
    <w:rsid w:val="000125B1"/>
    <w:rsid w:val="00026AEE"/>
    <w:rsid w:val="000273FF"/>
    <w:rsid w:val="00027E84"/>
    <w:rsid w:val="00032504"/>
    <w:rsid w:val="00032D6C"/>
    <w:rsid w:val="00032EE4"/>
    <w:rsid w:val="000365DB"/>
    <w:rsid w:val="0004091C"/>
    <w:rsid w:val="00043748"/>
    <w:rsid w:val="00052C7D"/>
    <w:rsid w:val="0005492E"/>
    <w:rsid w:val="000551CF"/>
    <w:rsid w:val="000555BE"/>
    <w:rsid w:val="00055623"/>
    <w:rsid w:val="00064892"/>
    <w:rsid w:val="00064B2F"/>
    <w:rsid w:val="00065394"/>
    <w:rsid w:val="00065EB7"/>
    <w:rsid w:val="00067AA0"/>
    <w:rsid w:val="00067E07"/>
    <w:rsid w:val="00076476"/>
    <w:rsid w:val="00082D38"/>
    <w:rsid w:val="00086ADF"/>
    <w:rsid w:val="000A0839"/>
    <w:rsid w:val="000A0964"/>
    <w:rsid w:val="000A4D52"/>
    <w:rsid w:val="000A527A"/>
    <w:rsid w:val="000A5324"/>
    <w:rsid w:val="000A5605"/>
    <w:rsid w:val="000A6733"/>
    <w:rsid w:val="000B016F"/>
    <w:rsid w:val="000B2C1E"/>
    <w:rsid w:val="000B2E39"/>
    <w:rsid w:val="000B58C1"/>
    <w:rsid w:val="000B5FA8"/>
    <w:rsid w:val="000D0D2E"/>
    <w:rsid w:val="000D34A9"/>
    <w:rsid w:val="000D3C4C"/>
    <w:rsid w:val="000E1B17"/>
    <w:rsid w:val="000E6804"/>
    <w:rsid w:val="000F2A30"/>
    <w:rsid w:val="000F5F88"/>
    <w:rsid w:val="000F738E"/>
    <w:rsid w:val="000F73FD"/>
    <w:rsid w:val="001005D4"/>
    <w:rsid w:val="0010069B"/>
    <w:rsid w:val="00100B6F"/>
    <w:rsid w:val="0010563E"/>
    <w:rsid w:val="00111953"/>
    <w:rsid w:val="0011311C"/>
    <w:rsid w:val="00115949"/>
    <w:rsid w:val="00122880"/>
    <w:rsid w:val="0012291A"/>
    <w:rsid w:val="00127B66"/>
    <w:rsid w:val="0014173E"/>
    <w:rsid w:val="00145528"/>
    <w:rsid w:val="001470E1"/>
    <w:rsid w:val="00151EB1"/>
    <w:rsid w:val="00152B95"/>
    <w:rsid w:val="0015544B"/>
    <w:rsid w:val="00161B64"/>
    <w:rsid w:val="00163E14"/>
    <w:rsid w:val="00170F5E"/>
    <w:rsid w:val="00171ADE"/>
    <w:rsid w:val="00173B5E"/>
    <w:rsid w:val="00176D31"/>
    <w:rsid w:val="001809E3"/>
    <w:rsid w:val="00182494"/>
    <w:rsid w:val="00184A90"/>
    <w:rsid w:val="00187A5E"/>
    <w:rsid w:val="00190E91"/>
    <w:rsid w:val="0019347B"/>
    <w:rsid w:val="00195770"/>
    <w:rsid w:val="001962D6"/>
    <w:rsid w:val="001A4E5A"/>
    <w:rsid w:val="001B507F"/>
    <w:rsid w:val="001C0BB2"/>
    <w:rsid w:val="001D0EDB"/>
    <w:rsid w:val="001D2EB2"/>
    <w:rsid w:val="001D4994"/>
    <w:rsid w:val="001D567A"/>
    <w:rsid w:val="001D5AEB"/>
    <w:rsid w:val="001D5D41"/>
    <w:rsid w:val="001E1675"/>
    <w:rsid w:val="001E366C"/>
    <w:rsid w:val="001F0A5B"/>
    <w:rsid w:val="001F1B49"/>
    <w:rsid w:val="001F44A6"/>
    <w:rsid w:val="001F5EB1"/>
    <w:rsid w:val="00205757"/>
    <w:rsid w:val="00211126"/>
    <w:rsid w:val="0021316F"/>
    <w:rsid w:val="002140B9"/>
    <w:rsid w:val="00214136"/>
    <w:rsid w:val="00214EF7"/>
    <w:rsid w:val="002171CB"/>
    <w:rsid w:val="002202F4"/>
    <w:rsid w:val="00226E24"/>
    <w:rsid w:val="002274E1"/>
    <w:rsid w:val="00233DD8"/>
    <w:rsid w:val="00233F6C"/>
    <w:rsid w:val="002346C3"/>
    <w:rsid w:val="00236CFF"/>
    <w:rsid w:val="002459C0"/>
    <w:rsid w:val="00246558"/>
    <w:rsid w:val="00250A83"/>
    <w:rsid w:val="002543AB"/>
    <w:rsid w:val="002551E6"/>
    <w:rsid w:val="002602C7"/>
    <w:rsid w:val="00272342"/>
    <w:rsid w:val="002745EB"/>
    <w:rsid w:val="0027625C"/>
    <w:rsid w:val="0028414E"/>
    <w:rsid w:val="002866C0"/>
    <w:rsid w:val="00292D55"/>
    <w:rsid w:val="0029515F"/>
    <w:rsid w:val="00297BBC"/>
    <w:rsid w:val="002A317E"/>
    <w:rsid w:val="002B29B7"/>
    <w:rsid w:val="002D3D1D"/>
    <w:rsid w:val="002D6E88"/>
    <w:rsid w:val="002E0F19"/>
    <w:rsid w:val="002E5912"/>
    <w:rsid w:val="002E6189"/>
    <w:rsid w:val="002E62E4"/>
    <w:rsid w:val="002F2AAC"/>
    <w:rsid w:val="002F5389"/>
    <w:rsid w:val="003031A3"/>
    <w:rsid w:val="00305656"/>
    <w:rsid w:val="00305E74"/>
    <w:rsid w:val="00317044"/>
    <w:rsid w:val="00321E9F"/>
    <w:rsid w:val="00324FF0"/>
    <w:rsid w:val="00325073"/>
    <w:rsid w:val="003279BA"/>
    <w:rsid w:val="00327C9F"/>
    <w:rsid w:val="00334B6A"/>
    <w:rsid w:val="0034193B"/>
    <w:rsid w:val="0035152B"/>
    <w:rsid w:val="00354626"/>
    <w:rsid w:val="00356849"/>
    <w:rsid w:val="0036235E"/>
    <w:rsid w:val="00364234"/>
    <w:rsid w:val="00365476"/>
    <w:rsid w:val="003666B5"/>
    <w:rsid w:val="00371035"/>
    <w:rsid w:val="00371131"/>
    <w:rsid w:val="003726DF"/>
    <w:rsid w:val="00380871"/>
    <w:rsid w:val="00380CA4"/>
    <w:rsid w:val="00380D05"/>
    <w:rsid w:val="00382744"/>
    <w:rsid w:val="0038753B"/>
    <w:rsid w:val="003902A0"/>
    <w:rsid w:val="0039069D"/>
    <w:rsid w:val="0039071E"/>
    <w:rsid w:val="003921D4"/>
    <w:rsid w:val="0039754A"/>
    <w:rsid w:val="003A0F2B"/>
    <w:rsid w:val="003A11F7"/>
    <w:rsid w:val="003A5432"/>
    <w:rsid w:val="003A6FB4"/>
    <w:rsid w:val="003B257E"/>
    <w:rsid w:val="003B531E"/>
    <w:rsid w:val="003D4BCF"/>
    <w:rsid w:val="003D4D98"/>
    <w:rsid w:val="003D7092"/>
    <w:rsid w:val="003E1B0A"/>
    <w:rsid w:val="003E2311"/>
    <w:rsid w:val="003E48B4"/>
    <w:rsid w:val="003E5EE3"/>
    <w:rsid w:val="003E7E71"/>
    <w:rsid w:val="004015E3"/>
    <w:rsid w:val="0040267F"/>
    <w:rsid w:val="004122EB"/>
    <w:rsid w:val="00414809"/>
    <w:rsid w:val="00422031"/>
    <w:rsid w:val="00422F75"/>
    <w:rsid w:val="004277A1"/>
    <w:rsid w:val="00427F74"/>
    <w:rsid w:val="00430607"/>
    <w:rsid w:val="00431930"/>
    <w:rsid w:val="00433ACE"/>
    <w:rsid w:val="00440807"/>
    <w:rsid w:val="00441B55"/>
    <w:rsid w:val="004437B8"/>
    <w:rsid w:val="004439D5"/>
    <w:rsid w:val="0044446C"/>
    <w:rsid w:val="00444A69"/>
    <w:rsid w:val="00450B53"/>
    <w:rsid w:val="00460159"/>
    <w:rsid w:val="00470A73"/>
    <w:rsid w:val="00472596"/>
    <w:rsid w:val="004749E9"/>
    <w:rsid w:val="00475D9D"/>
    <w:rsid w:val="004825EC"/>
    <w:rsid w:val="0048790E"/>
    <w:rsid w:val="0049446E"/>
    <w:rsid w:val="00495361"/>
    <w:rsid w:val="004A0371"/>
    <w:rsid w:val="004A0F63"/>
    <w:rsid w:val="004A2C1B"/>
    <w:rsid w:val="004B2B36"/>
    <w:rsid w:val="004B527B"/>
    <w:rsid w:val="004B5404"/>
    <w:rsid w:val="004C0581"/>
    <w:rsid w:val="004C0708"/>
    <w:rsid w:val="004C0A25"/>
    <w:rsid w:val="004D2B77"/>
    <w:rsid w:val="004D40E3"/>
    <w:rsid w:val="004D7521"/>
    <w:rsid w:val="004D7C07"/>
    <w:rsid w:val="004E203F"/>
    <w:rsid w:val="004E20BA"/>
    <w:rsid w:val="004E5ECB"/>
    <w:rsid w:val="004F15B8"/>
    <w:rsid w:val="004F372E"/>
    <w:rsid w:val="004F51EF"/>
    <w:rsid w:val="004F65B5"/>
    <w:rsid w:val="004F6BF3"/>
    <w:rsid w:val="00501374"/>
    <w:rsid w:val="0050177D"/>
    <w:rsid w:val="00504FC0"/>
    <w:rsid w:val="0050676A"/>
    <w:rsid w:val="005135E7"/>
    <w:rsid w:val="005167C6"/>
    <w:rsid w:val="00526CD2"/>
    <w:rsid w:val="00527945"/>
    <w:rsid w:val="0053134B"/>
    <w:rsid w:val="00533196"/>
    <w:rsid w:val="00534A7E"/>
    <w:rsid w:val="005365F5"/>
    <w:rsid w:val="0053763D"/>
    <w:rsid w:val="00537653"/>
    <w:rsid w:val="0054377D"/>
    <w:rsid w:val="00543B30"/>
    <w:rsid w:val="00544EAB"/>
    <w:rsid w:val="005472C9"/>
    <w:rsid w:val="005538F1"/>
    <w:rsid w:val="00560358"/>
    <w:rsid w:val="00560C3D"/>
    <w:rsid w:val="005611B7"/>
    <w:rsid w:val="00567321"/>
    <w:rsid w:val="00576130"/>
    <w:rsid w:val="00577369"/>
    <w:rsid w:val="00586B7A"/>
    <w:rsid w:val="00590F07"/>
    <w:rsid w:val="00594048"/>
    <w:rsid w:val="00597175"/>
    <w:rsid w:val="005A0EC7"/>
    <w:rsid w:val="005A40CC"/>
    <w:rsid w:val="005B1300"/>
    <w:rsid w:val="005B22C2"/>
    <w:rsid w:val="005B32CA"/>
    <w:rsid w:val="005B3B22"/>
    <w:rsid w:val="005B4159"/>
    <w:rsid w:val="005B51CD"/>
    <w:rsid w:val="005B794A"/>
    <w:rsid w:val="005B7B3D"/>
    <w:rsid w:val="005C046E"/>
    <w:rsid w:val="005C3E9A"/>
    <w:rsid w:val="005C47F8"/>
    <w:rsid w:val="005C558C"/>
    <w:rsid w:val="005D02B4"/>
    <w:rsid w:val="005D0883"/>
    <w:rsid w:val="005D2B1E"/>
    <w:rsid w:val="005D364C"/>
    <w:rsid w:val="005E58A3"/>
    <w:rsid w:val="005E60F1"/>
    <w:rsid w:val="005E7979"/>
    <w:rsid w:val="005F1B34"/>
    <w:rsid w:val="005F51B9"/>
    <w:rsid w:val="00601160"/>
    <w:rsid w:val="006019BE"/>
    <w:rsid w:val="00607C6B"/>
    <w:rsid w:val="00611AAA"/>
    <w:rsid w:val="006124AD"/>
    <w:rsid w:val="00615771"/>
    <w:rsid w:val="00621B1A"/>
    <w:rsid w:val="006231D3"/>
    <w:rsid w:val="00626F8A"/>
    <w:rsid w:val="00627E16"/>
    <w:rsid w:val="0063519F"/>
    <w:rsid w:val="00635DCB"/>
    <w:rsid w:val="00637F06"/>
    <w:rsid w:val="0064032E"/>
    <w:rsid w:val="00642E1F"/>
    <w:rsid w:val="00643662"/>
    <w:rsid w:val="0064395F"/>
    <w:rsid w:val="00643D6F"/>
    <w:rsid w:val="00644097"/>
    <w:rsid w:val="0064423F"/>
    <w:rsid w:val="00662251"/>
    <w:rsid w:val="00662A53"/>
    <w:rsid w:val="0066449E"/>
    <w:rsid w:val="006650D0"/>
    <w:rsid w:val="00665590"/>
    <w:rsid w:val="00666258"/>
    <w:rsid w:val="00670856"/>
    <w:rsid w:val="00673934"/>
    <w:rsid w:val="0067562A"/>
    <w:rsid w:val="00675B08"/>
    <w:rsid w:val="0067770D"/>
    <w:rsid w:val="00680F57"/>
    <w:rsid w:val="00682C63"/>
    <w:rsid w:val="00685A70"/>
    <w:rsid w:val="00691C2F"/>
    <w:rsid w:val="00692706"/>
    <w:rsid w:val="00693E67"/>
    <w:rsid w:val="006A1014"/>
    <w:rsid w:val="006A566D"/>
    <w:rsid w:val="006B2D68"/>
    <w:rsid w:val="006B36B8"/>
    <w:rsid w:val="006C2CF0"/>
    <w:rsid w:val="006C431D"/>
    <w:rsid w:val="006D2806"/>
    <w:rsid w:val="006D30C6"/>
    <w:rsid w:val="006E1B4D"/>
    <w:rsid w:val="006E4BE9"/>
    <w:rsid w:val="006E4D27"/>
    <w:rsid w:val="006E5A9F"/>
    <w:rsid w:val="006E64D3"/>
    <w:rsid w:val="006E739A"/>
    <w:rsid w:val="006F1B04"/>
    <w:rsid w:val="006F5988"/>
    <w:rsid w:val="006F5F3E"/>
    <w:rsid w:val="006F6400"/>
    <w:rsid w:val="00700682"/>
    <w:rsid w:val="007032BA"/>
    <w:rsid w:val="007043FB"/>
    <w:rsid w:val="00707445"/>
    <w:rsid w:val="007260FE"/>
    <w:rsid w:val="00727DC2"/>
    <w:rsid w:val="0073208D"/>
    <w:rsid w:val="007404A7"/>
    <w:rsid w:val="00740989"/>
    <w:rsid w:val="00742E45"/>
    <w:rsid w:val="00743D88"/>
    <w:rsid w:val="00745828"/>
    <w:rsid w:val="00751379"/>
    <w:rsid w:val="0075364D"/>
    <w:rsid w:val="00753AF3"/>
    <w:rsid w:val="0076439B"/>
    <w:rsid w:val="007662F1"/>
    <w:rsid w:val="00772C09"/>
    <w:rsid w:val="007749E1"/>
    <w:rsid w:val="007763B0"/>
    <w:rsid w:val="007813E5"/>
    <w:rsid w:val="00783CB4"/>
    <w:rsid w:val="007868C8"/>
    <w:rsid w:val="0079062D"/>
    <w:rsid w:val="0079066E"/>
    <w:rsid w:val="0079449C"/>
    <w:rsid w:val="00797EA8"/>
    <w:rsid w:val="007A398C"/>
    <w:rsid w:val="007A6EA3"/>
    <w:rsid w:val="007C1752"/>
    <w:rsid w:val="007C1B9D"/>
    <w:rsid w:val="007C2B59"/>
    <w:rsid w:val="007C32A2"/>
    <w:rsid w:val="007C4300"/>
    <w:rsid w:val="007C4BB6"/>
    <w:rsid w:val="007C5FD6"/>
    <w:rsid w:val="007D1526"/>
    <w:rsid w:val="007D3FB0"/>
    <w:rsid w:val="007D5DB9"/>
    <w:rsid w:val="007D718C"/>
    <w:rsid w:val="007E1121"/>
    <w:rsid w:val="007E1412"/>
    <w:rsid w:val="007E54E2"/>
    <w:rsid w:val="007E7583"/>
    <w:rsid w:val="007F1AA8"/>
    <w:rsid w:val="00801BC3"/>
    <w:rsid w:val="00802E17"/>
    <w:rsid w:val="00806C51"/>
    <w:rsid w:val="008115A5"/>
    <w:rsid w:val="0081417D"/>
    <w:rsid w:val="00814187"/>
    <w:rsid w:val="008242FE"/>
    <w:rsid w:val="0083033E"/>
    <w:rsid w:val="00831B27"/>
    <w:rsid w:val="0083494C"/>
    <w:rsid w:val="0084735E"/>
    <w:rsid w:val="00851D4B"/>
    <w:rsid w:val="00857728"/>
    <w:rsid w:val="008612ED"/>
    <w:rsid w:val="00864ECD"/>
    <w:rsid w:val="00866D16"/>
    <w:rsid w:val="0087112F"/>
    <w:rsid w:val="00876801"/>
    <w:rsid w:val="008806CB"/>
    <w:rsid w:val="00883180"/>
    <w:rsid w:val="00883B61"/>
    <w:rsid w:val="008840A3"/>
    <w:rsid w:val="0088437F"/>
    <w:rsid w:val="00890CB8"/>
    <w:rsid w:val="00896D2C"/>
    <w:rsid w:val="008A2D1C"/>
    <w:rsid w:val="008B0BE2"/>
    <w:rsid w:val="008B40F9"/>
    <w:rsid w:val="008B4E00"/>
    <w:rsid w:val="008B752F"/>
    <w:rsid w:val="008C67B9"/>
    <w:rsid w:val="008D6222"/>
    <w:rsid w:val="008E17E4"/>
    <w:rsid w:val="008E1EE5"/>
    <w:rsid w:val="008E3A4C"/>
    <w:rsid w:val="008F072C"/>
    <w:rsid w:val="008F7D7E"/>
    <w:rsid w:val="00900787"/>
    <w:rsid w:val="00900B2E"/>
    <w:rsid w:val="00902F71"/>
    <w:rsid w:val="00904355"/>
    <w:rsid w:val="009075D4"/>
    <w:rsid w:val="00916704"/>
    <w:rsid w:val="009173C8"/>
    <w:rsid w:val="009205FB"/>
    <w:rsid w:val="00922EB6"/>
    <w:rsid w:val="00924210"/>
    <w:rsid w:val="00924AAA"/>
    <w:rsid w:val="00925EAF"/>
    <w:rsid w:val="00930B6B"/>
    <w:rsid w:val="00930D0D"/>
    <w:rsid w:val="00932AA1"/>
    <w:rsid w:val="0093682B"/>
    <w:rsid w:val="009374A8"/>
    <w:rsid w:val="00945E23"/>
    <w:rsid w:val="00946979"/>
    <w:rsid w:val="00947A62"/>
    <w:rsid w:val="00951274"/>
    <w:rsid w:val="00952A37"/>
    <w:rsid w:val="00956777"/>
    <w:rsid w:val="00956CE7"/>
    <w:rsid w:val="009603EA"/>
    <w:rsid w:val="00961F5C"/>
    <w:rsid w:val="009638BE"/>
    <w:rsid w:val="009664B6"/>
    <w:rsid w:val="00967095"/>
    <w:rsid w:val="00967A44"/>
    <w:rsid w:val="009728BA"/>
    <w:rsid w:val="00973B99"/>
    <w:rsid w:val="00974FF5"/>
    <w:rsid w:val="00986708"/>
    <w:rsid w:val="00991865"/>
    <w:rsid w:val="00992320"/>
    <w:rsid w:val="00992A83"/>
    <w:rsid w:val="0099318F"/>
    <w:rsid w:val="009A1F72"/>
    <w:rsid w:val="009A40C2"/>
    <w:rsid w:val="009A7758"/>
    <w:rsid w:val="009E438B"/>
    <w:rsid w:val="009F0D2E"/>
    <w:rsid w:val="009F157E"/>
    <w:rsid w:val="00A01187"/>
    <w:rsid w:val="00A0157E"/>
    <w:rsid w:val="00A110DC"/>
    <w:rsid w:val="00A12FD1"/>
    <w:rsid w:val="00A1539C"/>
    <w:rsid w:val="00A16119"/>
    <w:rsid w:val="00A247C1"/>
    <w:rsid w:val="00A27651"/>
    <w:rsid w:val="00A309B6"/>
    <w:rsid w:val="00A3153C"/>
    <w:rsid w:val="00A319C5"/>
    <w:rsid w:val="00A31BA5"/>
    <w:rsid w:val="00A33D51"/>
    <w:rsid w:val="00A3439A"/>
    <w:rsid w:val="00A347A5"/>
    <w:rsid w:val="00A358EA"/>
    <w:rsid w:val="00A43CFD"/>
    <w:rsid w:val="00A453FC"/>
    <w:rsid w:val="00A4726D"/>
    <w:rsid w:val="00A6186B"/>
    <w:rsid w:val="00A618A1"/>
    <w:rsid w:val="00A62F0F"/>
    <w:rsid w:val="00A72B40"/>
    <w:rsid w:val="00A74C30"/>
    <w:rsid w:val="00A752A8"/>
    <w:rsid w:val="00A76EF7"/>
    <w:rsid w:val="00A802A2"/>
    <w:rsid w:val="00A814E4"/>
    <w:rsid w:val="00A849E6"/>
    <w:rsid w:val="00A87AD3"/>
    <w:rsid w:val="00A94357"/>
    <w:rsid w:val="00A97602"/>
    <w:rsid w:val="00AA1DBB"/>
    <w:rsid w:val="00AA2E42"/>
    <w:rsid w:val="00AA5A50"/>
    <w:rsid w:val="00AB109D"/>
    <w:rsid w:val="00AB20CE"/>
    <w:rsid w:val="00AB3225"/>
    <w:rsid w:val="00AC7184"/>
    <w:rsid w:val="00AE08F4"/>
    <w:rsid w:val="00AE2173"/>
    <w:rsid w:val="00AE3DE3"/>
    <w:rsid w:val="00AF0499"/>
    <w:rsid w:val="00AF300E"/>
    <w:rsid w:val="00AF6B2C"/>
    <w:rsid w:val="00B00773"/>
    <w:rsid w:val="00B03CB5"/>
    <w:rsid w:val="00B06E92"/>
    <w:rsid w:val="00B078AC"/>
    <w:rsid w:val="00B117AD"/>
    <w:rsid w:val="00B140DA"/>
    <w:rsid w:val="00B16C7E"/>
    <w:rsid w:val="00B16F7B"/>
    <w:rsid w:val="00B21EED"/>
    <w:rsid w:val="00B27B61"/>
    <w:rsid w:val="00B32061"/>
    <w:rsid w:val="00B36B84"/>
    <w:rsid w:val="00B40625"/>
    <w:rsid w:val="00B419B6"/>
    <w:rsid w:val="00B43C41"/>
    <w:rsid w:val="00B466F4"/>
    <w:rsid w:val="00B50C82"/>
    <w:rsid w:val="00B513FC"/>
    <w:rsid w:val="00B57149"/>
    <w:rsid w:val="00B6253D"/>
    <w:rsid w:val="00B64AE3"/>
    <w:rsid w:val="00B65101"/>
    <w:rsid w:val="00B75FC9"/>
    <w:rsid w:val="00B76056"/>
    <w:rsid w:val="00B765EA"/>
    <w:rsid w:val="00B8251B"/>
    <w:rsid w:val="00B84E0B"/>
    <w:rsid w:val="00B8566A"/>
    <w:rsid w:val="00B86DB7"/>
    <w:rsid w:val="00B94B2C"/>
    <w:rsid w:val="00B96484"/>
    <w:rsid w:val="00BA3181"/>
    <w:rsid w:val="00BA42BE"/>
    <w:rsid w:val="00BA4A5D"/>
    <w:rsid w:val="00BA6DC8"/>
    <w:rsid w:val="00BB3675"/>
    <w:rsid w:val="00BB7C4B"/>
    <w:rsid w:val="00BC2589"/>
    <w:rsid w:val="00BC4230"/>
    <w:rsid w:val="00BD0356"/>
    <w:rsid w:val="00BD0686"/>
    <w:rsid w:val="00BD1197"/>
    <w:rsid w:val="00BD1C40"/>
    <w:rsid w:val="00BD2056"/>
    <w:rsid w:val="00BD272C"/>
    <w:rsid w:val="00BD6C06"/>
    <w:rsid w:val="00BD7A66"/>
    <w:rsid w:val="00BE172F"/>
    <w:rsid w:val="00BE6F2B"/>
    <w:rsid w:val="00BF3CF5"/>
    <w:rsid w:val="00BF446A"/>
    <w:rsid w:val="00BF537B"/>
    <w:rsid w:val="00BF75DB"/>
    <w:rsid w:val="00C025AE"/>
    <w:rsid w:val="00C03529"/>
    <w:rsid w:val="00C05215"/>
    <w:rsid w:val="00C075F0"/>
    <w:rsid w:val="00C146E6"/>
    <w:rsid w:val="00C16219"/>
    <w:rsid w:val="00C17B11"/>
    <w:rsid w:val="00C21CCE"/>
    <w:rsid w:val="00C23986"/>
    <w:rsid w:val="00C3178B"/>
    <w:rsid w:val="00C330D2"/>
    <w:rsid w:val="00C46170"/>
    <w:rsid w:val="00C51D20"/>
    <w:rsid w:val="00C5401E"/>
    <w:rsid w:val="00C56A98"/>
    <w:rsid w:val="00C60199"/>
    <w:rsid w:val="00C61651"/>
    <w:rsid w:val="00C634E8"/>
    <w:rsid w:val="00C715CB"/>
    <w:rsid w:val="00C72E71"/>
    <w:rsid w:val="00C77AD1"/>
    <w:rsid w:val="00C87B19"/>
    <w:rsid w:val="00C976E9"/>
    <w:rsid w:val="00CA6C27"/>
    <w:rsid w:val="00CB6B97"/>
    <w:rsid w:val="00CB739C"/>
    <w:rsid w:val="00CC136F"/>
    <w:rsid w:val="00CC2B74"/>
    <w:rsid w:val="00CC70A1"/>
    <w:rsid w:val="00CD01E6"/>
    <w:rsid w:val="00CD155F"/>
    <w:rsid w:val="00CD2987"/>
    <w:rsid w:val="00CD4674"/>
    <w:rsid w:val="00CD5C0A"/>
    <w:rsid w:val="00CD6A68"/>
    <w:rsid w:val="00CD7EBA"/>
    <w:rsid w:val="00CE67BF"/>
    <w:rsid w:val="00CF0462"/>
    <w:rsid w:val="00CF1285"/>
    <w:rsid w:val="00CF4BD0"/>
    <w:rsid w:val="00CF6A83"/>
    <w:rsid w:val="00CF6B30"/>
    <w:rsid w:val="00D00354"/>
    <w:rsid w:val="00D00B91"/>
    <w:rsid w:val="00D019AF"/>
    <w:rsid w:val="00D03D91"/>
    <w:rsid w:val="00D04414"/>
    <w:rsid w:val="00D1222E"/>
    <w:rsid w:val="00D16BB3"/>
    <w:rsid w:val="00D21B8C"/>
    <w:rsid w:val="00D31473"/>
    <w:rsid w:val="00D32B5D"/>
    <w:rsid w:val="00D32DBA"/>
    <w:rsid w:val="00D33397"/>
    <w:rsid w:val="00D33887"/>
    <w:rsid w:val="00D35674"/>
    <w:rsid w:val="00D37C2C"/>
    <w:rsid w:val="00D40C71"/>
    <w:rsid w:val="00D4419E"/>
    <w:rsid w:val="00D455CF"/>
    <w:rsid w:val="00D52300"/>
    <w:rsid w:val="00D53975"/>
    <w:rsid w:val="00D63FCC"/>
    <w:rsid w:val="00D714E6"/>
    <w:rsid w:val="00D75D2B"/>
    <w:rsid w:val="00D760D4"/>
    <w:rsid w:val="00D80D49"/>
    <w:rsid w:val="00D86BF1"/>
    <w:rsid w:val="00D901CF"/>
    <w:rsid w:val="00D91B64"/>
    <w:rsid w:val="00D9377E"/>
    <w:rsid w:val="00D938E2"/>
    <w:rsid w:val="00DA08B7"/>
    <w:rsid w:val="00DA2838"/>
    <w:rsid w:val="00DA4A0D"/>
    <w:rsid w:val="00DA500D"/>
    <w:rsid w:val="00DA6647"/>
    <w:rsid w:val="00DA6D8C"/>
    <w:rsid w:val="00DB0303"/>
    <w:rsid w:val="00DB35DA"/>
    <w:rsid w:val="00DB36CB"/>
    <w:rsid w:val="00DC55FE"/>
    <w:rsid w:val="00DC70C5"/>
    <w:rsid w:val="00DD46AD"/>
    <w:rsid w:val="00DD64B2"/>
    <w:rsid w:val="00DE5202"/>
    <w:rsid w:val="00DF364A"/>
    <w:rsid w:val="00E01280"/>
    <w:rsid w:val="00E06522"/>
    <w:rsid w:val="00E073CC"/>
    <w:rsid w:val="00E07BD5"/>
    <w:rsid w:val="00E07D21"/>
    <w:rsid w:val="00E13C81"/>
    <w:rsid w:val="00E205F9"/>
    <w:rsid w:val="00E21AAD"/>
    <w:rsid w:val="00E31D99"/>
    <w:rsid w:val="00E3299F"/>
    <w:rsid w:val="00E341D6"/>
    <w:rsid w:val="00E36582"/>
    <w:rsid w:val="00E378E5"/>
    <w:rsid w:val="00E420E4"/>
    <w:rsid w:val="00E432BA"/>
    <w:rsid w:val="00E44037"/>
    <w:rsid w:val="00E44E64"/>
    <w:rsid w:val="00E520D4"/>
    <w:rsid w:val="00E526BD"/>
    <w:rsid w:val="00E536CD"/>
    <w:rsid w:val="00E53D8D"/>
    <w:rsid w:val="00E7116A"/>
    <w:rsid w:val="00E71B25"/>
    <w:rsid w:val="00E72088"/>
    <w:rsid w:val="00E72411"/>
    <w:rsid w:val="00E73901"/>
    <w:rsid w:val="00E74051"/>
    <w:rsid w:val="00E74152"/>
    <w:rsid w:val="00E763D9"/>
    <w:rsid w:val="00E84A0D"/>
    <w:rsid w:val="00E867BC"/>
    <w:rsid w:val="00E86BA6"/>
    <w:rsid w:val="00EA020A"/>
    <w:rsid w:val="00EA0D8A"/>
    <w:rsid w:val="00EA21A0"/>
    <w:rsid w:val="00EA5E69"/>
    <w:rsid w:val="00EB0633"/>
    <w:rsid w:val="00EB23E1"/>
    <w:rsid w:val="00EB5C6F"/>
    <w:rsid w:val="00EB67E1"/>
    <w:rsid w:val="00EC65F0"/>
    <w:rsid w:val="00EC670B"/>
    <w:rsid w:val="00EC713E"/>
    <w:rsid w:val="00ED0DC5"/>
    <w:rsid w:val="00ED2188"/>
    <w:rsid w:val="00EE040D"/>
    <w:rsid w:val="00EE2B17"/>
    <w:rsid w:val="00EE2FD9"/>
    <w:rsid w:val="00EE543D"/>
    <w:rsid w:val="00EE5BCB"/>
    <w:rsid w:val="00EF2055"/>
    <w:rsid w:val="00EF3908"/>
    <w:rsid w:val="00F00BE4"/>
    <w:rsid w:val="00F00DE9"/>
    <w:rsid w:val="00F02094"/>
    <w:rsid w:val="00F024FE"/>
    <w:rsid w:val="00F03876"/>
    <w:rsid w:val="00F10EA2"/>
    <w:rsid w:val="00F22879"/>
    <w:rsid w:val="00F26083"/>
    <w:rsid w:val="00F316AD"/>
    <w:rsid w:val="00F32694"/>
    <w:rsid w:val="00F33E69"/>
    <w:rsid w:val="00F35524"/>
    <w:rsid w:val="00F41F76"/>
    <w:rsid w:val="00F430B7"/>
    <w:rsid w:val="00F61198"/>
    <w:rsid w:val="00F730F0"/>
    <w:rsid w:val="00F74D4B"/>
    <w:rsid w:val="00F75699"/>
    <w:rsid w:val="00F92EA6"/>
    <w:rsid w:val="00F92EE3"/>
    <w:rsid w:val="00F93975"/>
    <w:rsid w:val="00FA0729"/>
    <w:rsid w:val="00FA074C"/>
    <w:rsid w:val="00FA4519"/>
    <w:rsid w:val="00FB00D5"/>
    <w:rsid w:val="00FB0168"/>
    <w:rsid w:val="00FB2777"/>
    <w:rsid w:val="00FB314D"/>
    <w:rsid w:val="00FB483E"/>
    <w:rsid w:val="00FB4D93"/>
    <w:rsid w:val="00FB5CAF"/>
    <w:rsid w:val="00FB7E03"/>
    <w:rsid w:val="00FD012B"/>
    <w:rsid w:val="00FD03E8"/>
    <w:rsid w:val="00FD27F5"/>
    <w:rsid w:val="00FD31FD"/>
    <w:rsid w:val="00FD520E"/>
    <w:rsid w:val="00FD7452"/>
    <w:rsid w:val="00FD7FCB"/>
    <w:rsid w:val="00FE1D40"/>
    <w:rsid w:val="00FE23AA"/>
    <w:rsid w:val="00FE4A69"/>
    <w:rsid w:val="00FE5F14"/>
    <w:rsid w:val="00FE7C01"/>
    <w:rsid w:val="00FE7C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8755"/>
  <w15:chartTrackingRefBased/>
  <w15:docId w15:val="{515196B1-045E-41DD-91D0-DFF88403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51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851D4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GB"/>
    </w:rPr>
  </w:style>
  <w:style w:type="paragraph" w:styleId="Cmsor3">
    <w:name w:val="heading 3"/>
    <w:basedOn w:val="Norml"/>
    <w:next w:val="Norml"/>
    <w:link w:val="Cmsor3Char"/>
    <w:uiPriority w:val="9"/>
    <w:unhideWhenUsed/>
    <w:qFormat/>
    <w:rsid w:val="00851D4B"/>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val="en-GB"/>
    </w:rPr>
  </w:style>
  <w:style w:type="paragraph" w:styleId="Cmsor4">
    <w:name w:val="heading 4"/>
    <w:basedOn w:val="Norml"/>
    <w:next w:val="Norml"/>
    <w:link w:val="Cmsor4Char"/>
    <w:uiPriority w:val="9"/>
    <w:unhideWhenUsed/>
    <w:qFormat/>
    <w:rsid w:val="00851D4B"/>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1D4B"/>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851D4B"/>
    <w:pPr>
      <w:outlineLvl w:val="9"/>
    </w:pPr>
    <w:rPr>
      <w:lang w:eastAsia="hu-HU"/>
    </w:rPr>
  </w:style>
  <w:style w:type="paragraph" w:styleId="lfej">
    <w:name w:val="header"/>
    <w:basedOn w:val="Norml"/>
    <w:link w:val="lfejChar"/>
    <w:uiPriority w:val="99"/>
    <w:unhideWhenUsed/>
    <w:rsid w:val="00851D4B"/>
    <w:pPr>
      <w:tabs>
        <w:tab w:val="center" w:pos="4513"/>
        <w:tab w:val="right" w:pos="9026"/>
      </w:tabs>
      <w:spacing w:after="0" w:line="240" w:lineRule="auto"/>
    </w:pPr>
  </w:style>
  <w:style w:type="character" w:customStyle="1" w:styleId="lfejChar">
    <w:name w:val="Élőfej Char"/>
    <w:basedOn w:val="Bekezdsalapbettpusa"/>
    <w:link w:val="lfej"/>
    <w:uiPriority w:val="99"/>
    <w:rsid w:val="00851D4B"/>
  </w:style>
  <w:style w:type="paragraph" w:styleId="llb">
    <w:name w:val="footer"/>
    <w:basedOn w:val="Norml"/>
    <w:link w:val="llbChar"/>
    <w:uiPriority w:val="99"/>
    <w:unhideWhenUsed/>
    <w:rsid w:val="00851D4B"/>
    <w:pPr>
      <w:tabs>
        <w:tab w:val="center" w:pos="4513"/>
        <w:tab w:val="right" w:pos="9026"/>
      </w:tabs>
      <w:spacing w:after="0" w:line="240" w:lineRule="auto"/>
    </w:pPr>
  </w:style>
  <w:style w:type="character" w:customStyle="1" w:styleId="llbChar">
    <w:name w:val="Élőláb Char"/>
    <w:basedOn w:val="Bekezdsalapbettpusa"/>
    <w:link w:val="llb"/>
    <w:uiPriority w:val="99"/>
    <w:rsid w:val="00851D4B"/>
  </w:style>
  <w:style w:type="character" w:customStyle="1" w:styleId="Cmsor2Char">
    <w:name w:val="Címsor 2 Char"/>
    <w:basedOn w:val="Bekezdsalapbettpusa"/>
    <w:link w:val="Cmsor2"/>
    <w:uiPriority w:val="9"/>
    <w:rsid w:val="00851D4B"/>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851D4B"/>
    <w:rPr>
      <w:rFonts w:asciiTheme="majorHAnsi" w:eastAsiaTheme="majorEastAsia" w:hAnsiTheme="majorHAnsi" w:cstheme="majorBidi"/>
      <w:color w:val="1F3763" w:themeColor="accent1" w:themeShade="7F"/>
      <w:sz w:val="24"/>
      <w:szCs w:val="24"/>
      <w:lang w:val="en-GB"/>
    </w:rPr>
  </w:style>
  <w:style w:type="character" w:customStyle="1" w:styleId="Cmsor4Char">
    <w:name w:val="Címsor 4 Char"/>
    <w:basedOn w:val="Bekezdsalapbettpusa"/>
    <w:link w:val="Cmsor4"/>
    <w:uiPriority w:val="9"/>
    <w:rsid w:val="00851D4B"/>
    <w:rPr>
      <w:rFonts w:asciiTheme="majorHAnsi" w:eastAsiaTheme="majorEastAsia" w:hAnsiTheme="majorHAnsi" w:cstheme="majorBidi"/>
      <w:i/>
      <w:iCs/>
      <w:color w:val="2F5496" w:themeColor="accent1" w:themeShade="BF"/>
      <w:lang w:val="en-GB"/>
    </w:rPr>
  </w:style>
  <w:style w:type="paragraph" w:styleId="Nincstrkz">
    <w:name w:val="No Spacing"/>
    <w:link w:val="NincstrkzChar"/>
    <w:uiPriority w:val="1"/>
    <w:qFormat/>
    <w:rsid w:val="000B58C1"/>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0B58C1"/>
    <w:rPr>
      <w:rFonts w:eastAsiaTheme="minorEastAsia"/>
      <w:lang w:val="en-US"/>
    </w:rPr>
  </w:style>
  <w:style w:type="paragraph" w:styleId="TJ2">
    <w:name w:val="toc 2"/>
    <w:basedOn w:val="Norml"/>
    <w:next w:val="Norml"/>
    <w:autoRedefine/>
    <w:uiPriority w:val="39"/>
    <w:unhideWhenUsed/>
    <w:rsid w:val="0049446E"/>
    <w:pPr>
      <w:spacing w:after="100"/>
      <w:ind w:left="220"/>
    </w:pPr>
  </w:style>
  <w:style w:type="paragraph" w:styleId="TJ3">
    <w:name w:val="toc 3"/>
    <w:basedOn w:val="Norml"/>
    <w:next w:val="Norml"/>
    <w:autoRedefine/>
    <w:uiPriority w:val="39"/>
    <w:unhideWhenUsed/>
    <w:rsid w:val="0049446E"/>
    <w:pPr>
      <w:spacing w:after="100"/>
      <w:ind w:left="440"/>
    </w:pPr>
  </w:style>
  <w:style w:type="character" w:styleId="Hiperhivatkozs">
    <w:name w:val="Hyperlink"/>
    <w:basedOn w:val="Bekezdsalapbettpusa"/>
    <w:uiPriority w:val="99"/>
    <w:unhideWhenUsed/>
    <w:rsid w:val="0049446E"/>
    <w:rPr>
      <w:color w:val="0563C1" w:themeColor="hyperlink"/>
      <w:u w:val="single"/>
    </w:rPr>
  </w:style>
  <w:style w:type="character" w:styleId="Feloldatlanmegemlts">
    <w:name w:val="Unresolved Mention"/>
    <w:basedOn w:val="Bekezdsalapbettpusa"/>
    <w:uiPriority w:val="99"/>
    <w:semiHidden/>
    <w:unhideWhenUsed/>
    <w:rsid w:val="007E1121"/>
    <w:rPr>
      <w:color w:val="605E5C"/>
      <w:shd w:val="clear" w:color="auto" w:fill="E1DFDD"/>
    </w:rPr>
  </w:style>
  <w:style w:type="paragraph" w:styleId="HTML-kntformzott">
    <w:name w:val="HTML Preformatted"/>
    <w:basedOn w:val="Norml"/>
    <w:link w:val="HTML-kntformzottChar"/>
    <w:uiPriority w:val="99"/>
    <w:semiHidden/>
    <w:unhideWhenUsed/>
    <w:rsid w:val="0088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8840A3"/>
    <w:rPr>
      <w:rFonts w:ascii="Courier New" w:eastAsia="Times New Roman" w:hAnsi="Courier New" w:cs="Courier New"/>
      <w:sz w:val="20"/>
      <w:szCs w:val="20"/>
      <w:lang w:eastAsia="hu-HU"/>
    </w:rPr>
  </w:style>
  <w:style w:type="character" w:customStyle="1" w:styleId="y2iqfc">
    <w:name w:val="y2iqfc"/>
    <w:basedOn w:val="Bekezdsalapbettpusa"/>
    <w:rsid w:val="008840A3"/>
  </w:style>
  <w:style w:type="character" w:styleId="Mrltotthiperhivatkozs">
    <w:name w:val="FollowedHyperlink"/>
    <w:basedOn w:val="Bekezdsalapbettpusa"/>
    <w:uiPriority w:val="99"/>
    <w:semiHidden/>
    <w:unhideWhenUsed/>
    <w:rsid w:val="009173C8"/>
    <w:rPr>
      <w:color w:val="954F72" w:themeColor="followedHyperlink"/>
      <w:u w:val="single"/>
    </w:rPr>
  </w:style>
  <w:style w:type="paragraph" w:styleId="Listaszerbekezds">
    <w:name w:val="List Paragraph"/>
    <w:basedOn w:val="Norml"/>
    <w:uiPriority w:val="34"/>
    <w:qFormat/>
    <w:rsid w:val="00662A53"/>
    <w:pPr>
      <w:ind w:left="720"/>
      <w:contextualSpacing/>
    </w:pPr>
  </w:style>
  <w:style w:type="paragraph" w:styleId="TJ1">
    <w:name w:val="toc 1"/>
    <w:basedOn w:val="Norml"/>
    <w:next w:val="Norml"/>
    <w:autoRedefine/>
    <w:uiPriority w:val="39"/>
    <w:unhideWhenUsed/>
    <w:rsid w:val="00F74D4B"/>
    <w:pPr>
      <w:spacing w:after="100"/>
    </w:pPr>
  </w:style>
  <w:style w:type="character" w:customStyle="1" w:styleId="viiyi">
    <w:name w:val="viiyi"/>
    <w:basedOn w:val="Bekezdsalapbettpusa"/>
    <w:rsid w:val="005E60F1"/>
  </w:style>
  <w:style w:type="character" w:customStyle="1" w:styleId="jlqj4b">
    <w:name w:val="jlqj4b"/>
    <w:basedOn w:val="Bekezdsalapbettpusa"/>
    <w:rsid w:val="005E60F1"/>
  </w:style>
  <w:style w:type="paragraph" w:styleId="NormlWeb">
    <w:name w:val="Normal (Web)"/>
    <w:basedOn w:val="Norml"/>
    <w:uiPriority w:val="99"/>
    <w:semiHidden/>
    <w:unhideWhenUsed/>
    <w:rsid w:val="00EE2B1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uthor">
    <w:name w:val="author"/>
    <w:basedOn w:val="Bekezdsalapbettpusa"/>
    <w:rsid w:val="007C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1532">
      <w:bodyDiv w:val="1"/>
      <w:marLeft w:val="0"/>
      <w:marRight w:val="0"/>
      <w:marTop w:val="0"/>
      <w:marBottom w:val="0"/>
      <w:divBdr>
        <w:top w:val="none" w:sz="0" w:space="0" w:color="auto"/>
        <w:left w:val="none" w:sz="0" w:space="0" w:color="auto"/>
        <w:bottom w:val="none" w:sz="0" w:space="0" w:color="auto"/>
        <w:right w:val="none" w:sz="0" w:space="0" w:color="auto"/>
      </w:divBdr>
    </w:div>
    <w:div w:id="780805361">
      <w:bodyDiv w:val="1"/>
      <w:marLeft w:val="0"/>
      <w:marRight w:val="0"/>
      <w:marTop w:val="0"/>
      <w:marBottom w:val="0"/>
      <w:divBdr>
        <w:top w:val="none" w:sz="0" w:space="0" w:color="auto"/>
        <w:left w:val="none" w:sz="0" w:space="0" w:color="auto"/>
        <w:bottom w:val="none" w:sz="0" w:space="0" w:color="auto"/>
        <w:right w:val="none" w:sz="0" w:space="0" w:color="auto"/>
      </w:divBdr>
    </w:div>
    <w:div w:id="1598978013">
      <w:bodyDiv w:val="1"/>
      <w:marLeft w:val="0"/>
      <w:marRight w:val="0"/>
      <w:marTop w:val="0"/>
      <w:marBottom w:val="0"/>
      <w:divBdr>
        <w:top w:val="none" w:sz="0" w:space="0" w:color="auto"/>
        <w:left w:val="none" w:sz="0" w:space="0" w:color="auto"/>
        <w:bottom w:val="none" w:sz="0" w:space="0" w:color="auto"/>
        <w:right w:val="none" w:sz="0" w:space="0" w:color="auto"/>
      </w:divBdr>
    </w:div>
    <w:div w:id="1845244619">
      <w:bodyDiv w:val="1"/>
      <w:marLeft w:val="0"/>
      <w:marRight w:val="0"/>
      <w:marTop w:val="0"/>
      <w:marBottom w:val="0"/>
      <w:divBdr>
        <w:top w:val="none" w:sz="0" w:space="0" w:color="auto"/>
        <w:left w:val="none" w:sz="0" w:space="0" w:color="auto"/>
        <w:bottom w:val="none" w:sz="0" w:space="0" w:color="auto"/>
        <w:right w:val="none" w:sz="0" w:space="0" w:color="auto"/>
      </w:divBdr>
    </w:div>
    <w:div w:id="20526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bustioninstitute.hu/tdk_dij/2021/PitlikMarcell_TDK2020.pdf" TargetMode="Externa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iau.my-x.hu/miau/311/server_price_oam.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bustioninstitute.hu/tdk_dij/2021/PitlikMarcell_TDK2020.pdf" TargetMode="External"/><Relationship Id="rId17" Type="http://schemas.openxmlformats.org/officeDocument/2006/relationships/hyperlink" Target="https://miau.my-x.hu/miau/311/server_price_oam.xlsx" TargetMode="External"/><Relationship Id="rId25" Type="http://schemas.openxmlformats.org/officeDocument/2006/relationships/hyperlink" Target="https://miau.my-x.hu/miau/311/server_price_oam.xlsx" TargetMode="External"/><Relationship Id="rId33" Type="http://schemas.openxmlformats.org/officeDocument/2006/relationships/hyperlink" Target="https://miau.my-x.hu/miau/311/server_price_oam.xls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miau.my-x.hu/miau/311/server_price_oam.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pub.lib.uni-corvinus.hu/878/1/TM19_Vorosmarty.pdf" TargetMode="External"/><Relationship Id="rId24" Type="http://schemas.openxmlformats.org/officeDocument/2006/relationships/image" Target="media/image8.png"/><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miau.my-x.hu/miau/311/server_price_oam.xlsx" TargetMode="External"/><Relationship Id="rId23" Type="http://schemas.openxmlformats.org/officeDocument/2006/relationships/hyperlink" Target="https://miau.my-x.hu/myx-free/index_e8.php3?x=stp4" TargetMode="External"/><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miau.my-x.hu/miau/311/server_price_oam.xlsx" TargetMode="External"/><Relationship Id="rId31" Type="http://schemas.openxmlformats.org/officeDocument/2006/relationships/hyperlink" Target="https://miau.my-x.hu/miau/311/server_price_oam.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miau.my-x.hu/myx-free/index_e8.php3?x=stp4" TargetMode="External"/><Relationship Id="rId27" Type="http://schemas.openxmlformats.org/officeDocument/2006/relationships/hyperlink" Target="https://miau.my-x.hu/miau/311/server_price_oam.xlsx" TargetMode="External"/><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A995-6628-4651-8FD3-00F1EDAC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4282</Words>
  <Characters>29551</Characters>
  <Application>Microsoft Office Word</Application>
  <DocSecurity>0</DocSecurity>
  <Lines>246</Lines>
  <Paragraphs>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Név: Angyal János</dc:creator>
  <cp:keywords/>
  <dc:description/>
  <cp:lastModifiedBy>Janos Angyal</cp:lastModifiedBy>
  <cp:revision>77</cp:revision>
  <cp:lastPrinted>2024-04-06T10:46:00Z</cp:lastPrinted>
  <dcterms:created xsi:type="dcterms:W3CDTF">2024-04-06T07:15:00Z</dcterms:created>
  <dcterms:modified xsi:type="dcterms:W3CDTF">2024-04-06T10:54:00Z</dcterms:modified>
</cp:coreProperties>
</file>