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C2EBB" w14:textId="048594F4" w:rsidR="004F5A44" w:rsidRPr="00B85D46" w:rsidRDefault="008C470B" w:rsidP="004F5A44">
      <w:pPr>
        <w:jc w:val="center"/>
        <w:rPr>
          <w:rFonts w:cstheme="minorHAnsi"/>
        </w:rPr>
      </w:pPr>
      <w:r w:rsidRPr="00B85D46">
        <w:rPr>
          <w:rFonts w:cstheme="minorHAnsi"/>
        </w:rPr>
        <w:t>3rd</w:t>
      </w:r>
      <w:r w:rsidR="004F5A44" w:rsidRPr="00B85D46">
        <w:rPr>
          <w:rFonts w:cstheme="minorHAnsi"/>
        </w:rPr>
        <w:t xml:space="preserve"> International Congress on Scientific Research </w:t>
      </w:r>
      <w:r w:rsidRPr="00B85D46">
        <w:rPr>
          <w:rFonts w:cstheme="minorHAnsi"/>
        </w:rPr>
        <w:t>May 1-2</w:t>
      </w:r>
      <w:r w:rsidR="004F5A44" w:rsidRPr="00B85D46">
        <w:rPr>
          <w:rFonts w:cstheme="minorHAnsi"/>
        </w:rPr>
        <w:t xml:space="preserve"> 202</w:t>
      </w:r>
      <w:r w:rsidR="007037E3" w:rsidRPr="00B85D46">
        <w:rPr>
          <w:rFonts w:cstheme="minorHAnsi"/>
        </w:rPr>
        <w:t>4</w:t>
      </w:r>
      <w:r w:rsidR="004F5A44" w:rsidRPr="00B85D46">
        <w:rPr>
          <w:rFonts w:cstheme="minorHAnsi"/>
        </w:rPr>
        <w:t xml:space="preserve"> by IKSAD Institute</w:t>
      </w:r>
    </w:p>
    <w:p w14:paraId="2B5C219D" w14:textId="495A21D3" w:rsidR="004F5A44" w:rsidRPr="00B85D46" w:rsidRDefault="003E2C05" w:rsidP="004F5A44">
      <w:pPr>
        <w:pStyle w:val="Title"/>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32"/>
          <w:szCs w:val="32"/>
        </w:rPr>
      </w:pPr>
      <w:r w:rsidRPr="00B85D46">
        <w:rPr>
          <w:rFonts w:asciiTheme="minorHAnsi" w:hAnsiTheme="minorHAnsi" w:cstheme="minorHAnsi"/>
          <w:b/>
          <w:bCs/>
          <w:sz w:val="32"/>
          <w:szCs w:val="32"/>
        </w:rPr>
        <w:t>USB-port risk analysis to protect user data</w:t>
      </w:r>
    </w:p>
    <w:p w14:paraId="7BDFBF76" w14:textId="0720FEC8" w:rsidR="004F5A44" w:rsidRPr="00B85D46" w:rsidRDefault="00C40F77" w:rsidP="008C470B">
      <w:pPr>
        <w:pStyle w:val="NoSpacing"/>
        <w:spacing w:line="300" w:lineRule="auto"/>
        <w:jc w:val="center"/>
        <w:rPr>
          <w:rFonts w:cstheme="minorHAnsi"/>
          <w:sz w:val="24"/>
          <w:szCs w:val="24"/>
        </w:rPr>
      </w:pPr>
      <w:r w:rsidRPr="00B85D46">
        <w:rPr>
          <w:rFonts w:cstheme="minorHAnsi"/>
          <w:sz w:val="24"/>
          <w:szCs w:val="24"/>
        </w:rPr>
        <w:t>Zoltán Lehrer</w:t>
      </w:r>
      <w:r w:rsidR="004F5A44" w:rsidRPr="00B85D46">
        <w:rPr>
          <w:rFonts w:cstheme="minorHAnsi"/>
          <w:sz w:val="24"/>
          <w:szCs w:val="24"/>
        </w:rPr>
        <w:t xml:space="preserve"> (</w:t>
      </w:r>
      <w:hyperlink r:id="rId6" w:history="1">
        <w:r w:rsidR="008C470B" w:rsidRPr="00B85D46">
          <w:rPr>
            <w:rStyle w:val="Hyperlink"/>
            <w:rFonts w:cstheme="minorHAnsi"/>
            <w:sz w:val="24"/>
            <w:szCs w:val="24"/>
          </w:rPr>
          <w:t>https://orcid.org/0009-0002-4978-7492</w:t>
        </w:r>
      </w:hyperlink>
      <w:r w:rsidR="008C470B" w:rsidRPr="00B85D46">
        <w:rPr>
          <w:rFonts w:cstheme="minorHAnsi"/>
          <w:sz w:val="24"/>
          <w:szCs w:val="24"/>
        </w:rPr>
        <w:t>),</w:t>
      </w:r>
    </w:p>
    <w:p w14:paraId="1E2C20E8" w14:textId="1CC382CC" w:rsidR="004F5A44" w:rsidRPr="00B85D46" w:rsidRDefault="004F5A44" w:rsidP="004F5A44">
      <w:pPr>
        <w:pStyle w:val="NoSpacing"/>
        <w:spacing w:line="300" w:lineRule="auto"/>
        <w:jc w:val="center"/>
        <w:rPr>
          <w:rFonts w:cstheme="minorHAnsi"/>
          <w:sz w:val="24"/>
          <w:szCs w:val="24"/>
        </w:rPr>
      </w:pPr>
      <w:r w:rsidRPr="00B85D46">
        <w:rPr>
          <w:rFonts w:cstheme="minorHAnsi"/>
          <w:sz w:val="24"/>
          <w:szCs w:val="24"/>
        </w:rPr>
        <w:t xml:space="preserve">László Pitlik </w:t>
      </w:r>
      <w:r w:rsidR="00703877" w:rsidRPr="00B85D46">
        <w:rPr>
          <w:rFonts w:cstheme="minorHAnsi"/>
          <w:sz w:val="24"/>
          <w:szCs w:val="24"/>
        </w:rPr>
        <w:t>(</w:t>
      </w:r>
      <w:r w:rsidR="00C56E1F" w:rsidRPr="00B85D46">
        <w:rPr>
          <w:rFonts w:cstheme="minorHAnsi"/>
          <w:sz w:val="24"/>
          <w:szCs w:val="24"/>
        </w:rPr>
        <w:t>Jr.</w:t>
      </w:r>
      <w:r w:rsidR="00703877" w:rsidRPr="00B85D46">
        <w:rPr>
          <w:rFonts w:cstheme="minorHAnsi"/>
          <w:sz w:val="24"/>
          <w:szCs w:val="24"/>
        </w:rPr>
        <w:t>) (</w:t>
      </w:r>
      <w:hyperlink r:id="rId7" w:history="1">
        <w:r w:rsidR="00703877" w:rsidRPr="00B85D46">
          <w:rPr>
            <w:rStyle w:val="Hyperlink"/>
            <w:rFonts w:cstheme="minorHAnsi"/>
            <w:sz w:val="24"/>
            <w:szCs w:val="24"/>
          </w:rPr>
          <w:t>https://orcid.org/0000-0002-8058-9577</w:t>
        </w:r>
      </w:hyperlink>
      <w:r w:rsidR="00703877" w:rsidRPr="00B85D46">
        <w:rPr>
          <w:rFonts w:cstheme="minorHAnsi"/>
          <w:sz w:val="24"/>
          <w:szCs w:val="24"/>
        </w:rPr>
        <w:t xml:space="preserve">) </w:t>
      </w:r>
    </w:p>
    <w:p w14:paraId="233067BC" w14:textId="0167287F" w:rsidR="00E67AA7" w:rsidRPr="00B85D46" w:rsidRDefault="007037E3" w:rsidP="004F5A44">
      <w:pPr>
        <w:pStyle w:val="NoSpacing"/>
        <w:spacing w:line="300" w:lineRule="auto"/>
        <w:jc w:val="center"/>
        <w:rPr>
          <w:rFonts w:cstheme="minorHAnsi"/>
          <w:sz w:val="24"/>
          <w:szCs w:val="24"/>
        </w:rPr>
      </w:pPr>
      <w:r w:rsidRPr="00B85D46">
        <w:rPr>
          <w:rFonts w:cstheme="minorHAnsi"/>
          <w:sz w:val="24"/>
          <w:szCs w:val="24"/>
        </w:rPr>
        <w:t>Dr. László Pitlik (</w:t>
      </w:r>
      <w:hyperlink r:id="rId8" w:history="1">
        <w:r w:rsidRPr="00B85D46">
          <w:rPr>
            <w:rStyle w:val="Hyperlink"/>
            <w:rFonts w:cstheme="minorHAnsi"/>
            <w:sz w:val="24"/>
            <w:szCs w:val="24"/>
          </w:rPr>
          <w:t>https://orcid.org/0000-0001-5819-0319</w:t>
        </w:r>
      </w:hyperlink>
      <w:r w:rsidRPr="00B85D46">
        <w:rPr>
          <w:rFonts w:cstheme="minorHAnsi"/>
          <w:sz w:val="24"/>
          <w:szCs w:val="24"/>
        </w:rPr>
        <w:t>)</w:t>
      </w:r>
      <w:r w:rsidR="00E67AA7" w:rsidRPr="00B85D46">
        <w:rPr>
          <w:rFonts w:cstheme="minorHAnsi"/>
          <w:sz w:val="24"/>
          <w:szCs w:val="24"/>
        </w:rPr>
        <w:t xml:space="preserve">, </w:t>
      </w:r>
    </w:p>
    <w:p w14:paraId="51C104A8" w14:textId="3EF0C349" w:rsidR="004F5A44" w:rsidRPr="00B85D46" w:rsidRDefault="004F5A44" w:rsidP="004F5A44">
      <w:pPr>
        <w:pStyle w:val="NoSpacing"/>
        <w:spacing w:line="300" w:lineRule="auto"/>
        <w:jc w:val="center"/>
        <w:rPr>
          <w:rFonts w:cstheme="minorHAnsi"/>
          <w:sz w:val="24"/>
          <w:szCs w:val="24"/>
        </w:rPr>
      </w:pPr>
      <w:r w:rsidRPr="00B85D46">
        <w:rPr>
          <w:rFonts w:cstheme="minorHAnsi"/>
          <w:sz w:val="24"/>
          <w:szCs w:val="24"/>
        </w:rPr>
        <w:t>e-Mails:</w:t>
      </w:r>
      <w:r w:rsidR="007037E3" w:rsidRPr="00B85D46">
        <w:rPr>
          <w:rFonts w:cstheme="minorHAnsi"/>
          <w:sz w:val="24"/>
          <w:szCs w:val="24"/>
        </w:rPr>
        <w:t xml:space="preserve"> </w:t>
      </w:r>
      <w:hyperlink r:id="rId9" w:history="1">
        <w:r w:rsidR="003E2C05" w:rsidRPr="00B85D46">
          <w:rPr>
            <w:rStyle w:val="Hyperlink"/>
            <w:rFonts w:cstheme="minorHAnsi"/>
            <w:sz w:val="24"/>
            <w:szCs w:val="24"/>
          </w:rPr>
          <w:t>lehrerzoltan@gmail.com</w:t>
        </w:r>
      </w:hyperlink>
      <w:r w:rsidRPr="00B85D46">
        <w:rPr>
          <w:rFonts w:cstheme="minorHAnsi"/>
          <w:sz w:val="24"/>
          <w:szCs w:val="24"/>
        </w:rPr>
        <w:t>,</w:t>
      </w:r>
      <w:r w:rsidR="007037E3" w:rsidRPr="00B85D46">
        <w:rPr>
          <w:rFonts w:cstheme="minorHAnsi"/>
          <w:sz w:val="24"/>
          <w:szCs w:val="24"/>
        </w:rPr>
        <w:t xml:space="preserve"> </w:t>
      </w:r>
      <w:hyperlink r:id="rId10" w:history="1">
        <w:r w:rsidR="00703877" w:rsidRPr="00B85D46">
          <w:rPr>
            <w:rStyle w:val="Hyperlink"/>
            <w:rFonts w:cstheme="minorHAnsi"/>
            <w:sz w:val="24"/>
            <w:szCs w:val="24"/>
          </w:rPr>
          <w:t>ptlklszl@my-x.hu</w:t>
        </w:r>
      </w:hyperlink>
      <w:r w:rsidR="00E67AA7" w:rsidRPr="00B85D46">
        <w:rPr>
          <w:rFonts w:cstheme="minorHAnsi"/>
          <w:sz w:val="24"/>
          <w:szCs w:val="24"/>
        </w:rPr>
        <w:t xml:space="preserve">, </w:t>
      </w:r>
      <w:hyperlink r:id="rId11" w:history="1">
        <w:r w:rsidR="007037E3" w:rsidRPr="00B85D46">
          <w:rPr>
            <w:rStyle w:val="Hyperlink"/>
            <w:rFonts w:cstheme="minorHAnsi"/>
            <w:sz w:val="24"/>
            <w:szCs w:val="24"/>
          </w:rPr>
          <w:t>pitlik@my-x.hu</w:t>
        </w:r>
      </w:hyperlink>
      <w:r w:rsidR="00E67AA7" w:rsidRPr="00B85D46">
        <w:rPr>
          <w:rFonts w:cstheme="minorHAnsi"/>
          <w:sz w:val="24"/>
          <w:szCs w:val="24"/>
        </w:rPr>
        <w:t xml:space="preserve"> </w:t>
      </w:r>
    </w:p>
    <w:p w14:paraId="74DC855B" w14:textId="77777777" w:rsidR="004F5A44" w:rsidRPr="00B85D46" w:rsidRDefault="004F5A44" w:rsidP="004F5A44">
      <w:pPr>
        <w:pStyle w:val="NoSpacing"/>
        <w:spacing w:line="300" w:lineRule="auto"/>
        <w:jc w:val="center"/>
        <w:rPr>
          <w:rFonts w:cstheme="minorHAnsi"/>
          <w:sz w:val="24"/>
          <w:szCs w:val="24"/>
        </w:rPr>
      </w:pPr>
      <w:r w:rsidRPr="00B85D46">
        <w:rPr>
          <w:rFonts w:cstheme="minorHAnsi"/>
          <w:sz w:val="24"/>
          <w:szCs w:val="24"/>
        </w:rPr>
        <w:t>Kodolányi János University and MY-X research team Hungary</w:t>
      </w:r>
    </w:p>
    <w:p w14:paraId="4AF4FC94" w14:textId="16A12C62" w:rsidR="004F5A44" w:rsidRPr="00B85D46" w:rsidRDefault="004F5A44" w:rsidP="004F5A44">
      <w:pPr>
        <w:pStyle w:val="NoSpacing"/>
        <w:jc w:val="center"/>
        <w:rPr>
          <w:rFonts w:cstheme="minorHAnsi"/>
          <w:i/>
          <w:iCs/>
          <w:sz w:val="24"/>
          <w:szCs w:val="24"/>
        </w:rPr>
      </w:pPr>
      <w:r w:rsidRPr="00B85D46">
        <w:rPr>
          <w:rFonts w:cstheme="minorHAnsi"/>
          <w:i/>
          <w:iCs/>
          <w:sz w:val="24"/>
          <w:szCs w:val="24"/>
        </w:rPr>
        <w:t xml:space="preserve">Keywords: </w:t>
      </w:r>
      <w:r w:rsidR="007037E3" w:rsidRPr="00B85D46">
        <w:rPr>
          <w:rFonts w:cstheme="minorHAnsi"/>
          <w:i/>
          <w:iCs/>
          <w:sz w:val="24"/>
          <w:szCs w:val="24"/>
        </w:rPr>
        <w:t xml:space="preserve">AI, </w:t>
      </w:r>
      <w:r w:rsidR="00630FBB" w:rsidRPr="00B85D46">
        <w:rPr>
          <w:rFonts w:cstheme="minorHAnsi"/>
          <w:i/>
          <w:iCs/>
          <w:sz w:val="24"/>
          <w:szCs w:val="24"/>
        </w:rPr>
        <w:t>security,</w:t>
      </w:r>
      <w:r w:rsidR="007037E3" w:rsidRPr="00B85D46">
        <w:rPr>
          <w:rFonts w:cstheme="minorHAnsi"/>
          <w:i/>
          <w:iCs/>
          <w:sz w:val="24"/>
          <w:szCs w:val="24"/>
        </w:rPr>
        <w:t xml:space="preserve"> automation, similarity</w:t>
      </w:r>
      <w:r w:rsidR="00B85D46">
        <w:rPr>
          <w:rFonts w:cstheme="minorHAnsi"/>
          <w:i/>
          <w:iCs/>
          <w:sz w:val="24"/>
          <w:szCs w:val="24"/>
        </w:rPr>
        <w:t>-</w:t>
      </w:r>
      <w:r w:rsidR="00630FBB" w:rsidRPr="00B85D46">
        <w:rPr>
          <w:rFonts w:cstheme="minorHAnsi"/>
          <w:i/>
          <w:iCs/>
          <w:sz w:val="24"/>
          <w:szCs w:val="24"/>
        </w:rPr>
        <w:t xml:space="preserve"> and risk</w:t>
      </w:r>
      <w:r w:rsidR="00B85D46">
        <w:rPr>
          <w:rFonts w:cstheme="minorHAnsi"/>
          <w:i/>
          <w:iCs/>
          <w:sz w:val="24"/>
          <w:szCs w:val="24"/>
        </w:rPr>
        <w:t>-</w:t>
      </w:r>
      <w:r w:rsidR="007037E3" w:rsidRPr="00B85D46">
        <w:rPr>
          <w:rFonts w:cstheme="minorHAnsi"/>
          <w:i/>
          <w:iCs/>
          <w:sz w:val="24"/>
          <w:szCs w:val="24"/>
        </w:rPr>
        <w:t>analysis</w:t>
      </w:r>
    </w:p>
    <w:p w14:paraId="509F7F8D" w14:textId="46E8E241" w:rsidR="004F5A44" w:rsidRPr="00B85D46" w:rsidRDefault="004F5A44" w:rsidP="004F5A44">
      <w:pPr>
        <w:jc w:val="center"/>
        <w:rPr>
          <w:rFonts w:cstheme="minorHAnsi"/>
          <w:b/>
          <w:bCs/>
          <w:sz w:val="24"/>
          <w:szCs w:val="24"/>
        </w:rPr>
      </w:pPr>
      <w:r w:rsidRPr="00B85D46">
        <w:rPr>
          <w:rFonts w:cstheme="minorHAnsi"/>
          <w:b/>
          <w:bCs/>
          <w:sz w:val="24"/>
          <w:szCs w:val="24"/>
        </w:rPr>
        <w:t>Abs</w:t>
      </w:r>
      <w:r w:rsidR="00703877" w:rsidRPr="00B85D46">
        <w:rPr>
          <w:rFonts w:cstheme="minorHAnsi"/>
          <w:b/>
          <w:bCs/>
          <w:sz w:val="24"/>
          <w:szCs w:val="24"/>
        </w:rPr>
        <w:t>t</w:t>
      </w:r>
      <w:r w:rsidRPr="00B85D46">
        <w:rPr>
          <w:rFonts w:cstheme="minorHAnsi"/>
          <w:b/>
          <w:bCs/>
          <w:sz w:val="24"/>
          <w:szCs w:val="24"/>
        </w:rPr>
        <w:t>ract</w:t>
      </w:r>
    </w:p>
    <w:p w14:paraId="6344CC6D" w14:textId="570A90BC" w:rsidR="008C470B" w:rsidRPr="00B85D46" w:rsidRDefault="00827A59" w:rsidP="00B85D46">
      <w:pPr>
        <w:jc w:val="both"/>
        <w:rPr>
          <w:rFonts w:cstheme="minorHAnsi"/>
          <w:sz w:val="24"/>
          <w:szCs w:val="24"/>
        </w:rPr>
      </w:pPr>
      <w:r w:rsidRPr="00B85D46">
        <w:rPr>
          <w:rFonts w:cstheme="minorHAnsi"/>
          <w:sz w:val="24"/>
          <w:szCs w:val="24"/>
          <w:u w:val="single"/>
        </w:rPr>
        <w:t xml:space="preserve">History: </w:t>
      </w:r>
      <w:r w:rsidR="008C470B" w:rsidRPr="00B85D46">
        <w:rPr>
          <w:rStyle w:val="y2iqfc"/>
          <w:rFonts w:cstheme="minorHAnsi"/>
          <w:color w:val="1F1F1F"/>
          <w:sz w:val="24"/>
          <w:szCs w:val="24"/>
        </w:rPr>
        <w:t>The topic of my thesis was inspired by the presentation of a USB device that is capable of running a short line of code hidden on it on a computer, and the executed line of code can even endanger our personal data. This is a simple data/charging cable that can cause huge damage to the unsuspecting user. Its users can abuse our personal data, break into computer networks, steal our identity, commit financial fraud, spread malware and viruses, and carry out various types of Internet abuse, harassment</w:t>
      </w:r>
      <w:r w:rsidR="001E36D4" w:rsidRPr="00B85D46">
        <w:rPr>
          <w:rStyle w:val="y2iqfc"/>
          <w:rFonts w:cstheme="minorHAnsi"/>
          <w:color w:val="1F1F1F"/>
          <w:sz w:val="24"/>
          <w:szCs w:val="24"/>
        </w:rPr>
        <w:t>,</w:t>
      </w:r>
      <w:r w:rsidR="008C470B" w:rsidRPr="00B85D46">
        <w:rPr>
          <w:rStyle w:val="y2iqfc"/>
          <w:rFonts w:cstheme="minorHAnsi"/>
          <w:color w:val="1F1F1F"/>
          <w:sz w:val="24"/>
          <w:szCs w:val="24"/>
        </w:rPr>
        <w:t xml:space="preserve"> or blackmail</w:t>
      </w:r>
      <w:r w:rsidR="001E36D4" w:rsidRPr="00B85D46">
        <w:rPr>
          <w:rStyle w:val="y2iqfc"/>
          <w:rFonts w:cstheme="minorHAnsi"/>
          <w:color w:val="1F1F1F"/>
          <w:sz w:val="24"/>
          <w:szCs w:val="24"/>
        </w:rPr>
        <w:t>.</w:t>
      </w:r>
    </w:p>
    <w:p w14:paraId="028A8921" w14:textId="4B5F5EFA" w:rsidR="007E520A" w:rsidRPr="00B85D46" w:rsidRDefault="002B21A1" w:rsidP="00B85D46">
      <w:pPr>
        <w:jc w:val="both"/>
        <w:rPr>
          <w:rFonts w:cstheme="minorHAnsi"/>
          <w:sz w:val="24"/>
          <w:szCs w:val="24"/>
        </w:rPr>
      </w:pPr>
      <w:r w:rsidRPr="00B85D46">
        <w:rPr>
          <w:rFonts w:cstheme="minorHAnsi"/>
          <w:sz w:val="24"/>
          <w:szCs w:val="24"/>
          <w:u w:val="single"/>
        </w:rPr>
        <w:t>Background and</w:t>
      </w:r>
      <w:r w:rsidR="009D2C62" w:rsidRPr="00B85D46">
        <w:rPr>
          <w:rFonts w:cstheme="minorHAnsi"/>
          <w:sz w:val="24"/>
          <w:szCs w:val="24"/>
          <w:u w:val="single"/>
        </w:rPr>
        <w:t xml:space="preserve"> benchmark</w:t>
      </w:r>
      <w:r w:rsidRPr="00B85D46">
        <w:rPr>
          <w:rFonts w:cstheme="minorHAnsi"/>
          <w:sz w:val="24"/>
          <w:szCs w:val="24"/>
          <w:u w:val="single"/>
        </w:rPr>
        <w:t>s</w:t>
      </w:r>
      <w:r w:rsidR="009D2C62" w:rsidRPr="00B85D46">
        <w:rPr>
          <w:rFonts w:cstheme="minorHAnsi"/>
          <w:sz w:val="24"/>
          <w:szCs w:val="24"/>
          <w:u w:val="single"/>
        </w:rPr>
        <w:t>:</w:t>
      </w:r>
      <w:r w:rsidR="009D2C62" w:rsidRPr="00B85D46">
        <w:rPr>
          <w:rFonts w:cstheme="minorHAnsi"/>
          <w:sz w:val="24"/>
          <w:szCs w:val="24"/>
        </w:rPr>
        <w:t xml:space="preserve"> </w:t>
      </w:r>
      <w:r w:rsidR="007E520A" w:rsidRPr="00B85D46">
        <w:rPr>
          <w:rFonts w:cstheme="minorHAnsi"/>
          <w:sz w:val="24"/>
          <w:szCs w:val="24"/>
        </w:rPr>
        <w:t>Risk analysis is an important step in the development and implementation of any project plan. The application of the object-attribute matrix (OAM) enables a structured and comprehensive analysis of risks, which helps to identify, evaluate</w:t>
      </w:r>
      <w:r w:rsidR="001E36D4" w:rsidRPr="00B85D46">
        <w:rPr>
          <w:rFonts w:cstheme="minorHAnsi"/>
          <w:sz w:val="24"/>
          <w:szCs w:val="24"/>
        </w:rPr>
        <w:t>,</w:t>
      </w:r>
      <w:r w:rsidR="007E520A" w:rsidRPr="00B85D46">
        <w:rPr>
          <w:rFonts w:cstheme="minorHAnsi"/>
          <w:sz w:val="24"/>
          <w:szCs w:val="24"/>
        </w:rPr>
        <w:t xml:space="preserve"> and manage potential hazards and uncertainties. OAM is a tool that allows you to link objects (such as project phases, business processes, assets, etc.) and their associated attributes (such as risk factors, hazards, impacts, etc.) in a structured form. As a result, it is easier to identify and assess potential risks and design appropriate risk management strategies.</w:t>
      </w:r>
    </w:p>
    <w:p w14:paraId="5EA714B7" w14:textId="7F6568A7" w:rsidR="007E520A" w:rsidRPr="00B85D46" w:rsidRDefault="002B21A1" w:rsidP="00B85D46">
      <w:pPr>
        <w:jc w:val="both"/>
        <w:rPr>
          <w:rFonts w:cstheme="minorHAnsi"/>
          <w:sz w:val="24"/>
          <w:szCs w:val="24"/>
        </w:rPr>
      </w:pPr>
      <w:r w:rsidRPr="00B85D46">
        <w:rPr>
          <w:rFonts w:cstheme="minorHAnsi"/>
          <w:sz w:val="24"/>
          <w:szCs w:val="24"/>
          <w:u w:val="single"/>
        </w:rPr>
        <w:t>Highlighted details:</w:t>
      </w:r>
      <w:r w:rsidR="006720F6" w:rsidRPr="00B85D46">
        <w:rPr>
          <w:rFonts w:cstheme="minorHAnsi"/>
          <w:sz w:val="24"/>
          <w:szCs w:val="24"/>
        </w:rPr>
        <w:t xml:space="preserve"> </w:t>
      </w:r>
      <w:r w:rsidR="007E520A" w:rsidRPr="00B85D46">
        <w:rPr>
          <w:rStyle w:val="y2iqfc"/>
          <w:rFonts w:cstheme="minorHAnsi"/>
          <w:color w:val="1F1F1F"/>
          <w:sz w:val="24"/>
          <w:szCs w:val="24"/>
        </w:rPr>
        <w:t>The USB</w:t>
      </w:r>
      <w:r w:rsidR="00E02856" w:rsidRPr="00B85D46">
        <w:rPr>
          <w:rStyle w:val="y2iqfc"/>
          <w:rFonts w:cstheme="minorHAnsi"/>
          <w:color w:val="1F1F1F"/>
          <w:sz w:val="24"/>
          <w:szCs w:val="24"/>
        </w:rPr>
        <w:t>-</w:t>
      </w:r>
      <w:r w:rsidR="007E520A" w:rsidRPr="00B85D46">
        <w:rPr>
          <w:rStyle w:val="y2iqfc"/>
          <w:rFonts w:cstheme="minorHAnsi"/>
          <w:color w:val="1F1F1F"/>
          <w:sz w:val="24"/>
          <w:szCs w:val="24"/>
        </w:rPr>
        <w:t>port risk analysis enables detailed monitoring and analysis of the activity of USB</w:t>
      </w:r>
      <w:r w:rsidR="00E02856" w:rsidRPr="00B85D46">
        <w:rPr>
          <w:rStyle w:val="y2iqfc"/>
          <w:rFonts w:cstheme="minorHAnsi"/>
          <w:color w:val="1F1F1F"/>
          <w:sz w:val="24"/>
          <w:szCs w:val="24"/>
        </w:rPr>
        <w:t>-</w:t>
      </w:r>
      <w:r w:rsidR="007E520A" w:rsidRPr="00B85D46">
        <w:rPr>
          <w:rStyle w:val="y2iqfc"/>
          <w:rFonts w:cstheme="minorHAnsi"/>
          <w:color w:val="1F1F1F"/>
          <w:sz w:val="24"/>
          <w:szCs w:val="24"/>
        </w:rPr>
        <w:t>ports. The data required for the analysis is collected manually from the performance measurement program of the operating system, thereby guaranteeing reliable and accurate results. The process can be automated later. Measured values include maximum paging file utilization, disk drive write rate, and CPU and memory utilization.</w:t>
      </w:r>
    </w:p>
    <w:p w14:paraId="7C8186D4" w14:textId="39630AFD" w:rsidR="007E520A" w:rsidRPr="00B85D46" w:rsidRDefault="007E520A" w:rsidP="00B85D46">
      <w:pPr>
        <w:jc w:val="both"/>
        <w:rPr>
          <w:rFonts w:cstheme="minorHAnsi"/>
          <w:sz w:val="24"/>
          <w:szCs w:val="24"/>
          <w:shd w:val="clear" w:color="auto" w:fill="F8F9FA"/>
        </w:rPr>
      </w:pPr>
      <w:r w:rsidRPr="00B85D46">
        <w:rPr>
          <w:rStyle w:val="y2iqfc"/>
          <w:rFonts w:cstheme="minorHAnsi"/>
          <w:color w:val="1F1F1F"/>
          <w:sz w:val="24"/>
          <w:szCs w:val="24"/>
        </w:rPr>
        <w:t xml:space="preserve">The data is recorded in an object attribute matrix, where the rows show the measured values, while the columns show the elapsed time. All measurements are made in two-second time intervals, thus ensuring a detailed and timely analysis. With the help of OAM, we rank and evaluate the various risk factors related to each object. This enables the prioritization of risks and the extent of their effects. During the analysis, we use the COCO Y0 model, which can be found in </w:t>
      </w:r>
      <w:hyperlink r:id="rId12" w:history="1">
        <w:r w:rsidRPr="00B85D46">
          <w:rPr>
            <w:rStyle w:val="Hyperlink"/>
            <w:rFonts w:cstheme="minorHAnsi"/>
            <w:sz w:val="24"/>
            <w:szCs w:val="24"/>
          </w:rPr>
          <w:t>https://miau.my-x.hu/myx-free/coco/beker_y0.php</w:t>
        </w:r>
      </w:hyperlink>
      <w:r w:rsidR="000021B5" w:rsidRPr="00B85D46">
        <w:rPr>
          <w:rFonts w:cstheme="minorHAnsi"/>
          <w:sz w:val="24"/>
          <w:szCs w:val="24"/>
        </w:rPr>
        <w:t xml:space="preserve"> </w:t>
      </w:r>
      <w:r w:rsidRPr="00B85D46">
        <w:rPr>
          <w:rFonts w:cstheme="minorHAnsi"/>
          <w:sz w:val="24"/>
          <w:szCs w:val="24"/>
        </w:rPr>
        <w:t>site</w:t>
      </w:r>
      <w:r w:rsidR="000021B5" w:rsidRPr="00B85D46">
        <w:rPr>
          <w:rFonts w:cstheme="minorHAnsi"/>
          <w:sz w:val="24"/>
          <w:szCs w:val="24"/>
        </w:rPr>
        <w:t xml:space="preserve">. </w:t>
      </w:r>
      <w:r w:rsidRPr="00B85D46">
        <w:rPr>
          <w:rFonts w:cstheme="minorHAnsi"/>
          <w:sz w:val="24"/>
          <w:szCs w:val="24"/>
          <w:shd w:val="clear" w:color="auto" w:fill="F8F9FA"/>
        </w:rPr>
        <w:t xml:space="preserve">At the end of the analysis, we carry out an authenticity test, which is carried out with the inverse version of the original </w:t>
      </w:r>
      <w:r w:rsidR="00B85D46" w:rsidRPr="00B85D46">
        <w:rPr>
          <w:rFonts w:cstheme="minorHAnsi"/>
          <w:sz w:val="24"/>
          <w:szCs w:val="24"/>
          <w:shd w:val="clear" w:color="auto" w:fill="F8F9FA"/>
        </w:rPr>
        <w:t xml:space="preserve">(direct) </w:t>
      </w:r>
      <w:r w:rsidRPr="00B85D46">
        <w:rPr>
          <w:rFonts w:cstheme="minorHAnsi"/>
          <w:sz w:val="24"/>
          <w:szCs w:val="24"/>
          <w:shd w:val="clear" w:color="auto" w:fill="F8F9FA"/>
        </w:rPr>
        <w:t xml:space="preserve">OAM. If t analysis is successful, we get the inverse result of the original analysis. </w:t>
      </w:r>
    </w:p>
    <w:p w14:paraId="22488A7B" w14:textId="5E978E49" w:rsidR="00043E92" w:rsidRPr="00B85D46" w:rsidRDefault="002B21A1" w:rsidP="00B85D46">
      <w:pPr>
        <w:jc w:val="both"/>
        <w:rPr>
          <w:rFonts w:cstheme="minorHAnsi"/>
          <w:sz w:val="24"/>
          <w:szCs w:val="24"/>
        </w:rPr>
      </w:pPr>
      <w:r w:rsidRPr="00B85D46">
        <w:rPr>
          <w:rFonts w:cstheme="minorHAnsi"/>
          <w:sz w:val="24"/>
          <w:szCs w:val="24"/>
          <w:u w:val="single"/>
        </w:rPr>
        <w:t>Future aspects:</w:t>
      </w:r>
      <w:r w:rsidR="00043E92" w:rsidRPr="00B85D46">
        <w:rPr>
          <w:rFonts w:cstheme="minorHAnsi"/>
          <w:sz w:val="24"/>
          <w:szCs w:val="24"/>
        </w:rPr>
        <w:t xml:space="preserve"> </w:t>
      </w:r>
      <w:r w:rsidR="007E520A" w:rsidRPr="00B85D46">
        <w:rPr>
          <w:rStyle w:val="y2iqfc"/>
          <w:rFonts w:cstheme="minorHAnsi"/>
          <w:color w:val="1F1F1F"/>
          <w:sz w:val="24"/>
          <w:szCs w:val="24"/>
        </w:rPr>
        <w:t>Automating the entire process and creating an independent software in the form of a thesis, which provides the user with real data in real time</w:t>
      </w:r>
      <w:r w:rsidR="003079A5" w:rsidRPr="00B85D46">
        <w:rPr>
          <w:rStyle w:val="y2iqfc"/>
          <w:rFonts w:cstheme="minorHAnsi"/>
          <w:color w:val="1F1F1F"/>
          <w:sz w:val="24"/>
          <w:szCs w:val="24"/>
        </w:rPr>
        <w:t>.</w:t>
      </w:r>
    </w:p>
    <w:sectPr w:rsidR="00043E92" w:rsidRPr="00B85D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92F4C"/>
    <w:multiLevelType w:val="hybridMultilevel"/>
    <w:tmpl w:val="4B98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4045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A44"/>
    <w:rsid w:val="000021B5"/>
    <w:rsid w:val="00043E92"/>
    <w:rsid w:val="00122199"/>
    <w:rsid w:val="001E36D4"/>
    <w:rsid w:val="002141E5"/>
    <w:rsid w:val="002B21A1"/>
    <w:rsid w:val="002E0E23"/>
    <w:rsid w:val="003079A5"/>
    <w:rsid w:val="003748D0"/>
    <w:rsid w:val="003D164D"/>
    <w:rsid w:val="003E2C05"/>
    <w:rsid w:val="00483751"/>
    <w:rsid w:val="004A0EF1"/>
    <w:rsid w:val="004F5A44"/>
    <w:rsid w:val="0052510C"/>
    <w:rsid w:val="00574FA3"/>
    <w:rsid w:val="0059036F"/>
    <w:rsid w:val="005A6A0A"/>
    <w:rsid w:val="005E7F68"/>
    <w:rsid w:val="00630FBB"/>
    <w:rsid w:val="0063229A"/>
    <w:rsid w:val="006720F6"/>
    <w:rsid w:val="007037E3"/>
    <w:rsid w:val="00703877"/>
    <w:rsid w:val="00740210"/>
    <w:rsid w:val="007E520A"/>
    <w:rsid w:val="007F1890"/>
    <w:rsid w:val="008120EC"/>
    <w:rsid w:val="00827A59"/>
    <w:rsid w:val="00897925"/>
    <w:rsid w:val="008C470B"/>
    <w:rsid w:val="00901E7A"/>
    <w:rsid w:val="00924142"/>
    <w:rsid w:val="00943445"/>
    <w:rsid w:val="009D2C62"/>
    <w:rsid w:val="00AE2E01"/>
    <w:rsid w:val="00B22CE2"/>
    <w:rsid w:val="00B41952"/>
    <w:rsid w:val="00B85D46"/>
    <w:rsid w:val="00B94BF2"/>
    <w:rsid w:val="00C40F77"/>
    <w:rsid w:val="00C56E1F"/>
    <w:rsid w:val="00CB17A7"/>
    <w:rsid w:val="00D36462"/>
    <w:rsid w:val="00E02856"/>
    <w:rsid w:val="00E67AA7"/>
    <w:rsid w:val="00F63A7F"/>
    <w:rsid w:val="00FD0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082AB"/>
  <w15:chartTrackingRefBased/>
  <w15:docId w15:val="{676D60B5-2C0D-4790-B1F5-2D567839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0EC"/>
  </w:style>
  <w:style w:type="paragraph" w:styleId="Heading1">
    <w:name w:val="heading 1"/>
    <w:basedOn w:val="Normal"/>
    <w:next w:val="Normal"/>
    <w:link w:val="Heading1Char"/>
    <w:uiPriority w:val="9"/>
    <w:qFormat/>
    <w:rsid w:val="008120EC"/>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8120EC"/>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8120E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8120EC"/>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8120EC"/>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8120E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8120E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8120E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8120E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20E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8120EC"/>
    <w:rPr>
      <w:rFonts w:asciiTheme="majorHAnsi" w:eastAsiaTheme="majorEastAsia" w:hAnsiTheme="majorHAnsi" w:cstheme="majorBidi"/>
      <w:caps/>
      <w:color w:val="404040" w:themeColor="text1" w:themeTint="BF"/>
      <w:spacing w:val="-10"/>
      <w:sz w:val="72"/>
      <w:szCs w:val="72"/>
    </w:rPr>
  </w:style>
  <w:style w:type="character" w:styleId="Hyperlink">
    <w:name w:val="Hyperlink"/>
    <w:basedOn w:val="DefaultParagraphFont"/>
    <w:uiPriority w:val="99"/>
    <w:unhideWhenUsed/>
    <w:rsid w:val="004F5A44"/>
    <w:rPr>
      <w:color w:val="0563C1" w:themeColor="hyperlink"/>
      <w:u w:val="single"/>
    </w:rPr>
  </w:style>
  <w:style w:type="paragraph" w:styleId="NoSpacing">
    <w:name w:val="No Spacing"/>
    <w:uiPriority w:val="1"/>
    <w:qFormat/>
    <w:rsid w:val="008120EC"/>
    <w:pPr>
      <w:spacing w:after="0" w:line="240" w:lineRule="auto"/>
    </w:pPr>
  </w:style>
  <w:style w:type="paragraph" w:styleId="ListParagraph">
    <w:name w:val="List Paragraph"/>
    <w:basedOn w:val="Normal"/>
    <w:uiPriority w:val="34"/>
    <w:qFormat/>
    <w:rsid w:val="004F5A44"/>
    <w:pPr>
      <w:ind w:left="720"/>
      <w:contextualSpacing/>
    </w:pPr>
  </w:style>
  <w:style w:type="character" w:styleId="UnresolvedMention">
    <w:name w:val="Unresolved Mention"/>
    <w:basedOn w:val="DefaultParagraphFont"/>
    <w:uiPriority w:val="99"/>
    <w:semiHidden/>
    <w:unhideWhenUsed/>
    <w:rsid w:val="00703877"/>
    <w:rPr>
      <w:color w:val="605E5C"/>
      <w:shd w:val="clear" w:color="auto" w:fill="E1DFDD"/>
    </w:rPr>
  </w:style>
  <w:style w:type="character" w:customStyle="1" w:styleId="Heading1Char">
    <w:name w:val="Heading 1 Char"/>
    <w:basedOn w:val="DefaultParagraphFont"/>
    <w:link w:val="Heading1"/>
    <w:uiPriority w:val="9"/>
    <w:rsid w:val="008120EC"/>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8120EC"/>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8120EC"/>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8120EC"/>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8120EC"/>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8120EC"/>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8120EC"/>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8120EC"/>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8120EC"/>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8120EC"/>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8120EC"/>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8120EC"/>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8120EC"/>
    <w:rPr>
      <w:b/>
      <w:bCs/>
    </w:rPr>
  </w:style>
  <w:style w:type="character" w:styleId="Emphasis">
    <w:name w:val="Emphasis"/>
    <w:basedOn w:val="DefaultParagraphFont"/>
    <w:uiPriority w:val="20"/>
    <w:qFormat/>
    <w:rsid w:val="008120EC"/>
    <w:rPr>
      <w:i/>
      <w:iCs/>
    </w:rPr>
  </w:style>
  <w:style w:type="paragraph" w:styleId="Quote">
    <w:name w:val="Quote"/>
    <w:basedOn w:val="Normal"/>
    <w:next w:val="Normal"/>
    <w:link w:val="QuoteChar"/>
    <w:uiPriority w:val="29"/>
    <w:qFormat/>
    <w:rsid w:val="008120EC"/>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8120EC"/>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8120EC"/>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8120EC"/>
    <w:rPr>
      <w:color w:val="404040" w:themeColor="text1" w:themeTint="BF"/>
      <w:sz w:val="32"/>
      <w:szCs w:val="32"/>
    </w:rPr>
  </w:style>
  <w:style w:type="character" w:styleId="SubtleEmphasis">
    <w:name w:val="Subtle Emphasis"/>
    <w:basedOn w:val="DefaultParagraphFont"/>
    <w:uiPriority w:val="19"/>
    <w:qFormat/>
    <w:rsid w:val="008120EC"/>
    <w:rPr>
      <w:i/>
      <w:iCs/>
      <w:color w:val="595959" w:themeColor="text1" w:themeTint="A6"/>
    </w:rPr>
  </w:style>
  <w:style w:type="character" w:styleId="IntenseEmphasis">
    <w:name w:val="Intense Emphasis"/>
    <w:basedOn w:val="DefaultParagraphFont"/>
    <w:uiPriority w:val="21"/>
    <w:qFormat/>
    <w:rsid w:val="008120EC"/>
    <w:rPr>
      <w:b/>
      <w:bCs/>
      <w:i/>
      <w:iCs/>
    </w:rPr>
  </w:style>
  <w:style w:type="character" w:styleId="SubtleReference">
    <w:name w:val="Subtle Reference"/>
    <w:basedOn w:val="DefaultParagraphFont"/>
    <w:uiPriority w:val="31"/>
    <w:qFormat/>
    <w:rsid w:val="008120E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120EC"/>
    <w:rPr>
      <w:b/>
      <w:bCs/>
      <w:caps w:val="0"/>
      <w:smallCaps/>
      <w:color w:val="auto"/>
      <w:spacing w:val="3"/>
      <w:u w:val="single"/>
    </w:rPr>
  </w:style>
  <w:style w:type="character" w:styleId="BookTitle">
    <w:name w:val="Book Title"/>
    <w:basedOn w:val="DefaultParagraphFont"/>
    <w:uiPriority w:val="33"/>
    <w:qFormat/>
    <w:rsid w:val="008120EC"/>
    <w:rPr>
      <w:b/>
      <w:bCs/>
      <w:smallCaps/>
      <w:spacing w:val="7"/>
    </w:rPr>
  </w:style>
  <w:style w:type="paragraph" w:styleId="TOCHeading">
    <w:name w:val="TOC Heading"/>
    <w:basedOn w:val="Heading1"/>
    <w:next w:val="Normal"/>
    <w:uiPriority w:val="39"/>
    <w:semiHidden/>
    <w:unhideWhenUsed/>
    <w:qFormat/>
    <w:rsid w:val="008120EC"/>
    <w:pPr>
      <w:outlineLvl w:val="9"/>
    </w:pPr>
  </w:style>
  <w:style w:type="paragraph" w:styleId="HTMLPreformatted">
    <w:name w:val="HTML Preformatted"/>
    <w:basedOn w:val="Normal"/>
    <w:link w:val="HTMLPreformattedChar"/>
    <w:uiPriority w:val="99"/>
    <w:unhideWhenUsed/>
    <w:rsid w:val="007E5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hu-HU" w:eastAsia="hu-HU"/>
    </w:rPr>
  </w:style>
  <w:style w:type="character" w:customStyle="1" w:styleId="HTMLPreformattedChar">
    <w:name w:val="HTML Preformatted Char"/>
    <w:basedOn w:val="DefaultParagraphFont"/>
    <w:link w:val="HTMLPreformatted"/>
    <w:uiPriority w:val="99"/>
    <w:rsid w:val="007E520A"/>
    <w:rPr>
      <w:rFonts w:ascii="Courier New" w:eastAsia="Times New Roman" w:hAnsi="Courier New" w:cs="Courier New"/>
      <w:sz w:val="20"/>
      <w:szCs w:val="20"/>
      <w:lang w:val="hu-HU" w:eastAsia="hu-HU"/>
    </w:rPr>
  </w:style>
  <w:style w:type="character" w:customStyle="1" w:styleId="y2iqfc">
    <w:name w:val="y2iqfc"/>
    <w:basedOn w:val="DefaultParagraphFont"/>
    <w:rsid w:val="007E5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7757">
      <w:bodyDiv w:val="1"/>
      <w:marLeft w:val="0"/>
      <w:marRight w:val="0"/>
      <w:marTop w:val="0"/>
      <w:marBottom w:val="0"/>
      <w:divBdr>
        <w:top w:val="none" w:sz="0" w:space="0" w:color="auto"/>
        <w:left w:val="none" w:sz="0" w:space="0" w:color="auto"/>
        <w:bottom w:val="none" w:sz="0" w:space="0" w:color="auto"/>
        <w:right w:val="none" w:sz="0" w:space="0" w:color="auto"/>
      </w:divBdr>
    </w:div>
    <w:div w:id="674921363">
      <w:bodyDiv w:val="1"/>
      <w:marLeft w:val="0"/>
      <w:marRight w:val="0"/>
      <w:marTop w:val="0"/>
      <w:marBottom w:val="0"/>
      <w:divBdr>
        <w:top w:val="none" w:sz="0" w:space="0" w:color="auto"/>
        <w:left w:val="none" w:sz="0" w:space="0" w:color="auto"/>
        <w:bottom w:val="none" w:sz="0" w:space="0" w:color="auto"/>
        <w:right w:val="none" w:sz="0" w:space="0" w:color="auto"/>
      </w:divBdr>
    </w:div>
    <w:div w:id="1361592867">
      <w:bodyDiv w:val="1"/>
      <w:marLeft w:val="0"/>
      <w:marRight w:val="0"/>
      <w:marTop w:val="0"/>
      <w:marBottom w:val="0"/>
      <w:divBdr>
        <w:top w:val="none" w:sz="0" w:space="0" w:color="auto"/>
        <w:left w:val="none" w:sz="0" w:space="0" w:color="auto"/>
        <w:bottom w:val="none" w:sz="0" w:space="0" w:color="auto"/>
        <w:right w:val="none" w:sz="0" w:space="0" w:color="auto"/>
      </w:divBdr>
    </w:div>
    <w:div w:id="1735009564">
      <w:bodyDiv w:val="1"/>
      <w:marLeft w:val="0"/>
      <w:marRight w:val="0"/>
      <w:marTop w:val="0"/>
      <w:marBottom w:val="0"/>
      <w:divBdr>
        <w:top w:val="none" w:sz="0" w:space="0" w:color="auto"/>
        <w:left w:val="none" w:sz="0" w:space="0" w:color="auto"/>
        <w:bottom w:val="none" w:sz="0" w:space="0" w:color="auto"/>
        <w:right w:val="none" w:sz="0" w:space="0" w:color="auto"/>
      </w:divBdr>
    </w:div>
    <w:div w:id="206270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819-03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rcid.org/0000-0002-8058-9577" TargetMode="External"/><Relationship Id="rId12" Type="http://schemas.openxmlformats.org/officeDocument/2006/relationships/hyperlink" Target="https://miau.my-x.hu/myx-free/coco/beker_y0.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rcid.org/0009-0002-4978-7492" TargetMode="External"/><Relationship Id="rId11" Type="http://schemas.openxmlformats.org/officeDocument/2006/relationships/hyperlink" Target="mailto:pitlik@my-x.hu" TargetMode="External"/><Relationship Id="rId5" Type="http://schemas.openxmlformats.org/officeDocument/2006/relationships/webSettings" Target="webSettings.xml"/><Relationship Id="rId10" Type="http://schemas.openxmlformats.org/officeDocument/2006/relationships/hyperlink" Target="mailto:ptlklszl@my-x.hu" TargetMode="External"/><Relationship Id="rId4" Type="http://schemas.openxmlformats.org/officeDocument/2006/relationships/settings" Target="settings.xml"/><Relationship Id="rId9" Type="http://schemas.openxmlformats.org/officeDocument/2006/relationships/hyperlink" Target="mailto:nayyaraadi@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C2AE8-25DC-4616-AA4F-95C758075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501</Words>
  <Characters>2856</Characters>
  <Application>Microsoft Office Word</Application>
  <DocSecurity>0</DocSecurity>
  <Lines>23</Lines>
  <Paragraphs>6</Paragraphs>
  <ScaleCrop>false</ScaleCrop>
  <HeadingPairs>
    <vt:vector size="6" baseType="variant">
      <vt:variant>
        <vt:lpstr>Cím</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Daniel_Varadi_OPES48@sulid.hu</dc:creator>
  <cp:keywords/>
  <dc:description/>
  <cp:lastModifiedBy>Lttd</cp:lastModifiedBy>
  <cp:revision>8</cp:revision>
  <dcterms:created xsi:type="dcterms:W3CDTF">2024-04-16T06:24:00Z</dcterms:created>
  <dcterms:modified xsi:type="dcterms:W3CDTF">2024-04-16T10:50:00Z</dcterms:modified>
</cp:coreProperties>
</file>