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E0D2A" w14:textId="77777777" w:rsidR="007E2464" w:rsidRDefault="007E2464" w:rsidP="00463272">
      <w:pPr>
        <w:pStyle w:val="Titleofthepaper"/>
        <w:spacing w:before="120" w:after="120"/>
        <w:jc w:val="both"/>
        <w:rPr>
          <w:rFonts w:ascii="Times New Roman" w:eastAsiaTheme="minorHAnsi" w:hAnsi="Times New Roman"/>
          <w:noProof w:val="0"/>
          <w:sz w:val="24"/>
          <w:szCs w:val="28"/>
          <w:lang w:val="tr-TR"/>
        </w:rPr>
      </w:pPr>
      <w:r w:rsidRPr="00A23CA4">
        <w:rPr>
          <w:rFonts w:ascii="Times New Roman" w:eastAsiaTheme="minorHAnsi" w:hAnsi="Times New Roman"/>
          <w:noProof w:val="0"/>
          <w:sz w:val="24"/>
          <w:szCs w:val="28"/>
          <w:lang w:val="tr-TR"/>
        </w:rPr>
        <w:t>AiFusion: A Collaborative AI Testing Platform and the Emergence of AI Self-Criticism</w:t>
      </w:r>
    </w:p>
    <w:p w14:paraId="7B4BDB2C" w14:textId="77777777" w:rsidR="007E2464" w:rsidRPr="00A23CA4" w:rsidRDefault="007E2464" w:rsidP="00463272">
      <w:pPr>
        <w:pStyle w:val="Titleofthepaper"/>
        <w:spacing w:before="120" w:after="120"/>
        <w:jc w:val="both"/>
        <w:rPr>
          <w:rFonts w:ascii="Times New Roman" w:hAnsi="Times New Roman"/>
          <w:sz w:val="24"/>
          <w:szCs w:val="24"/>
          <w:vertAlign w:val="superscript"/>
          <w:lang w:val="en-CA"/>
        </w:rPr>
      </w:pPr>
      <w:r>
        <w:rPr>
          <w:rFonts w:ascii="Times New Roman" w:hAnsi="Times New Roman"/>
          <w:sz w:val="24"/>
          <w:szCs w:val="24"/>
          <w:lang w:val="en-CA"/>
        </w:rPr>
        <w:t>Bálint Kovács</w:t>
      </w:r>
      <w:r>
        <w:rPr>
          <w:rFonts w:ascii="Times New Roman" w:hAnsi="Times New Roman"/>
          <w:sz w:val="24"/>
          <w:szCs w:val="24"/>
          <w:vertAlign w:val="superscript"/>
          <w:lang w:val="en-CA"/>
        </w:rPr>
        <w:t>1</w:t>
      </w:r>
    </w:p>
    <w:p w14:paraId="28241BCD" w14:textId="77777777" w:rsidR="007E2464" w:rsidRPr="007E2464" w:rsidRDefault="007E2464" w:rsidP="00463272">
      <w:pPr>
        <w:pStyle w:val="AuthorAffilliation"/>
        <w:spacing w:before="120" w:after="120"/>
        <w:jc w:val="both"/>
        <w:rPr>
          <w:noProof w:val="0"/>
          <w:szCs w:val="24"/>
          <w:lang w:val="en-CA"/>
        </w:rPr>
      </w:pPr>
      <w:r w:rsidRPr="007E2464">
        <w:rPr>
          <w:noProof w:val="0"/>
          <w:szCs w:val="24"/>
          <w:vertAlign w:val="superscript"/>
          <w:lang w:val="en-CA"/>
        </w:rPr>
        <w:t>1</w:t>
      </w:r>
      <w:r w:rsidRPr="007E2464">
        <w:rPr>
          <w:noProof w:val="0"/>
          <w:szCs w:val="24"/>
          <w:lang w:val="en-CA"/>
        </w:rPr>
        <w:t>Kodolányi János University, Computer Science Operational Engineering Bachelor’s Degree, Budapest, Hungary</w:t>
      </w:r>
    </w:p>
    <w:p w14:paraId="0C4B41D8" w14:textId="77777777" w:rsidR="007E2464" w:rsidRPr="007E2464" w:rsidRDefault="007E2464" w:rsidP="00463272">
      <w:pPr>
        <w:pStyle w:val="AuthorAffilliation"/>
        <w:spacing w:before="120" w:after="120"/>
        <w:jc w:val="both"/>
        <w:rPr>
          <w:noProof w:val="0"/>
          <w:szCs w:val="24"/>
          <w:lang w:val="en-CA"/>
        </w:rPr>
      </w:pPr>
      <w:r w:rsidRPr="007E2464">
        <w:rPr>
          <w:noProof w:val="0"/>
          <w:szCs w:val="24"/>
          <w:vertAlign w:val="superscript"/>
          <w:lang w:val="en-CA"/>
        </w:rPr>
        <w:t>1</w:t>
      </w:r>
      <w:r w:rsidRPr="007E2464">
        <w:rPr>
          <w:noProof w:val="0"/>
          <w:szCs w:val="24"/>
          <w:lang w:val="en-CA"/>
        </w:rPr>
        <w:t>https://orcid.org/0009-0006-2000-8212</w:t>
      </w:r>
    </w:p>
    <w:p w14:paraId="3E29C20D" w14:textId="77777777" w:rsidR="007E2464" w:rsidRPr="007E2464" w:rsidRDefault="007E2464" w:rsidP="00463272">
      <w:pPr>
        <w:pStyle w:val="AuthorAffilliation"/>
        <w:spacing w:before="120" w:after="120"/>
        <w:jc w:val="both"/>
        <w:rPr>
          <w:noProof w:val="0"/>
          <w:szCs w:val="24"/>
          <w:lang w:val="tr-TR"/>
        </w:rPr>
      </w:pPr>
      <w:hyperlink r:id="rId6" w:history="1">
        <w:r w:rsidRPr="007E2464">
          <w:rPr>
            <w:rStyle w:val="Hiperhivatkozs"/>
            <w:rFonts w:eastAsiaTheme="majorEastAsia"/>
            <w:noProof w:val="0"/>
            <w:szCs w:val="24"/>
            <w:vertAlign w:val="superscript"/>
            <w:lang w:val="tr-TR"/>
          </w:rPr>
          <w:t>1</w:t>
        </w:r>
        <w:r w:rsidRPr="007E2464">
          <w:rPr>
            <w:rStyle w:val="Hiperhivatkozs"/>
            <w:rFonts w:eastAsiaTheme="majorEastAsia"/>
            <w:noProof w:val="0"/>
            <w:szCs w:val="24"/>
            <w:lang w:val="tr-TR"/>
          </w:rPr>
          <w:t>kovacs.balint.kovacs@gmail.com</w:t>
        </w:r>
      </w:hyperlink>
      <w:r w:rsidRPr="007E2464">
        <w:rPr>
          <w:noProof w:val="0"/>
          <w:szCs w:val="24"/>
          <w:lang w:val="tr-TR"/>
        </w:rPr>
        <w:br/>
      </w:r>
      <w:r w:rsidRPr="007E2464">
        <w:rPr>
          <w:noProof w:val="0"/>
          <w:szCs w:val="24"/>
          <w:vertAlign w:val="superscript"/>
          <w:lang w:val="tr-TR"/>
        </w:rPr>
        <w:t>1</w:t>
      </w:r>
      <w:r w:rsidRPr="007E2464">
        <w:rPr>
          <w:noProof w:val="0"/>
          <w:szCs w:val="24"/>
          <w:lang w:val="tr-TR"/>
        </w:rPr>
        <w:t xml:space="preserve">+36202133210 </w:t>
      </w:r>
    </w:p>
    <w:p w14:paraId="63064A9B" w14:textId="77777777" w:rsidR="007E2464" w:rsidRPr="007E2464" w:rsidRDefault="007E2464" w:rsidP="00463272">
      <w:pPr>
        <w:pStyle w:val="Titleofthepaper"/>
        <w:spacing w:before="120" w:after="120"/>
        <w:jc w:val="both"/>
        <w:rPr>
          <w:rFonts w:ascii="Times New Roman" w:hAnsi="Times New Roman"/>
          <w:sz w:val="24"/>
          <w:szCs w:val="24"/>
          <w:lang w:val="en-CA"/>
        </w:rPr>
      </w:pPr>
      <w:r w:rsidRPr="007E2464">
        <w:rPr>
          <w:rFonts w:ascii="Times New Roman" w:hAnsi="Times New Roman"/>
          <w:sz w:val="24"/>
          <w:szCs w:val="24"/>
          <w:lang w:val="en-CA"/>
        </w:rPr>
        <w:t>László Pitlik</w:t>
      </w:r>
      <w:r w:rsidRPr="007E2464">
        <w:rPr>
          <w:rFonts w:ascii="Times New Roman" w:hAnsi="Times New Roman"/>
          <w:sz w:val="24"/>
          <w:szCs w:val="24"/>
          <w:vertAlign w:val="superscript"/>
          <w:lang w:val="en-CA"/>
        </w:rPr>
        <w:t>2</w:t>
      </w:r>
      <w:r w:rsidRPr="007E2464">
        <w:rPr>
          <w:rFonts w:ascii="Times New Roman" w:hAnsi="Times New Roman"/>
          <w:sz w:val="24"/>
          <w:szCs w:val="24"/>
          <w:lang w:val="en-CA"/>
        </w:rPr>
        <w:t xml:space="preserve"> </w:t>
      </w:r>
    </w:p>
    <w:p w14:paraId="03690D01" w14:textId="77777777" w:rsidR="007E2464" w:rsidRPr="007E2464" w:rsidRDefault="007E2464" w:rsidP="00463272">
      <w:pPr>
        <w:pStyle w:val="AuthorAffilliation"/>
        <w:spacing w:before="120" w:after="120"/>
        <w:jc w:val="both"/>
        <w:rPr>
          <w:noProof w:val="0"/>
          <w:szCs w:val="24"/>
          <w:lang w:val="en-CA"/>
        </w:rPr>
      </w:pPr>
      <w:r w:rsidRPr="007E2464">
        <w:rPr>
          <w:noProof w:val="0"/>
          <w:szCs w:val="24"/>
          <w:vertAlign w:val="superscript"/>
          <w:lang w:val="en-CA"/>
        </w:rPr>
        <w:t>2</w:t>
      </w:r>
      <w:r w:rsidRPr="007E2464">
        <w:rPr>
          <w:noProof w:val="0"/>
          <w:szCs w:val="24"/>
          <w:lang w:val="en-CA"/>
        </w:rPr>
        <w:t xml:space="preserve"> Kodolányi János University, Head of department (Department for Informatics), Budapest, Hungary</w:t>
      </w:r>
    </w:p>
    <w:p w14:paraId="70249A08" w14:textId="77777777" w:rsidR="007E2464" w:rsidRPr="007E2464" w:rsidRDefault="007E2464" w:rsidP="00463272">
      <w:pPr>
        <w:pStyle w:val="AuthorAffilliation"/>
        <w:spacing w:before="120" w:after="120"/>
        <w:jc w:val="both"/>
        <w:rPr>
          <w:noProof w:val="0"/>
          <w:szCs w:val="24"/>
          <w:lang w:val="en-CA"/>
        </w:rPr>
      </w:pPr>
      <w:r w:rsidRPr="007E2464">
        <w:rPr>
          <w:noProof w:val="0"/>
          <w:szCs w:val="24"/>
          <w:vertAlign w:val="superscript"/>
          <w:lang w:val="en-CA"/>
        </w:rPr>
        <w:t>2</w:t>
      </w:r>
      <w:r w:rsidRPr="007E2464">
        <w:rPr>
          <w:noProof w:val="0"/>
          <w:szCs w:val="24"/>
          <w:lang w:val="en-CA"/>
        </w:rPr>
        <w:t>ORCID ID: https://orcid.org/0000-0001-5819-0319</w:t>
      </w:r>
    </w:p>
    <w:p w14:paraId="4736075D" w14:textId="77777777" w:rsidR="007E2464" w:rsidRPr="007E2464" w:rsidRDefault="007E2464" w:rsidP="00463272">
      <w:pPr>
        <w:pStyle w:val="AuthorAffilliation"/>
        <w:spacing w:before="120" w:after="120"/>
        <w:jc w:val="both"/>
        <w:rPr>
          <w:noProof w:val="0"/>
          <w:szCs w:val="24"/>
          <w:lang w:val="tr-TR"/>
        </w:rPr>
      </w:pPr>
      <w:r w:rsidRPr="007E2464">
        <w:rPr>
          <w:noProof w:val="0"/>
          <w:szCs w:val="24"/>
          <w:vertAlign w:val="superscript"/>
          <w:lang w:val="tr-TR"/>
        </w:rPr>
        <w:t>2</w:t>
      </w:r>
      <w:r w:rsidRPr="007E2464">
        <w:rPr>
          <w:noProof w:val="0"/>
          <w:szCs w:val="24"/>
          <w:lang w:val="tr-TR"/>
        </w:rPr>
        <w:t xml:space="preserve">pitlik@my-x.hu  </w:t>
      </w:r>
    </w:p>
    <w:p w14:paraId="7EC54855" w14:textId="77777777" w:rsidR="007E2464" w:rsidRPr="00A23CA4" w:rsidRDefault="007E2464" w:rsidP="00463272">
      <w:pPr>
        <w:spacing w:before="120" w:after="120" w:line="240" w:lineRule="auto"/>
        <w:jc w:val="both"/>
        <w:rPr>
          <w:rFonts w:ascii="Times New Roman" w:hAnsi="Times New Roman" w:cs="Times New Roman"/>
          <w:b/>
          <w:szCs w:val="24"/>
        </w:rPr>
      </w:pPr>
      <w:r w:rsidRPr="00FC5566">
        <w:rPr>
          <w:rFonts w:ascii="Times New Roman" w:hAnsi="Times New Roman" w:cs="Times New Roman"/>
          <w:b/>
          <w:szCs w:val="24"/>
        </w:rPr>
        <w:t>Abstract</w:t>
      </w:r>
    </w:p>
    <w:p w14:paraId="7174E501" w14:textId="77777777" w:rsidR="007E2464" w:rsidRPr="00A23CA4" w:rsidRDefault="007E2464" w:rsidP="00463272">
      <w:pPr>
        <w:spacing w:before="120" w:after="120" w:line="240" w:lineRule="auto"/>
        <w:jc w:val="both"/>
        <w:rPr>
          <w:rFonts w:ascii="Times New Roman" w:hAnsi="Times New Roman" w:cs="Times New Roman"/>
          <w:sz w:val="24"/>
          <w:szCs w:val="28"/>
        </w:rPr>
      </w:pPr>
      <w:r w:rsidRPr="00A23CA4">
        <w:rPr>
          <w:rFonts w:ascii="Times New Roman" w:hAnsi="Times New Roman" w:cs="Times New Roman"/>
          <w:sz w:val="24"/>
          <w:szCs w:val="28"/>
        </w:rPr>
        <w:t>The AiFusion project was developed to explore collaborative intelligence among multiple AI systems by gathering and comparing their answers. The platform implements various testing methods, including the "three answers, one judge" approach, where three AI models answer a question and a fourth AI, the Judge, selects the most correct answer based on the original question.</w:t>
      </w:r>
    </w:p>
    <w:p w14:paraId="2C824895" w14:textId="77777777" w:rsidR="007E2464" w:rsidRPr="00A23CA4" w:rsidRDefault="007E2464" w:rsidP="00463272">
      <w:pPr>
        <w:spacing w:before="120" w:after="120" w:line="240" w:lineRule="auto"/>
        <w:jc w:val="both"/>
        <w:rPr>
          <w:rFonts w:ascii="Times New Roman" w:hAnsi="Times New Roman" w:cs="Times New Roman"/>
          <w:sz w:val="24"/>
          <w:szCs w:val="28"/>
        </w:rPr>
      </w:pPr>
      <w:r w:rsidRPr="00A23CA4">
        <w:rPr>
          <w:rFonts w:ascii="Times New Roman" w:hAnsi="Times New Roman" w:cs="Times New Roman"/>
          <w:sz w:val="24"/>
          <w:szCs w:val="28"/>
        </w:rPr>
        <w:t>Tests were conducted under two conditions: anonymous mode (the Judge does not know which answer was its own) and identified mode (the Judge is informed which answer it produced). Throughout the experiments, the Judge AI consistently demonstrated self-critical behavior: even when its own earlier answer was wrong, it could recognize the better alternative provided by another AI without showing bias.</w:t>
      </w:r>
    </w:p>
    <w:p w14:paraId="1D27414A" w14:textId="77777777" w:rsidR="007E2464" w:rsidRPr="00A23CA4" w:rsidRDefault="007E2464" w:rsidP="00463272">
      <w:pPr>
        <w:spacing w:before="120" w:after="120" w:line="240" w:lineRule="auto"/>
        <w:jc w:val="both"/>
        <w:rPr>
          <w:rFonts w:ascii="Times New Roman" w:hAnsi="Times New Roman" w:cs="Times New Roman"/>
          <w:sz w:val="24"/>
          <w:szCs w:val="28"/>
        </w:rPr>
      </w:pPr>
      <w:r w:rsidRPr="00A23CA4">
        <w:rPr>
          <w:rFonts w:ascii="Times New Roman" w:hAnsi="Times New Roman" w:cs="Times New Roman"/>
          <w:sz w:val="24"/>
          <w:szCs w:val="28"/>
        </w:rPr>
        <w:t>Moreover, the Judge's selections were often more accurate than any individual base answer, suggesting that under certain conditions, AI systems are capable of objective self-evaluation. These findings open new possibilities for improving AI reliability and decision-making quality through self-assessment processes.</w:t>
      </w:r>
    </w:p>
    <w:p w14:paraId="06008077" w14:textId="77777777" w:rsidR="007E2464" w:rsidRDefault="007E2464" w:rsidP="00463272">
      <w:pPr>
        <w:spacing w:before="120" w:after="120" w:line="240" w:lineRule="auto"/>
        <w:jc w:val="both"/>
        <w:rPr>
          <w:rFonts w:ascii="Times New Roman" w:hAnsi="Times New Roman" w:cs="Times New Roman"/>
          <w:sz w:val="24"/>
          <w:szCs w:val="28"/>
        </w:rPr>
      </w:pPr>
      <w:r w:rsidRPr="00A23CA4">
        <w:rPr>
          <w:rFonts w:ascii="Times New Roman" w:hAnsi="Times New Roman" w:cs="Times New Roman"/>
          <w:sz w:val="24"/>
          <w:szCs w:val="28"/>
        </w:rPr>
        <w:t>The AiFusion platform is currently under development, with ongoing expansion to larger datasets and additional AI models. Future research will explore how this self-critical capability could be applied in areas like education, diagnostics, and collaborative decision-making.</w:t>
      </w:r>
    </w:p>
    <w:p w14:paraId="5C4CFAC5" w14:textId="605AE7E8" w:rsidR="007E2464" w:rsidRPr="00A23CA4" w:rsidRDefault="007E2464" w:rsidP="00463272">
      <w:pPr>
        <w:spacing w:before="120" w:after="120" w:line="240" w:lineRule="auto"/>
        <w:jc w:val="both"/>
        <w:rPr>
          <w:rFonts w:ascii="Times New Roman" w:hAnsi="Times New Roman" w:cs="Times New Roman"/>
          <w:sz w:val="24"/>
          <w:szCs w:val="28"/>
        </w:rPr>
      </w:pPr>
      <w:r>
        <w:rPr>
          <w:rFonts w:ascii="Times New Roman" w:hAnsi="Times New Roman" w:cs="Times New Roman"/>
          <w:sz w:val="24"/>
          <w:szCs w:val="28"/>
        </w:rPr>
        <w:t>The Kodolanyi University (Students and Teachers) are working on different Robot-Le</w:t>
      </w:r>
      <w:r w:rsidR="00AF61C8">
        <w:rPr>
          <w:rFonts w:ascii="Times New Roman" w:hAnsi="Times New Roman" w:cs="Times New Roman"/>
          <w:sz w:val="24"/>
          <w:szCs w:val="28"/>
        </w:rPr>
        <w:t>c</w:t>
      </w:r>
      <w:r>
        <w:rPr>
          <w:rFonts w:ascii="Times New Roman" w:hAnsi="Times New Roman" w:cs="Times New Roman"/>
          <w:sz w:val="24"/>
          <w:szCs w:val="28"/>
        </w:rPr>
        <w:t xml:space="preserve">tor-Solutions in order to help Students during the </w:t>
      </w:r>
      <w:r w:rsidR="00073169">
        <w:rPr>
          <w:rFonts w:ascii="Times New Roman" w:hAnsi="Times New Roman" w:cs="Times New Roman"/>
          <w:sz w:val="24"/>
          <w:szCs w:val="28"/>
        </w:rPr>
        <w:t>preparation</w:t>
      </w:r>
      <w:r>
        <w:rPr>
          <w:rFonts w:ascii="Times New Roman" w:hAnsi="Times New Roman" w:cs="Times New Roman"/>
          <w:sz w:val="24"/>
          <w:szCs w:val="28"/>
        </w:rPr>
        <w:t xml:space="preserve"> period of the final theses – as already in case of detection of potential plagi</w:t>
      </w:r>
      <w:r w:rsidR="00AF61C8">
        <w:rPr>
          <w:rFonts w:ascii="Times New Roman" w:hAnsi="Times New Roman" w:cs="Times New Roman"/>
          <w:sz w:val="24"/>
          <w:szCs w:val="28"/>
        </w:rPr>
        <w:t>a</w:t>
      </w:r>
      <w:r>
        <w:rPr>
          <w:rFonts w:ascii="Times New Roman" w:hAnsi="Times New Roman" w:cs="Times New Roman"/>
          <w:sz w:val="24"/>
          <w:szCs w:val="28"/>
        </w:rPr>
        <w:t xml:space="preserve">risms (c.f. </w:t>
      </w:r>
      <w:hyperlink r:id="rId7" w:history="1">
        <w:r w:rsidRPr="006002A4">
          <w:rPr>
            <w:rStyle w:val="Hiperhivatkozs"/>
            <w:rFonts w:ascii="Times New Roman" w:hAnsi="Times New Roman" w:cs="Times New Roman"/>
            <w:sz w:val="24"/>
            <w:szCs w:val="28"/>
          </w:rPr>
          <w:t>https://miau.my-x.hu/miau2009/index.php3?x=e0&amp;string=lektor</w:t>
        </w:r>
      </w:hyperlink>
      <w:r>
        <w:rPr>
          <w:rFonts w:ascii="Times New Roman" w:hAnsi="Times New Roman" w:cs="Times New Roman"/>
          <w:sz w:val="24"/>
          <w:szCs w:val="28"/>
        </w:rPr>
        <w:t xml:space="preserve">, </w:t>
      </w:r>
      <w:hyperlink r:id="rId8" w:history="1">
        <w:r w:rsidR="00073169" w:rsidRPr="00F068B1">
          <w:rPr>
            <w:rStyle w:val="Hiperhivatkozs"/>
            <w:rFonts w:ascii="Times New Roman" w:hAnsi="Times New Roman" w:cs="Times New Roman"/>
            <w:sz w:val="24"/>
            <w:szCs w:val="28"/>
          </w:rPr>
          <w:t>https://miau.my-x.hu/mediawiki/index.php/Vita:CT_00</w:t>
        </w:r>
      </w:hyperlink>
      <w:r>
        <w:rPr>
          <w:rFonts w:ascii="Times New Roman" w:hAnsi="Times New Roman" w:cs="Times New Roman"/>
          <w:sz w:val="24"/>
          <w:szCs w:val="28"/>
        </w:rPr>
        <w:t>).</w:t>
      </w:r>
    </w:p>
    <w:p w14:paraId="103D317C" w14:textId="77777777" w:rsidR="007E2464" w:rsidRPr="00FC5566" w:rsidRDefault="007E2464" w:rsidP="00463272">
      <w:pPr>
        <w:spacing w:before="120" w:after="120" w:line="240" w:lineRule="auto"/>
        <w:jc w:val="both"/>
        <w:rPr>
          <w:rFonts w:ascii="Times New Roman" w:hAnsi="Times New Roman" w:cs="Times New Roman"/>
          <w:szCs w:val="24"/>
        </w:rPr>
      </w:pPr>
    </w:p>
    <w:p w14:paraId="16A01454" w14:textId="77777777" w:rsidR="007E2464" w:rsidRDefault="007E2464" w:rsidP="00463272">
      <w:pPr>
        <w:spacing w:before="120" w:after="120" w:line="240" w:lineRule="auto"/>
        <w:jc w:val="both"/>
        <w:rPr>
          <w:rFonts w:ascii="Times New Roman" w:hAnsi="Times New Roman" w:cs="Times New Roman"/>
          <w:szCs w:val="24"/>
        </w:rPr>
      </w:pPr>
      <w:r w:rsidRPr="00FC5566">
        <w:rPr>
          <w:rFonts w:ascii="Times New Roman" w:hAnsi="Times New Roman" w:cs="Times New Roman"/>
          <w:b/>
          <w:szCs w:val="24"/>
        </w:rPr>
        <w:t>Keywords:</w:t>
      </w:r>
      <w:r w:rsidRPr="00FC5566">
        <w:rPr>
          <w:rFonts w:ascii="Times New Roman" w:hAnsi="Times New Roman" w:cs="Times New Roman"/>
          <w:szCs w:val="24"/>
        </w:rPr>
        <w:t xml:space="preserve"> </w:t>
      </w:r>
      <w:r w:rsidRPr="00A23CA4">
        <w:rPr>
          <w:rFonts w:ascii="Times New Roman" w:hAnsi="Times New Roman" w:cs="Times New Roman"/>
          <w:szCs w:val="24"/>
        </w:rPr>
        <w:t>artificial intelligence, AI collaboration, AI evaluation, bias detection, self-critical AI, decision-making reliability</w:t>
      </w:r>
    </w:p>
    <w:p w14:paraId="1638896C" w14:textId="77777777" w:rsidR="007E2464" w:rsidRDefault="007E2464" w:rsidP="00463272">
      <w:pPr>
        <w:spacing w:before="120" w:after="120" w:line="240" w:lineRule="auto"/>
        <w:jc w:val="both"/>
        <w:rPr>
          <w:rFonts w:ascii="Times New Roman" w:hAnsi="Times New Roman" w:cs="Times New Roman"/>
          <w:szCs w:val="24"/>
        </w:rPr>
      </w:pPr>
    </w:p>
    <w:p w14:paraId="13B0D309" w14:textId="77777777" w:rsidR="007E2464" w:rsidRDefault="00B93830" w:rsidP="00463272">
      <w:pPr>
        <w:pStyle w:val="Listaszerbekezds"/>
        <w:tabs>
          <w:tab w:val="left" w:pos="284"/>
        </w:tabs>
        <w:spacing w:before="120" w:after="120" w:line="240" w:lineRule="auto"/>
        <w:ind w:left="0"/>
        <w:contextualSpacing w:val="0"/>
        <w:jc w:val="both"/>
        <w:rPr>
          <w:rStyle w:val="Cmsor1Char"/>
          <w:rFonts w:cs="Times New Roman"/>
          <w:szCs w:val="24"/>
        </w:rPr>
      </w:pPr>
      <w:r w:rsidRPr="007E2464">
        <w:rPr>
          <w:rStyle w:val="Cmsor1Char"/>
          <w:rFonts w:cs="Times New Roman"/>
          <w:szCs w:val="24"/>
        </w:rPr>
        <w:lastRenderedPageBreak/>
        <w:t>INTRODUCTION</w:t>
      </w:r>
    </w:p>
    <w:p w14:paraId="43CA2AE0" w14:textId="41131246" w:rsidR="00300148" w:rsidRPr="007E2464" w:rsidRDefault="00300148" w:rsidP="00463272">
      <w:pPr>
        <w:pStyle w:val="Listaszerbekezds"/>
        <w:tabs>
          <w:tab w:val="left" w:pos="284"/>
        </w:tabs>
        <w:spacing w:before="120" w:after="120" w:line="240" w:lineRule="auto"/>
        <w:ind w:left="0"/>
        <w:contextualSpacing w:val="0"/>
        <w:jc w:val="both"/>
        <w:rPr>
          <w:rFonts w:ascii="Times New Roman" w:hAnsi="Times New Roman" w:cs="Times New Roman"/>
          <w:sz w:val="24"/>
          <w:szCs w:val="24"/>
        </w:rPr>
      </w:pPr>
      <w:r w:rsidRPr="007E2464">
        <w:rPr>
          <w:rFonts w:ascii="Times New Roman" w:hAnsi="Times New Roman" w:cs="Times New Roman"/>
          <w:sz w:val="24"/>
          <w:szCs w:val="24"/>
        </w:rPr>
        <w:t>Artificial intelligence systems are increasingly used not just individually, but also in collaborative settings. One of the main motivations for this project was to systematically explore how different collaborative answering methods work when multiple AI models are involved. In other words, the initial research focus was not specifically on bias or self-criticism, but rather on understanding the broader patterns of how AI systems can complement each other and share insights in answering tasks.</w:t>
      </w:r>
    </w:p>
    <w:p w14:paraId="3DDB9FA7" w14:textId="77777777" w:rsidR="00300148" w:rsidRPr="00300148" w:rsidRDefault="00300148" w:rsidP="00463272">
      <w:pPr>
        <w:spacing w:before="120" w:after="120" w:line="240" w:lineRule="auto"/>
        <w:jc w:val="both"/>
        <w:rPr>
          <w:rFonts w:ascii="Times New Roman" w:hAnsi="Times New Roman" w:cs="Times New Roman"/>
          <w:sz w:val="24"/>
          <w:szCs w:val="24"/>
        </w:rPr>
      </w:pPr>
      <w:r w:rsidRPr="00300148">
        <w:rPr>
          <w:rFonts w:ascii="Times New Roman" w:hAnsi="Times New Roman" w:cs="Times New Roman"/>
          <w:sz w:val="24"/>
          <w:szCs w:val="24"/>
        </w:rPr>
        <w:t>During this research, however, an unexpected but important observation emerged: in some cases, AI models not only collaborated, but also demonstrated signs of self-evaluation and self-correction. This suggests that collaborative answering scenarios might naturally encourage or highlight bias mitigation and self-critical behavior, even if that was not the original goal of the research.</w:t>
      </w:r>
    </w:p>
    <w:p w14:paraId="16856BBB" w14:textId="03F0D2CA" w:rsidR="00A12B41" w:rsidRDefault="00300148" w:rsidP="00463272">
      <w:pPr>
        <w:spacing w:before="120" w:after="120" w:line="240" w:lineRule="auto"/>
        <w:jc w:val="both"/>
        <w:rPr>
          <w:rFonts w:ascii="Times New Roman" w:hAnsi="Times New Roman" w:cs="Times New Roman"/>
          <w:sz w:val="24"/>
          <w:szCs w:val="24"/>
        </w:rPr>
      </w:pPr>
      <w:r w:rsidRPr="00300148">
        <w:rPr>
          <w:rFonts w:ascii="Times New Roman" w:hAnsi="Times New Roman" w:cs="Times New Roman"/>
          <w:sz w:val="24"/>
          <w:szCs w:val="24"/>
        </w:rPr>
        <w:t>As a result, the Ai</w:t>
      </w:r>
      <w:r w:rsidR="007E2464">
        <w:rPr>
          <w:rFonts w:ascii="Times New Roman" w:hAnsi="Times New Roman" w:cs="Times New Roman"/>
          <w:sz w:val="24"/>
          <w:szCs w:val="24"/>
        </w:rPr>
        <w:t xml:space="preserve"> </w:t>
      </w:r>
      <w:r w:rsidRPr="00300148">
        <w:rPr>
          <w:rFonts w:ascii="Times New Roman" w:hAnsi="Times New Roman" w:cs="Times New Roman"/>
          <w:sz w:val="24"/>
          <w:szCs w:val="24"/>
        </w:rPr>
        <w:t>Fusion project has expanded to include not only the analysis of collaborative answering methods, but also an initial investigation into how these methods might reveal deeper insights about AI bias, self-criticism, and decision-making reliability. While this study does not provide final conclusions, it establishes a structured framework and methodology for systematically exploring these emerging questions.</w:t>
      </w:r>
    </w:p>
    <w:p w14:paraId="46DF09D4" w14:textId="3860F75B" w:rsidR="00375496" w:rsidRDefault="00375496" w:rsidP="00463272">
      <w:pPr>
        <w:spacing w:before="120" w:after="120" w:line="240" w:lineRule="auto"/>
        <w:jc w:val="both"/>
        <w:rPr>
          <w:rStyle w:val="Cmsor1Char"/>
          <w:rFonts w:cs="Times New Roman"/>
          <w:szCs w:val="24"/>
        </w:rPr>
      </w:pPr>
      <w:r>
        <w:rPr>
          <w:rStyle w:val="Cmsor1Char"/>
          <w:rFonts w:cs="Times New Roman"/>
          <w:szCs w:val="24"/>
        </w:rPr>
        <w:t>HISTORY</w:t>
      </w:r>
    </w:p>
    <w:p w14:paraId="0A79ACF3" w14:textId="66A50479" w:rsidR="00831E82" w:rsidRDefault="00831E82" w:rsidP="00831E82">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challenge of AI-oriented judging </w:t>
      </w:r>
      <w:r w:rsidR="00991E6C">
        <w:rPr>
          <w:rFonts w:ascii="Times New Roman" w:hAnsi="Times New Roman" w:cs="Times New Roman"/>
          <w:sz w:val="24"/>
          <w:szCs w:val="24"/>
        </w:rPr>
        <w:t xml:space="preserve">can not be interpreted without the MIT-project: </w:t>
      </w:r>
      <w:hyperlink r:id="rId9" w:history="1">
        <w:r w:rsidR="007A0305" w:rsidRPr="009F08A3">
          <w:rPr>
            <w:rStyle w:val="Hiperhivatkozs"/>
            <w:rFonts w:ascii="Times New Roman" w:hAnsi="Times New Roman" w:cs="Times New Roman"/>
            <w:sz w:val="24"/>
            <w:szCs w:val="24"/>
          </w:rPr>
          <w:t>https://www.moralmachine.net/</w:t>
        </w:r>
      </w:hyperlink>
      <w:r w:rsidR="007A0305">
        <w:rPr>
          <w:rFonts w:ascii="Times New Roman" w:hAnsi="Times New Roman" w:cs="Times New Roman"/>
          <w:sz w:val="24"/>
          <w:szCs w:val="24"/>
        </w:rPr>
        <w:t xml:space="preserve"> </w:t>
      </w:r>
    </w:p>
    <w:p w14:paraId="2E6DB92D" w14:textId="16FFDDFD" w:rsidR="007A0305" w:rsidRDefault="007A0305" w:rsidP="00831E82">
      <w:pPr>
        <w:spacing w:before="120" w:after="120" w:line="24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The department of computer science of the Kodolanyi University </w:t>
      </w:r>
      <w:r w:rsidR="00607B16">
        <w:rPr>
          <w:rFonts w:ascii="Times New Roman" w:hAnsi="Times New Roman" w:cs="Times New Roman"/>
          <w:sz w:val="24"/>
          <w:szCs w:val="24"/>
        </w:rPr>
        <w:t xml:space="preserve">is permanently working on the automated evaluation systems following the KNUTH-principle (c.f. </w:t>
      </w:r>
      <w:hyperlink r:id="rId10" w:history="1">
        <w:r w:rsidR="000B0861" w:rsidRPr="000B0861">
          <w:rPr>
            <w:rStyle w:val="Hiperhivatkozs"/>
            <w:rFonts w:ascii="Times New Roman" w:hAnsi="Times New Roman" w:cs="Times New Roman"/>
            <w:sz w:val="24"/>
            <w:szCs w:val="24"/>
            <w:lang w:val="en-GB"/>
          </w:rPr>
          <w:t>https://miau.my-x.hu/miau2009/index_tki.php3?_filterText0=*knuth</w:t>
        </w:r>
      </w:hyperlink>
      <w:r w:rsidR="000B0861" w:rsidRPr="000B0861">
        <w:rPr>
          <w:rFonts w:ascii="Times New Roman" w:hAnsi="Times New Roman" w:cs="Times New Roman"/>
          <w:sz w:val="24"/>
          <w:szCs w:val="24"/>
          <w:lang w:val="en-GB"/>
        </w:rPr>
        <w:t>): e.g.</w:t>
      </w:r>
    </w:p>
    <w:p w14:paraId="5A52992F" w14:textId="3D13A75F" w:rsidR="000B0861" w:rsidRDefault="000D7460" w:rsidP="000D7460">
      <w:pPr>
        <w:pStyle w:val="Listaszerbekezds"/>
        <w:numPr>
          <w:ilvl w:val="0"/>
          <w:numId w:val="13"/>
        </w:numPr>
        <w:spacing w:before="120" w:after="120" w:line="240" w:lineRule="auto"/>
        <w:jc w:val="both"/>
        <w:rPr>
          <w:rFonts w:ascii="Times New Roman" w:hAnsi="Times New Roman" w:cs="Times New Roman"/>
          <w:sz w:val="24"/>
          <w:szCs w:val="24"/>
          <w:lang w:val="en-GB"/>
        </w:rPr>
      </w:pPr>
      <w:hyperlink r:id="rId11" w:history="1">
        <w:r w:rsidRPr="009F08A3">
          <w:rPr>
            <w:rStyle w:val="Hiperhivatkozs"/>
            <w:rFonts w:ascii="Times New Roman" w:hAnsi="Times New Roman" w:cs="Times New Roman"/>
            <w:sz w:val="24"/>
            <w:szCs w:val="24"/>
            <w:lang w:val="en-GB"/>
          </w:rPr>
          <w:t>https://miau.my-x.hu/miau/319/performances/?C=M;O=A</w:t>
        </w:r>
      </w:hyperlink>
    </w:p>
    <w:p w14:paraId="733C5585" w14:textId="595B8081" w:rsidR="000D7460" w:rsidRDefault="004875BF" w:rsidP="000D7460">
      <w:pPr>
        <w:pStyle w:val="Listaszerbekezds"/>
        <w:numPr>
          <w:ilvl w:val="0"/>
          <w:numId w:val="13"/>
        </w:numPr>
        <w:spacing w:before="120" w:after="120" w:line="240" w:lineRule="auto"/>
        <w:jc w:val="both"/>
        <w:rPr>
          <w:rFonts w:ascii="Times New Roman" w:hAnsi="Times New Roman" w:cs="Times New Roman"/>
          <w:sz w:val="24"/>
          <w:szCs w:val="24"/>
          <w:lang w:val="en-GB"/>
        </w:rPr>
      </w:pPr>
      <w:hyperlink r:id="rId12" w:history="1">
        <w:r w:rsidRPr="009F08A3">
          <w:rPr>
            <w:rStyle w:val="Hiperhivatkozs"/>
            <w:rFonts w:ascii="Times New Roman" w:hAnsi="Times New Roman" w:cs="Times New Roman"/>
            <w:sz w:val="24"/>
            <w:szCs w:val="24"/>
            <w:lang w:val="en-GB"/>
          </w:rPr>
          <w:t>https://miau.my-x.hu/miau/281/renitent_countries.docx</w:t>
        </w:r>
      </w:hyperlink>
      <w:r>
        <w:rPr>
          <w:rFonts w:ascii="Times New Roman" w:hAnsi="Times New Roman" w:cs="Times New Roman"/>
          <w:sz w:val="24"/>
          <w:szCs w:val="24"/>
          <w:lang w:val="en-GB"/>
        </w:rPr>
        <w:t xml:space="preserve"> </w:t>
      </w:r>
    </w:p>
    <w:p w14:paraId="2D6ACF50" w14:textId="67EED85F" w:rsidR="0046386D" w:rsidRDefault="00153FA3" w:rsidP="000D7460">
      <w:pPr>
        <w:pStyle w:val="Listaszerbekezds"/>
        <w:numPr>
          <w:ilvl w:val="0"/>
          <w:numId w:val="13"/>
        </w:numPr>
        <w:spacing w:before="120" w:after="120" w:line="240" w:lineRule="auto"/>
        <w:jc w:val="both"/>
        <w:rPr>
          <w:rFonts w:ascii="Times New Roman" w:hAnsi="Times New Roman" w:cs="Times New Roman"/>
          <w:sz w:val="24"/>
          <w:szCs w:val="24"/>
          <w:lang w:val="en-GB"/>
        </w:rPr>
      </w:pPr>
      <w:hyperlink r:id="rId13" w:history="1">
        <w:r w:rsidRPr="009F08A3">
          <w:rPr>
            <w:rStyle w:val="Hiperhivatkozs"/>
            <w:rFonts w:ascii="Times New Roman" w:hAnsi="Times New Roman" w:cs="Times New Roman"/>
            <w:sz w:val="24"/>
            <w:szCs w:val="24"/>
            <w:lang w:val="en-GB"/>
          </w:rPr>
          <w:t>https://miau.my-x.hu/miau/273/Naiv_optimalizalt_verziok2.docx</w:t>
        </w:r>
      </w:hyperlink>
      <w:r>
        <w:rPr>
          <w:rFonts w:ascii="Times New Roman" w:hAnsi="Times New Roman" w:cs="Times New Roman"/>
          <w:sz w:val="24"/>
          <w:szCs w:val="24"/>
          <w:lang w:val="en-GB"/>
        </w:rPr>
        <w:t xml:space="preserve"> </w:t>
      </w:r>
    </w:p>
    <w:p w14:paraId="5330AD75" w14:textId="47C0C083" w:rsidR="004875BF" w:rsidRPr="000D7460" w:rsidRDefault="0046386D" w:rsidP="000D7460">
      <w:pPr>
        <w:pStyle w:val="Listaszerbekezds"/>
        <w:numPr>
          <w:ilvl w:val="0"/>
          <w:numId w:val="13"/>
        </w:numPr>
        <w:spacing w:before="120" w:after="120" w:line="240" w:lineRule="auto"/>
        <w:jc w:val="both"/>
        <w:rPr>
          <w:rFonts w:ascii="Times New Roman" w:hAnsi="Times New Roman" w:cs="Times New Roman"/>
          <w:sz w:val="24"/>
          <w:szCs w:val="24"/>
          <w:lang w:val="en-GB"/>
        </w:rPr>
      </w:pPr>
      <w:hyperlink r:id="rId14" w:history="1">
        <w:r w:rsidRPr="009F08A3">
          <w:rPr>
            <w:rStyle w:val="Hiperhivatkozs"/>
            <w:rFonts w:ascii="Times New Roman" w:hAnsi="Times New Roman" w:cs="Times New Roman"/>
            <w:sz w:val="24"/>
            <w:szCs w:val="24"/>
            <w:lang w:val="en-GB"/>
          </w:rPr>
          <w:t>https://miau.my-x.hu/miau2009/index_en.php3?x=e080</w:t>
        </w:r>
      </w:hyperlink>
      <w:r>
        <w:rPr>
          <w:rFonts w:ascii="Times New Roman" w:hAnsi="Times New Roman" w:cs="Times New Roman"/>
          <w:sz w:val="24"/>
          <w:szCs w:val="24"/>
          <w:lang w:val="en-GB"/>
        </w:rPr>
        <w:t xml:space="preserve"> (see further IKSAD-conferences, Türkiye)</w:t>
      </w:r>
    </w:p>
    <w:p w14:paraId="58ED458E" w14:textId="48D34FAC" w:rsidR="00B93830" w:rsidRPr="007E2464" w:rsidRDefault="00A12B41" w:rsidP="00463272">
      <w:pPr>
        <w:pStyle w:val="Cmsor1"/>
        <w:jc w:val="both"/>
        <w:rPr>
          <w:rStyle w:val="Cmsor1Char"/>
          <w:rFonts w:cs="Times New Roman"/>
          <w:b/>
          <w:bCs/>
          <w:szCs w:val="24"/>
        </w:rPr>
      </w:pPr>
      <w:r w:rsidRPr="007E2464">
        <w:rPr>
          <w:rStyle w:val="Cmsor1Char"/>
          <w:rFonts w:cs="Times New Roman"/>
          <w:b/>
          <w:bCs/>
          <w:szCs w:val="24"/>
        </w:rPr>
        <w:t>METHODS IN AI</w:t>
      </w:r>
      <w:r w:rsidR="007E2464">
        <w:rPr>
          <w:rStyle w:val="Cmsor1Char"/>
          <w:rFonts w:cs="Times New Roman"/>
          <w:b/>
          <w:bCs/>
          <w:szCs w:val="24"/>
        </w:rPr>
        <w:t xml:space="preserve"> </w:t>
      </w:r>
      <w:r w:rsidRPr="007E2464">
        <w:rPr>
          <w:rStyle w:val="Cmsor1Char"/>
          <w:rFonts w:cs="Times New Roman"/>
          <w:b/>
          <w:bCs/>
          <w:szCs w:val="24"/>
        </w:rPr>
        <w:t>FUSION</w:t>
      </w:r>
    </w:p>
    <w:p w14:paraId="219234FA" w14:textId="6DA44D7A" w:rsidR="00B93830" w:rsidRPr="007E2464" w:rsidRDefault="00B93830" w:rsidP="00463272">
      <w:pPr>
        <w:spacing w:before="120" w:after="120" w:line="240" w:lineRule="auto"/>
        <w:jc w:val="both"/>
        <w:rPr>
          <w:rFonts w:ascii="Times New Roman" w:hAnsi="Times New Roman" w:cs="Times New Roman"/>
          <w:sz w:val="24"/>
          <w:szCs w:val="24"/>
        </w:rPr>
      </w:pPr>
      <w:r w:rsidRPr="007E2464">
        <w:rPr>
          <w:rFonts w:ascii="Times New Roman" w:hAnsi="Times New Roman" w:cs="Times New Roman"/>
          <w:sz w:val="24"/>
          <w:szCs w:val="24"/>
        </w:rPr>
        <w:t>The Ai</w:t>
      </w:r>
      <w:r w:rsidR="007E2464">
        <w:rPr>
          <w:rFonts w:ascii="Times New Roman" w:hAnsi="Times New Roman" w:cs="Times New Roman"/>
          <w:sz w:val="24"/>
          <w:szCs w:val="24"/>
        </w:rPr>
        <w:t xml:space="preserve"> </w:t>
      </w:r>
      <w:r w:rsidRPr="007E2464">
        <w:rPr>
          <w:rFonts w:ascii="Times New Roman" w:hAnsi="Times New Roman" w:cs="Times New Roman"/>
          <w:sz w:val="24"/>
          <w:szCs w:val="24"/>
        </w:rPr>
        <w:t>Fusion system includes several methods, such as:</w:t>
      </w:r>
    </w:p>
    <w:p w14:paraId="4F9E70BD" w14:textId="77777777" w:rsidR="00B93830" w:rsidRPr="007E2464" w:rsidRDefault="00B93830" w:rsidP="00463272">
      <w:pPr>
        <w:pStyle w:val="Listaszerbekezds"/>
        <w:numPr>
          <w:ilvl w:val="0"/>
          <w:numId w:val="10"/>
        </w:numPr>
        <w:spacing w:before="120" w:after="120" w:line="240" w:lineRule="auto"/>
        <w:contextualSpacing w:val="0"/>
        <w:jc w:val="both"/>
        <w:rPr>
          <w:rFonts w:ascii="Times New Roman" w:hAnsi="Times New Roman" w:cs="Times New Roman"/>
          <w:sz w:val="24"/>
          <w:szCs w:val="24"/>
        </w:rPr>
      </w:pPr>
      <w:r w:rsidRPr="007E2464">
        <w:rPr>
          <w:rFonts w:ascii="Times New Roman" w:hAnsi="Times New Roman" w:cs="Times New Roman"/>
          <w:sz w:val="24"/>
          <w:szCs w:val="24"/>
        </w:rPr>
        <w:t>One question, multiple AI answers at the same time – a quick way to check the capabilities of different AI models.</w:t>
      </w:r>
    </w:p>
    <w:p w14:paraId="1478864F" w14:textId="77777777" w:rsidR="00B93830" w:rsidRPr="007E2464" w:rsidRDefault="00B93830" w:rsidP="00463272">
      <w:pPr>
        <w:pStyle w:val="Listaszerbekezds"/>
        <w:numPr>
          <w:ilvl w:val="0"/>
          <w:numId w:val="10"/>
        </w:numPr>
        <w:spacing w:before="120" w:after="120" w:line="240" w:lineRule="auto"/>
        <w:contextualSpacing w:val="0"/>
        <w:jc w:val="both"/>
        <w:rPr>
          <w:rFonts w:ascii="Times New Roman" w:hAnsi="Times New Roman" w:cs="Times New Roman"/>
          <w:sz w:val="24"/>
          <w:szCs w:val="24"/>
        </w:rPr>
      </w:pPr>
      <w:r w:rsidRPr="007E2464">
        <w:rPr>
          <w:rFonts w:ascii="Times New Roman" w:hAnsi="Times New Roman" w:cs="Times New Roman"/>
          <w:sz w:val="24"/>
          <w:szCs w:val="24"/>
        </w:rPr>
        <w:t>One question, one AI, but with multiple settings and answers – to test how the quality of an AI’s response changes with different settings, like temperature, token limits, or answer length.</w:t>
      </w:r>
    </w:p>
    <w:p w14:paraId="1278F446" w14:textId="77777777" w:rsidR="00B93830" w:rsidRPr="007E2464" w:rsidRDefault="00B93830" w:rsidP="00463272">
      <w:pPr>
        <w:pStyle w:val="Listaszerbekezds"/>
        <w:numPr>
          <w:ilvl w:val="0"/>
          <w:numId w:val="10"/>
        </w:numPr>
        <w:spacing w:before="120" w:after="120" w:line="240" w:lineRule="auto"/>
        <w:contextualSpacing w:val="0"/>
        <w:jc w:val="both"/>
        <w:rPr>
          <w:rFonts w:ascii="Times New Roman" w:hAnsi="Times New Roman" w:cs="Times New Roman"/>
          <w:sz w:val="24"/>
          <w:szCs w:val="24"/>
        </w:rPr>
      </w:pPr>
      <w:r w:rsidRPr="007E2464">
        <w:rPr>
          <w:rFonts w:ascii="Times New Roman" w:hAnsi="Times New Roman" w:cs="Times New Roman"/>
          <w:sz w:val="24"/>
          <w:szCs w:val="24"/>
        </w:rPr>
        <w:t>Multiple questions and AI models in batch mode – to create large databases for AI capability research.</w:t>
      </w:r>
    </w:p>
    <w:p w14:paraId="1DBED1D0" w14:textId="3435E402" w:rsidR="00B93830" w:rsidRDefault="00B93830" w:rsidP="00463272">
      <w:pPr>
        <w:pStyle w:val="Listaszerbekezds"/>
        <w:numPr>
          <w:ilvl w:val="0"/>
          <w:numId w:val="10"/>
        </w:numPr>
        <w:spacing w:before="120" w:after="120" w:line="240" w:lineRule="auto"/>
        <w:contextualSpacing w:val="0"/>
        <w:jc w:val="both"/>
        <w:rPr>
          <w:rFonts w:ascii="Times New Roman" w:hAnsi="Times New Roman" w:cs="Times New Roman"/>
          <w:sz w:val="24"/>
          <w:szCs w:val="24"/>
        </w:rPr>
      </w:pPr>
      <w:r w:rsidRPr="007E2464">
        <w:rPr>
          <w:rFonts w:ascii="Times New Roman" w:hAnsi="Times New Roman" w:cs="Times New Roman"/>
          <w:sz w:val="24"/>
          <w:szCs w:val="24"/>
        </w:rPr>
        <w:t>Various types of collaborative answer projects – where AIs cooperate with each other to answer a question.</w:t>
      </w:r>
    </w:p>
    <w:p w14:paraId="4E910213" w14:textId="63F527D9" w:rsidR="00B93830" w:rsidRPr="007E2464" w:rsidRDefault="00A12B41" w:rsidP="00463272">
      <w:pPr>
        <w:pStyle w:val="Cmsor1"/>
        <w:jc w:val="both"/>
        <w:rPr>
          <w:rFonts w:cs="Times New Roman"/>
          <w:szCs w:val="24"/>
        </w:rPr>
      </w:pPr>
      <w:r w:rsidRPr="007E2464">
        <w:rPr>
          <w:rFonts w:cs="Times New Roman"/>
          <w:szCs w:val="24"/>
        </w:rPr>
        <w:lastRenderedPageBreak/>
        <w:t>WHY COLLABORATION IS INTERESTING</w:t>
      </w:r>
    </w:p>
    <w:p w14:paraId="0382705B" w14:textId="1E12B406" w:rsidR="00B93830" w:rsidRPr="007E2464" w:rsidRDefault="00B93830" w:rsidP="00463272">
      <w:pPr>
        <w:spacing w:before="120" w:after="120" w:line="240" w:lineRule="auto"/>
        <w:jc w:val="both"/>
        <w:rPr>
          <w:rFonts w:ascii="Times New Roman" w:hAnsi="Times New Roman" w:cs="Times New Roman"/>
          <w:sz w:val="24"/>
          <w:szCs w:val="24"/>
        </w:rPr>
      </w:pPr>
      <w:r w:rsidRPr="007E2464">
        <w:rPr>
          <w:rFonts w:ascii="Times New Roman" w:hAnsi="Times New Roman" w:cs="Times New Roman"/>
          <w:sz w:val="24"/>
          <w:szCs w:val="24"/>
        </w:rPr>
        <w:t>One of the central questions driving this research project is: why is it important to explore collaborative methods among multiple AI models?</w:t>
      </w:r>
    </w:p>
    <w:p w14:paraId="79E40F33" w14:textId="47176331" w:rsidR="00B93830" w:rsidRPr="007E2464" w:rsidRDefault="00B93830" w:rsidP="00463272">
      <w:pPr>
        <w:spacing w:before="120" w:after="120" w:line="240" w:lineRule="auto"/>
        <w:jc w:val="both"/>
        <w:rPr>
          <w:rFonts w:ascii="Times New Roman" w:hAnsi="Times New Roman" w:cs="Times New Roman"/>
          <w:sz w:val="24"/>
          <w:szCs w:val="24"/>
        </w:rPr>
      </w:pPr>
      <w:r w:rsidRPr="007E2464">
        <w:rPr>
          <w:rFonts w:ascii="Times New Roman" w:hAnsi="Times New Roman" w:cs="Times New Roman"/>
          <w:sz w:val="24"/>
          <w:szCs w:val="24"/>
        </w:rPr>
        <w:t>There are several key areas of interest here. First, there is the issue of efficiency. Can multiple smaller, cheaper, and faster AI systems, when working together, match or even surpass the performance of one large, powerful AI model? Understanding the efficiency indicators – such as response speed, computational cost, or resource usage – is essential for evaluating whether collaborative AI truly offers an advantage in practical terms.</w:t>
      </w:r>
    </w:p>
    <w:p w14:paraId="42E1982F" w14:textId="67453873" w:rsidR="00B93830" w:rsidRPr="007E2464" w:rsidRDefault="00B93830" w:rsidP="00463272">
      <w:pPr>
        <w:spacing w:before="120" w:after="120" w:line="240" w:lineRule="auto"/>
        <w:jc w:val="both"/>
        <w:rPr>
          <w:rFonts w:ascii="Times New Roman" w:hAnsi="Times New Roman" w:cs="Times New Roman"/>
          <w:sz w:val="24"/>
          <w:szCs w:val="24"/>
        </w:rPr>
      </w:pPr>
      <w:r w:rsidRPr="007E2464">
        <w:rPr>
          <w:rFonts w:ascii="Times New Roman" w:hAnsi="Times New Roman" w:cs="Times New Roman"/>
          <w:sz w:val="24"/>
          <w:szCs w:val="24"/>
        </w:rPr>
        <w:t>Another major focus is on the quality of the answers produced through collaboration. It is one thing to combine multiple AI systems, but does this actually lead to more accurate, more reliable, or more comprehensive answers than those provided by a single AI alone? Exploring these quality indicators can help to determine whether collaborative answering strategies offer real improvements or merely create more complexity.</w:t>
      </w:r>
    </w:p>
    <w:p w14:paraId="5F745957" w14:textId="31FC2A18" w:rsidR="00B93830" w:rsidRPr="007E2464" w:rsidRDefault="00B93830" w:rsidP="00463272">
      <w:pPr>
        <w:spacing w:before="120" w:after="120" w:line="240" w:lineRule="auto"/>
        <w:jc w:val="both"/>
        <w:rPr>
          <w:rFonts w:ascii="Times New Roman" w:hAnsi="Times New Roman" w:cs="Times New Roman"/>
          <w:sz w:val="24"/>
          <w:szCs w:val="24"/>
        </w:rPr>
      </w:pPr>
      <w:r w:rsidRPr="007E2464">
        <w:rPr>
          <w:rFonts w:ascii="Times New Roman" w:hAnsi="Times New Roman" w:cs="Times New Roman"/>
          <w:sz w:val="24"/>
          <w:szCs w:val="24"/>
        </w:rPr>
        <w:t>Finally, and perhaps most importantly, this project asks whether collaborating AI systems can produce a final answer that is genuinely better than what a single AI can deliver. This includes examining whether the AI systems involved can identify and correct each other’s mistakes, and whether the group decision-making process leads to a better overall outcome.</w:t>
      </w:r>
    </w:p>
    <w:p w14:paraId="04939014" w14:textId="654631BE" w:rsidR="000F4631" w:rsidRDefault="00B93830" w:rsidP="00463272">
      <w:pPr>
        <w:spacing w:before="120" w:after="120" w:line="240" w:lineRule="auto"/>
        <w:jc w:val="both"/>
        <w:rPr>
          <w:rFonts w:ascii="Times New Roman" w:hAnsi="Times New Roman" w:cs="Times New Roman"/>
          <w:sz w:val="24"/>
          <w:szCs w:val="24"/>
        </w:rPr>
      </w:pPr>
      <w:r w:rsidRPr="007E2464">
        <w:rPr>
          <w:rFonts w:ascii="Times New Roman" w:hAnsi="Times New Roman" w:cs="Times New Roman"/>
          <w:sz w:val="24"/>
          <w:szCs w:val="24"/>
        </w:rPr>
        <w:t>These questions are at the heart of this research initiative, and they form the basis for developing a framework to systematically evaluate the performance and reliability of collaborative AI systems.</w:t>
      </w:r>
    </w:p>
    <w:p w14:paraId="7474DFA8" w14:textId="77777777" w:rsidR="007E2464" w:rsidRPr="007E2464" w:rsidRDefault="00A12B41" w:rsidP="00463272">
      <w:pPr>
        <w:spacing w:before="120" w:after="120" w:line="240" w:lineRule="auto"/>
        <w:jc w:val="both"/>
        <w:rPr>
          <w:rFonts w:ascii="Times New Roman" w:hAnsi="Times New Roman" w:cs="Times New Roman"/>
          <w:sz w:val="24"/>
          <w:szCs w:val="24"/>
        </w:rPr>
      </w:pPr>
      <w:r w:rsidRPr="007E2464">
        <w:rPr>
          <w:rStyle w:val="Cmsor1Char"/>
          <w:rFonts w:cs="Times New Roman"/>
          <w:szCs w:val="24"/>
        </w:rPr>
        <w:t>3 BASE 1 JUDGE METHOD</w:t>
      </w:r>
    </w:p>
    <w:p w14:paraId="70F7A88C" w14:textId="3199CDB1" w:rsidR="007E2464" w:rsidRPr="007E2464" w:rsidRDefault="000F4631" w:rsidP="00463272">
      <w:pPr>
        <w:spacing w:before="120" w:after="120" w:line="240" w:lineRule="auto"/>
        <w:jc w:val="both"/>
        <w:rPr>
          <w:rFonts w:ascii="Times New Roman" w:hAnsi="Times New Roman" w:cs="Times New Roman"/>
          <w:sz w:val="24"/>
          <w:szCs w:val="24"/>
        </w:rPr>
      </w:pPr>
      <w:r w:rsidRPr="007E2464">
        <w:rPr>
          <w:rFonts w:ascii="Times New Roman" w:hAnsi="Times New Roman" w:cs="Times New Roman"/>
          <w:sz w:val="24"/>
          <w:szCs w:val="24"/>
        </w:rPr>
        <w:t>One of the core methods explored in this research is the “three primary, one judge” collaborative setup. In this method, a single question is presented to three different AI models simultaneously. Each of these AI systems independently generates its own answer to the question, providing a set of three different perspectives or interpretations.</w:t>
      </w:r>
    </w:p>
    <w:p w14:paraId="2767D866" w14:textId="30636A74" w:rsidR="000F4631" w:rsidRPr="007E2464" w:rsidRDefault="000F4631" w:rsidP="00463272">
      <w:pPr>
        <w:spacing w:before="120" w:after="120" w:line="240" w:lineRule="auto"/>
        <w:jc w:val="both"/>
        <w:rPr>
          <w:rFonts w:ascii="Times New Roman" w:hAnsi="Times New Roman" w:cs="Times New Roman"/>
          <w:sz w:val="24"/>
          <w:szCs w:val="24"/>
        </w:rPr>
      </w:pPr>
      <w:r w:rsidRPr="007E2464">
        <w:rPr>
          <w:rFonts w:ascii="Times New Roman" w:hAnsi="Times New Roman" w:cs="Times New Roman"/>
          <w:sz w:val="24"/>
          <w:szCs w:val="24"/>
        </w:rPr>
        <w:t>Once these three base answers have been generated, a fourth AI model is introduced, which takes on the role of the judge. The judge’s task is to evaluate the three answers and select the one that it determines to be the most correct or the most relevant to the original question.</w:t>
      </w:r>
    </w:p>
    <w:p w14:paraId="361F2E76" w14:textId="50EF2DCC" w:rsidR="007E2464" w:rsidRPr="007E2464" w:rsidRDefault="000F4631" w:rsidP="00463272">
      <w:pPr>
        <w:spacing w:before="120" w:after="120" w:line="240" w:lineRule="auto"/>
        <w:jc w:val="both"/>
        <w:rPr>
          <w:rFonts w:ascii="Times New Roman" w:hAnsi="Times New Roman" w:cs="Times New Roman"/>
          <w:sz w:val="24"/>
          <w:szCs w:val="24"/>
        </w:rPr>
      </w:pPr>
      <w:r w:rsidRPr="007E2464">
        <w:rPr>
          <w:rFonts w:ascii="Times New Roman" w:hAnsi="Times New Roman" w:cs="Times New Roman"/>
          <w:sz w:val="24"/>
          <w:szCs w:val="24"/>
        </w:rPr>
        <w:t>This process creates a simple and structured way to observe how different AI models respond to the same question and how a separate AI can act as an evaluator within this collaborative setting. As shown in the accompanying screenshot, the platform interface clearly displays the three base answers along with their respective configurations, providing a transparent view of the collaborative testing framework.</w:t>
      </w:r>
    </w:p>
    <w:p w14:paraId="1E8DFC8A" w14:textId="6B8567CA" w:rsidR="00B939B9" w:rsidRPr="007E2464" w:rsidRDefault="00B939B9" w:rsidP="00463272">
      <w:pPr>
        <w:spacing w:before="120" w:after="120" w:line="240" w:lineRule="auto"/>
        <w:jc w:val="both"/>
        <w:rPr>
          <w:rFonts w:ascii="Times New Roman" w:hAnsi="Times New Roman" w:cs="Times New Roman"/>
          <w:sz w:val="24"/>
          <w:szCs w:val="24"/>
        </w:rPr>
      </w:pPr>
      <w:r w:rsidRPr="007E2464">
        <w:rPr>
          <w:rFonts w:ascii="Times New Roman" w:hAnsi="Times New Roman" w:cs="Times New Roman"/>
          <w:noProof/>
          <w:sz w:val="24"/>
          <w:szCs w:val="24"/>
        </w:rPr>
        <w:lastRenderedPageBreak/>
        <w:drawing>
          <wp:inline distT="0" distB="0" distL="0" distR="0" wp14:anchorId="72F8AA6A" wp14:editId="008DE6F0">
            <wp:extent cx="5480050" cy="2319704"/>
            <wp:effectExtent l="19050" t="19050" r="25400" b="23495"/>
            <wp:docPr id="750572176"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3660" cy="2321232"/>
                    </a:xfrm>
                    <a:prstGeom prst="rect">
                      <a:avLst/>
                    </a:prstGeom>
                    <a:noFill/>
                    <a:ln>
                      <a:solidFill>
                        <a:schemeClr val="tx1"/>
                      </a:solidFill>
                    </a:ln>
                  </pic:spPr>
                </pic:pic>
              </a:graphicData>
            </a:graphic>
          </wp:inline>
        </w:drawing>
      </w:r>
    </w:p>
    <w:p w14:paraId="632ADA86" w14:textId="2D969DD7" w:rsidR="000F4631" w:rsidRDefault="0068425C" w:rsidP="00463272">
      <w:pPr>
        <w:spacing w:before="120" w:after="120" w:line="240" w:lineRule="auto"/>
        <w:jc w:val="both"/>
        <w:rPr>
          <w:rFonts w:ascii="Times New Roman" w:hAnsi="Times New Roman" w:cs="Times New Roman"/>
          <w:sz w:val="24"/>
          <w:szCs w:val="24"/>
        </w:rPr>
      </w:pPr>
      <w:r w:rsidRPr="007E2464">
        <w:rPr>
          <w:rFonts w:ascii="Times New Roman" w:hAnsi="Times New Roman" w:cs="Times New Roman"/>
          <w:b/>
          <w:bCs/>
          <w:sz w:val="24"/>
          <w:szCs w:val="24"/>
        </w:rPr>
        <w:t>Figure 1</w:t>
      </w:r>
      <w:r w:rsidR="007E2464" w:rsidRPr="007E2464">
        <w:rPr>
          <w:rFonts w:ascii="Times New Roman" w:hAnsi="Times New Roman" w:cs="Times New Roman"/>
          <w:b/>
          <w:bCs/>
          <w:sz w:val="24"/>
          <w:szCs w:val="24"/>
        </w:rPr>
        <w:t>.</w:t>
      </w:r>
      <w:r w:rsidRPr="007E2464">
        <w:rPr>
          <w:rFonts w:ascii="Times New Roman" w:hAnsi="Times New Roman" w:cs="Times New Roman"/>
          <w:sz w:val="24"/>
          <w:szCs w:val="24"/>
        </w:rPr>
        <w:t xml:space="preserve"> Screenshot of the interface displaying the question and the settings of the three base AI systems involved in the collaborative testing</w:t>
      </w:r>
      <w:r w:rsidR="00BE240A">
        <w:rPr>
          <w:rFonts w:ascii="Times New Roman" w:hAnsi="Times New Roman" w:cs="Times New Roman"/>
          <w:sz w:val="24"/>
          <w:szCs w:val="24"/>
        </w:rPr>
        <w:t xml:space="preserve"> (source: own presentation)</w:t>
      </w:r>
    </w:p>
    <w:p w14:paraId="4A76F528" w14:textId="5AB828BB" w:rsidR="000F4631" w:rsidRPr="007E2464" w:rsidRDefault="00A12B41" w:rsidP="00463272">
      <w:pPr>
        <w:pStyle w:val="Cmsor1"/>
        <w:jc w:val="both"/>
        <w:rPr>
          <w:rFonts w:cs="Times New Roman"/>
          <w:szCs w:val="24"/>
        </w:rPr>
      </w:pPr>
      <w:r w:rsidRPr="007E2464">
        <w:rPr>
          <w:rFonts w:cs="Times New Roman"/>
          <w:szCs w:val="24"/>
        </w:rPr>
        <w:t>TESTING SETUP: ANONYMOUS AND IDENTIFIED MODES</w:t>
      </w:r>
    </w:p>
    <w:p w14:paraId="37653BCE" w14:textId="7019E087" w:rsidR="000F4631" w:rsidRPr="000F4631" w:rsidRDefault="00B939B9" w:rsidP="00463272">
      <w:pPr>
        <w:spacing w:before="120" w:after="120" w:line="240" w:lineRule="auto"/>
        <w:jc w:val="both"/>
        <w:rPr>
          <w:rFonts w:ascii="Times New Roman" w:hAnsi="Times New Roman" w:cs="Times New Roman"/>
          <w:sz w:val="24"/>
          <w:szCs w:val="24"/>
        </w:rPr>
      </w:pPr>
      <w:r w:rsidRPr="007E2464">
        <w:rPr>
          <w:rFonts w:ascii="Times New Roman" w:hAnsi="Times New Roman" w:cs="Times New Roman"/>
          <w:sz w:val="24"/>
          <w:szCs w:val="24"/>
        </w:rPr>
        <w:t xml:space="preserve">To better understand how the judge AI behaves when evaluating answers, the project tested it under two main conditions. In the </w:t>
      </w:r>
      <w:r w:rsidRPr="007E2464">
        <w:rPr>
          <w:rFonts w:ascii="Times New Roman" w:hAnsi="Times New Roman" w:cs="Times New Roman"/>
          <w:b/>
          <w:bCs/>
          <w:sz w:val="24"/>
          <w:szCs w:val="24"/>
        </w:rPr>
        <w:t>anonymous mode</w:t>
      </w:r>
      <w:r w:rsidRPr="007E2464">
        <w:rPr>
          <w:rFonts w:ascii="Times New Roman" w:hAnsi="Times New Roman" w:cs="Times New Roman"/>
          <w:sz w:val="24"/>
          <w:szCs w:val="24"/>
        </w:rPr>
        <w:t xml:space="preserve">, the judge AI was not told which of the three answers had been produced by itself. In the </w:t>
      </w:r>
      <w:r w:rsidRPr="007E2464">
        <w:rPr>
          <w:rFonts w:ascii="Times New Roman" w:hAnsi="Times New Roman" w:cs="Times New Roman"/>
          <w:b/>
          <w:bCs/>
          <w:sz w:val="24"/>
          <w:szCs w:val="24"/>
        </w:rPr>
        <w:t>identified mode</w:t>
      </w:r>
      <w:r w:rsidRPr="007E2464">
        <w:rPr>
          <w:rFonts w:ascii="Times New Roman" w:hAnsi="Times New Roman" w:cs="Times New Roman"/>
          <w:sz w:val="24"/>
          <w:szCs w:val="24"/>
        </w:rPr>
        <w:t xml:space="preserve">, the judge AI was explicitly informed which answer was its own earlier response. This allowed us to see whether knowing its own contribution would influence the judge’s final decision. </w:t>
      </w:r>
      <w:r w:rsidR="000F4631" w:rsidRPr="000F4631">
        <w:rPr>
          <w:rFonts w:ascii="Times New Roman" w:hAnsi="Times New Roman" w:cs="Times New Roman"/>
          <w:sz w:val="24"/>
          <w:szCs w:val="24"/>
        </w:rPr>
        <w:t>To systematically analyze the judge AI’s behavior under these two modes, we measured three key variables:</w:t>
      </w:r>
    </w:p>
    <w:p w14:paraId="41B42859" w14:textId="77777777" w:rsidR="000F4631" w:rsidRPr="000F4631" w:rsidRDefault="000F4631" w:rsidP="00463272">
      <w:pPr>
        <w:numPr>
          <w:ilvl w:val="0"/>
          <w:numId w:val="11"/>
        </w:numPr>
        <w:spacing w:before="120" w:after="120" w:line="240" w:lineRule="auto"/>
        <w:jc w:val="both"/>
        <w:rPr>
          <w:rFonts w:ascii="Times New Roman" w:hAnsi="Times New Roman" w:cs="Times New Roman"/>
          <w:sz w:val="24"/>
          <w:szCs w:val="24"/>
        </w:rPr>
      </w:pPr>
      <w:r w:rsidRPr="000F4631">
        <w:rPr>
          <w:rFonts w:ascii="Times New Roman" w:hAnsi="Times New Roman" w:cs="Times New Roman"/>
          <w:b/>
          <w:bCs/>
          <w:sz w:val="24"/>
          <w:szCs w:val="24"/>
        </w:rPr>
        <w:t>First</w:t>
      </w:r>
      <w:r w:rsidRPr="000F4631">
        <w:rPr>
          <w:rFonts w:ascii="Times New Roman" w:hAnsi="Times New Roman" w:cs="Times New Roman"/>
          <w:sz w:val="24"/>
          <w:szCs w:val="24"/>
        </w:rPr>
        <w:t>, whether the judge chose to select its own earlier answer or not.</w:t>
      </w:r>
    </w:p>
    <w:p w14:paraId="377CC85B" w14:textId="77777777" w:rsidR="000F4631" w:rsidRPr="000F4631" w:rsidRDefault="000F4631" w:rsidP="00463272">
      <w:pPr>
        <w:numPr>
          <w:ilvl w:val="0"/>
          <w:numId w:val="11"/>
        </w:numPr>
        <w:spacing w:before="120" w:after="120" w:line="240" w:lineRule="auto"/>
        <w:jc w:val="both"/>
        <w:rPr>
          <w:rFonts w:ascii="Times New Roman" w:hAnsi="Times New Roman" w:cs="Times New Roman"/>
          <w:sz w:val="24"/>
          <w:szCs w:val="24"/>
        </w:rPr>
      </w:pPr>
      <w:r w:rsidRPr="000F4631">
        <w:rPr>
          <w:rFonts w:ascii="Times New Roman" w:hAnsi="Times New Roman" w:cs="Times New Roman"/>
          <w:b/>
          <w:bCs/>
          <w:sz w:val="24"/>
          <w:szCs w:val="24"/>
        </w:rPr>
        <w:t>Second</w:t>
      </w:r>
      <w:r w:rsidRPr="000F4631">
        <w:rPr>
          <w:rFonts w:ascii="Times New Roman" w:hAnsi="Times New Roman" w:cs="Times New Roman"/>
          <w:sz w:val="24"/>
          <w:szCs w:val="24"/>
        </w:rPr>
        <w:t>, whether the judge’s own answer – regardless of whether it was selected – was actually correct.</w:t>
      </w:r>
    </w:p>
    <w:p w14:paraId="491F25B9" w14:textId="77777777" w:rsidR="000F4631" w:rsidRPr="000F4631" w:rsidRDefault="000F4631" w:rsidP="00463272">
      <w:pPr>
        <w:numPr>
          <w:ilvl w:val="0"/>
          <w:numId w:val="11"/>
        </w:numPr>
        <w:spacing w:before="120" w:after="120" w:line="240" w:lineRule="auto"/>
        <w:jc w:val="both"/>
        <w:rPr>
          <w:rFonts w:ascii="Times New Roman" w:hAnsi="Times New Roman" w:cs="Times New Roman"/>
          <w:sz w:val="24"/>
          <w:szCs w:val="24"/>
        </w:rPr>
      </w:pPr>
      <w:r w:rsidRPr="000F4631">
        <w:rPr>
          <w:rFonts w:ascii="Times New Roman" w:hAnsi="Times New Roman" w:cs="Times New Roman"/>
          <w:b/>
          <w:bCs/>
          <w:sz w:val="24"/>
          <w:szCs w:val="24"/>
        </w:rPr>
        <w:t>And third</w:t>
      </w:r>
      <w:r w:rsidRPr="000F4631">
        <w:rPr>
          <w:rFonts w:ascii="Times New Roman" w:hAnsi="Times New Roman" w:cs="Times New Roman"/>
          <w:sz w:val="24"/>
          <w:szCs w:val="24"/>
        </w:rPr>
        <w:t>, whether the final answer selected by the judge, no matter whose answer it was, was the objectively correct response to the question.</w:t>
      </w:r>
    </w:p>
    <w:p w14:paraId="4AF6FBCE" w14:textId="77777777" w:rsidR="000F4631" w:rsidRDefault="000F4631" w:rsidP="00463272">
      <w:pPr>
        <w:spacing w:before="120" w:after="120" w:line="240" w:lineRule="auto"/>
        <w:jc w:val="both"/>
        <w:rPr>
          <w:rFonts w:ascii="Times New Roman" w:hAnsi="Times New Roman" w:cs="Times New Roman"/>
          <w:sz w:val="24"/>
          <w:szCs w:val="24"/>
        </w:rPr>
      </w:pPr>
      <w:r w:rsidRPr="000F4631">
        <w:rPr>
          <w:rFonts w:ascii="Times New Roman" w:hAnsi="Times New Roman" w:cs="Times New Roman"/>
          <w:sz w:val="24"/>
          <w:szCs w:val="24"/>
        </w:rPr>
        <w:t>These measurements created a structured framework to study not only how the judge made its choice, but also how well this choice aligned with the true, correct answer.</w:t>
      </w:r>
    </w:p>
    <w:p w14:paraId="0D30177D" w14:textId="12DDE15D" w:rsidR="00B939B9" w:rsidRPr="007E2464" w:rsidRDefault="00A12B41" w:rsidP="00463272">
      <w:pPr>
        <w:pStyle w:val="Cmsor1"/>
        <w:jc w:val="both"/>
        <w:rPr>
          <w:rFonts w:cs="Times New Roman"/>
          <w:szCs w:val="24"/>
        </w:rPr>
      </w:pPr>
      <w:r w:rsidRPr="007E2464">
        <w:rPr>
          <w:rFonts w:cs="Times New Roman"/>
          <w:szCs w:val="24"/>
        </w:rPr>
        <w:t>EXAMPLE</w:t>
      </w:r>
    </w:p>
    <w:p w14:paraId="26FF9070" w14:textId="77777777" w:rsidR="00A12B41" w:rsidRPr="00A12B41" w:rsidRDefault="00A12B41" w:rsidP="00463272">
      <w:pPr>
        <w:spacing w:before="120" w:after="120" w:line="240" w:lineRule="auto"/>
        <w:jc w:val="both"/>
        <w:rPr>
          <w:rFonts w:ascii="Times New Roman" w:hAnsi="Times New Roman" w:cs="Times New Roman"/>
          <w:sz w:val="24"/>
          <w:szCs w:val="24"/>
        </w:rPr>
      </w:pPr>
      <w:r w:rsidRPr="00A12B41">
        <w:rPr>
          <w:rFonts w:ascii="Times New Roman" w:hAnsi="Times New Roman" w:cs="Times New Roman"/>
          <w:sz w:val="24"/>
          <w:szCs w:val="24"/>
        </w:rPr>
        <w:t>To illustrate the collaborative testing framework in practice, we present a simple example involving a mathematical question: identifying three angles of a triangle that are all square numbers. In this test, three different AI models independently generated their answers to the same question. The fourth AI model, acting as the judge, then evaluated these answers to determine which one was the most accurate.</w:t>
      </w:r>
    </w:p>
    <w:p w14:paraId="3554DEBF" w14:textId="77777777" w:rsidR="00A12B41" w:rsidRPr="00A12B41" w:rsidRDefault="00A12B41" w:rsidP="00463272">
      <w:pPr>
        <w:spacing w:before="120" w:after="120" w:line="240" w:lineRule="auto"/>
        <w:jc w:val="both"/>
        <w:rPr>
          <w:rFonts w:ascii="Times New Roman" w:hAnsi="Times New Roman" w:cs="Times New Roman"/>
          <w:sz w:val="24"/>
          <w:szCs w:val="24"/>
        </w:rPr>
      </w:pPr>
      <w:r w:rsidRPr="00A12B41">
        <w:rPr>
          <w:rFonts w:ascii="Times New Roman" w:hAnsi="Times New Roman" w:cs="Times New Roman"/>
          <w:sz w:val="24"/>
          <w:szCs w:val="24"/>
        </w:rPr>
        <w:t>The images and data presented in the following figures show this process in action, from the initial question and individual AI responses to the judge AI’s final selection. This example provides a concrete demonstration of how the collaborative system works and how it can reveal important insights about AI behavior — including self-correction and unbiased decision-making.</w:t>
      </w:r>
    </w:p>
    <w:p w14:paraId="3E16D682" w14:textId="71877F19" w:rsidR="00B939B9" w:rsidRPr="007E2464" w:rsidRDefault="00B939B9" w:rsidP="00463272">
      <w:pPr>
        <w:spacing w:before="120" w:after="120" w:line="240" w:lineRule="auto"/>
        <w:jc w:val="both"/>
        <w:rPr>
          <w:rFonts w:ascii="Times New Roman" w:hAnsi="Times New Roman" w:cs="Times New Roman"/>
          <w:sz w:val="24"/>
          <w:szCs w:val="24"/>
        </w:rPr>
      </w:pPr>
      <w:r w:rsidRPr="007E2464">
        <w:rPr>
          <w:rFonts w:ascii="Times New Roman" w:hAnsi="Times New Roman" w:cs="Times New Roman"/>
          <w:noProof/>
          <w:sz w:val="24"/>
          <w:szCs w:val="24"/>
        </w:rPr>
        <w:lastRenderedPageBreak/>
        <w:drawing>
          <wp:inline distT="0" distB="0" distL="0" distR="0" wp14:anchorId="7623E7AD" wp14:editId="5E42314C">
            <wp:extent cx="4719180" cy="2120900"/>
            <wp:effectExtent l="19050" t="19050" r="24765" b="12700"/>
            <wp:docPr id="11088335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83352" name=""/>
                    <pic:cNvPicPr/>
                  </pic:nvPicPr>
                  <pic:blipFill>
                    <a:blip r:embed="rId16"/>
                    <a:stretch>
                      <a:fillRect/>
                    </a:stretch>
                  </pic:blipFill>
                  <pic:spPr>
                    <a:xfrm>
                      <a:off x="0" y="0"/>
                      <a:ext cx="4738751" cy="2129696"/>
                    </a:xfrm>
                    <a:prstGeom prst="rect">
                      <a:avLst/>
                    </a:prstGeom>
                    <a:ln>
                      <a:solidFill>
                        <a:schemeClr val="tx1"/>
                      </a:solidFill>
                    </a:ln>
                  </pic:spPr>
                </pic:pic>
              </a:graphicData>
            </a:graphic>
          </wp:inline>
        </w:drawing>
      </w:r>
    </w:p>
    <w:p w14:paraId="21DD7C3F" w14:textId="3DF01387" w:rsidR="0068425C" w:rsidRPr="007E2464" w:rsidRDefault="0068425C" w:rsidP="00463272">
      <w:pPr>
        <w:spacing w:before="120" w:after="120" w:line="240" w:lineRule="auto"/>
        <w:jc w:val="both"/>
        <w:rPr>
          <w:rFonts w:ascii="Times New Roman" w:hAnsi="Times New Roman" w:cs="Times New Roman"/>
          <w:sz w:val="24"/>
          <w:szCs w:val="24"/>
        </w:rPr>
      </w:pPr>
      <w:r w:rsidRPr="007E2464">
        <w:rPr>
          <w:rFonts w:ascii="Times New Roman" w:hAnsi="Times New Roman" w:cs="Times New Roman"/>
          <w:b/>
          <w:bCs/>
          <w:sz w:val="24"/>
          <w:szCs w:val="24"/>
        </w:rPr>
        <w:t>Figure 2</w:t>
      </w:r>
      <w:r w:rsidR="007E2464">
        <w:rPr>
          <w:rFonts w:ascii="Times New Roman" w:hAnsi="Times New Roman" w:cs="Times New Roman"/>
          <w:b/>
          <w:bCs/>
          <w:sz w:val="24"/>
          <w:szCs w:val="24"/>
        </w:rPr>
        <w:t>.</w:t>
      </w:r>
      <w:r w:rsidRPr="007E2464">
        <w:rPr>
          <w:rFonts w:ascii="Times New Roman" w:hAnsi="Times New Roman" w:cs="Times New Roman"/>
          <w:sz w:val="24"/>
          <w:szCs w:val="24"/>
        </w:rPr>
        <w:t xml:space="preserve"> Visual representation of the original question and the three different answers generated by the AI models, highlighting which answer was correct</w:t>
      </w:r>
      <w:r w:rsidR="00BE240A">
        <w:rPr>
          <w:rFonts w:ascii="Times New Roman" w:hAnsi="Times New Roman" w:cs="Times New Roman"/>
          <w:sz w:val="24"/>
          <w:szCs w:val="24"/>
        </w:rPr>
        <w:t xml:space="preserve"> (source: own presentation)</w:t>
      </w:r>
    </w:p>
    <w:p w14:paraId="3D7C0EDF" w14:textId="6F5CAADB" w:rsidR="00482FD9" w:rsidRPr="007E2464" w:rsidRDefault="00482FD9" w:rsidP="00463272">
      <w:pPr>
        <w:spacing w:before="120" w:after="120" w:line="240" w:lineRule="auto"/>
        <w:jc w:val="both"/>
        <w:rPr>
          <w:rFonts w:ascii="Times New Roman" w:hAnsi="Times New Roman" w:cs="Times New Roman"/>
          <w:sz w:val="24"/>
          <w:szCs w:val="24"/>
        </w:rPr>
      </w:pPr>
      <w:r w:rsidRPr="007E2464">
        <w:rPr>
          <w:rFonts w:ascii="Times New Roman" w:hAnsi="Times New Roman" w:cs="Times New Roman"/>
          <w:noProof/>
          <w:sz w:val="24"/>
          <w:szCs w:val="24"/>
        </w:rPr>
        <w:drawing>
          <wp:inline distT="0" distB="0" distL="0" distR="0" wp14:anchorId="13A5C7BA" wp14:editId="6C862215">
            <wp:extent cx="5480050" cy="1193800"/>
            <wp:effectExtent l="19050" t="19050" r="25400" b="25400"/>
            <wp:docPr id="986931544"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0050" cy="1193800"/>
                    </a:xfrm>
                    <a:prstGeom prst="rect">
                      <a:avLst/>
                    </a:prstGeom>
                    <a:noFill/>
                    <a:ln>
                      <a:solidFill>
                        <a:schemeClr val="tx1"/>
                      </a:solidFill>
                    </a:ln>
                  </pic:spPr>
                </pic:pic>
              </a:graphicData>
            </a:graphic>
          </wp:inline>
        </w:drawing>
      </w:r>
    </w:p>
    <w:p w14:paraId="6A17BCBC" w14:textId="6BDEDCB4" w:rsidR="0068425C" w:rsidRPr="0068425C" w:rsidRDefault="0068425C" w:rsidP="00463272">
      <w:pPr>
        <w:spacing w:before="120" w:after="120" w:line="240" w:lineRule="auto"/>
        <w:jc w:val="both"/>
        <w:rPr>
          <w:rFonts w:ascii="Times New Roman" w:hAnsi="Times New Roman" w:cs="Times New Roman"/>
          <w:sz w:val="24"/>
          <w:szCs w:val="24"/>
        </w:rPr>
      </w:pPr>
      <w:r w:rsidRPr="0068425C">
        <w:rPr>
          <w:rFonts w:ascii="Times New Roman" w:hAnsi="Times New Roman" w:cs="Times New Roman"/>
          <w:b/>
          <w:bCs/>
          <w:sz w:val="24"/>
          <w:szCs w:val="24"/>
        </w:rPr>
        <w:t>Figure 3</w:t>
      </w:r>
      <w:r w:rsidR="007E2464" w:rsidRPr="007E2464">
        <w:rPr>
          <w:rFonts w:ascii="Times New Roman" w:hAnsi="Times New Roman" w:cs="Times New Roman"/>
          <w:b/>
          <w:bCs/>
          <w:sz w:val="24"/>
          <w:szCs w:val="24"/>
        </w:rPr>
        <w:t>.</w:t>
      </w:r>
      <w:r w:rsidRPr="0068425C">
        <w:rPr>
          <w:rFonts w:ascii="Times New Roman" w:hAnsi="Times New Roman" w:cs="Times New Roman"/>
          <w:sz w:val="24"/>
          <w:szCs w:val="24"/>
        </w:rPr>
        <w:t xml:space="preserve"> Screenshot of the first AI’s answer, showing an incorrect set of angles and details of the AI’s response, including runtime and model used</w:t>
      </w:r>
      <w:r w:rsidR="00BE240A">
        <w:rPr>
          <w:rFonts w:ascii="Times New Roman" w:hAnsi="Times New Roman" w:cs="Times New Roman"/>
          <w:sz w:val="24"/>
          <w:szCs w:val="24"/>
        </w:rPr>
        <w:t xml:space="preserve"> (source: own presentation)</w:t>
      </w:r>
    </w:p>
    <w:p w14:paraId="0BBE7377" w14:textId="77777777" w:rsidR="00B939B9" w:rsidRPr="007E2464" w:rsidRDefault="00B939B9" w:rsidP="00463272">
      <w:pPr>
        <w:spacing w:before="120" w:after="120" w:line="240" w:lineRule="auto"/>
        <w:jc w:val="both"/>
        <w:rPr>
          <w:rFonts w:ascii="Times New Roman" w:hAnsi="Times New Roman" w:cs="Times New Roman"/>
          <w:sz w:val="24"/>
          <w:szCs w:val="24"/>
        </w:rPr>
      </w:pPr>
    </w:p>
    <w:p w14:paraId="723BF130" w14:textId="4CD950A4" w:rsidR="00482FD9" w:rsidRPr="007E2464" w:rsidRDefault="00482FD9" w:rsidP="00463272">
      <w:pPr>
        <w:spacing w:before="120" w:after="120" w:line="240" w:lineRule="auto"/>
        <w:jc w:val="both"/>
        <w:rPr>
          <w:rFonts w:ascii="Times New Roman" w:hAnsi="Times New Roman" w:cs="Times New Roman"/>
          <w:sz w:val="24"/>
          <w:szCs w:val="24"/>
        </w:rPr>
      </w:pPr>
      <w:r w:rsidRPr="007E2464">
        <w:rPr>
          <w:rFonts w:ascii="Times New Roman" w:hAnsi="Times New Roman" w:cs="Times New Roman"/>
          <w:noProof/>
          <w:sz w:val="24"/>
          <w:szCs w:val="24"/>
        </w:rPr>
        <w:drawing>
          <wp:inline distT="0" distB="0" distL="0" distR="0" wp14:anchorId="62465D53" wp14:editId="54958A50">
            <wp:extent cx="5473700" cy="1060450"/>
            <wp:effectExtent l="19050" t="19050" r="12700" b="25400"/>
            <wp:docPr id="2067104529"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3700" cy="1060450"/>
                    </a:xfrm>
                    <a:prstGeom prst="rect">
                      <a:avLst/>
                    </a:prstGeom>
                    <a:noFill/>
                    <a:ln>
                      <a:solidFill>
                        <a:schemeClr val="tx1"/>
                      </a:solidFill>
                    </a:ln>
                  </pic:spPr>
                </pic:pic>
              </a:graphicData>
            </a:graphic>
          </wp:inline>
        </w:drawing>
      </w:r>
    </w:p>
    <w:p w14:paraId="117058C1" w14:textId="268F617F" w:rsidR="0068425C" w:rsidRPr="0068425C" w:rsidRDefault="0068425C" w:rsidP="00463272">
      <w:pPr>
        <w:spacing w:before="120" w:after="120" w:line="240" w:lineRule="auto"/>
        <w:jc w:val="both"/>
        <w:rPr>
          <w:rFonts w:ascii="Times New Roman" w:hAnsi="Times New Roman" w:cs="Times New Roman"/>
          <w:sz w:val="24"/>
          <w:szCs w:val="24"/>
        </w:rPr>
      </w:pPr>
      <w:r w:rsidRPr="0068425C">
        <w:rPr>
          <w:rFonts w:ascii="Times New Roman" w:hAnsi="Times New Roman" w:cs="Times New Roman"/>
          <w:b/>
          <w:bCs/>
          <w:sz w:val="24"/>
          <w:szCs w:val="24"/>
        </w:rPr>
        <w:t xml:space="preserve">Figure </w:t>
      </w:r>
      <w:r w:rsidRPr="007E2464">
        <w:rPr>
          <w:rFonts w:ascii="Times New Roman" w:hAnsi="Times New Roman" w:cs="Times New Roman"/>
          <w:b/>
          <w:bCs/>
          <w:sz w:val="24"/>
          <w:szCs w:val="24"/>
        </w:rPr>
        <w:t>4</w:t>
      </w:r>
      <w:r w:rsidR="007E2464">
        <w:rPr>
          <w:rFonts w:ascii="Times New Roman" w:hAnsi="Times New Roman" w:cs="Times New Roman"/>
          <w:b/>
          <w:bCs/>
          <w:sz w:val="24"/>
          <w:szCs w:val="24"/>
        </w:rPr>
        <w:t>.</w:t>
      </w:r>
      <w:r w:rsidRPr="0068425C">
        <w:rPr>
          <w:rFonts w:ascii="Times New Roman" w:hAnsi="Times New Roman" w:cs="Times New Roman"/>
          <w:sz w:val="24"/>
          <w:szCs w:val="24"/>
        </w:rPr>
        <w:t xml:space="preserve"> Screenshot of the </w:t>
      </w:r>
      <w:r w:rsidRPr="007E2464">
        <w:rPr>
          <w:rFonts w:ascii="Times New Roman" w:hAnsi="Times New Roman" w:cs="Times New Roman"/>
          <w:sz w:val="24"/>
          <w:szCs w:val="24"/>
        </w:rPr>
        <w:t>second</w:t>
      </w:r>
      <w:r w:rsidRPr="0068425C">
        <w:rPr>
          <w:rFonts w:ascii="Times New Roman" w:hAnsi="Times New Roman" w:cs="Times New Roman"/>
          <w:sz w:val="24"/>
          <w:szCs w:val="24"/>
        </w:rPr>
        <w:t xml:space="preserve"> AI’s answer, showing an incorrect set of angles and details of the AI’s response, including runtime and model used</w:t>
      </w:r>
      <w:r w:rsidR="00BE240A">
        <w:rPr>
          <w:rFonts w:ascii="Times New Roman" w:hAnsi="Times New Roman" w:cs="Times New Roman"/>
          <w:sz w:val="24"/>
          <w:szCs w:val="24"/>
        </w:rPr>
        <w:t xml:space="preserve"> (source: own presentation)</w:t>
      </w:r>
    </w:p>
    <w:p w14:paraId="7F6A82D2" w14:textId="477B5B07" w:rsidR="00482FD9" w:rsidRPr="007E2464" w:rsidRDefault="00382D3C" w:rsidP="00463272">
      <w:pPr>
        <w:spacing w:before="120" w:after="120" w:line="240" w:lineRule="auto"/>
        <w:jc w:val="both"/>
        <w:rPr>
          <w:rFonts w:ascii="Times New Roman" w:hAnsi="Times New Roman" w:cs="Times New Roman"/>
          <w:sz w:val="24"/>
          <w:szCs w:val="24"/>
        </w:rPr>
      </w:pPr>
      <w:r w:rsidRPr="007E2464">
        <w:rPr>
          <w:rFonts w:ascii="Times New Roman" w:hAnsi="Times New Roman" w:cs="Times New Roman"/>
          <w:noProof/>
          <w:sz w:val="24"/>
          <w:szCs w:val="24"/>
        </w:rPr>
        <w:lastRenderedPageBreak/>
        <w:drawing>
          <wp:inline distT="0" distB="0" distL="0" distR="0" wp14:anchorId="43DFC476" wp14:editId="0547F078">
            <wp:extent cx="5486400" cy="3346450"/>
            <wp:effectExtent l="19050" t="19050" r="19050" b="25400"/>
            <wp:docPr id="1991274722"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3346450"/>
                    </a:xfrm>
                    <a:prstGeom prst="rect">
                      <a:avLst/>
                    </a:prstGeom>
                    <a:noFill/>
                    <a:ln>
                      <a:solidFill>
                        <a:schemeClr val="tx1"/>
                      </a:solidFill>
                    </a:ln>
                  </pic:spPr>
                </pic:pic>
              </a:graphicData>
            </a:graphic>
          </wp:inline>
        </w:drawing>
      </w:r>
    </w:p>
    <w:p w14:paraId="341568C6" w14:textId="146D38C7" w:rsidR="0068425C" w:rsidRPr="007E2464" w:rsidRDefault="0068425C" w:rsidP="00463272">
      <w:pPr>
        <w:spacing w:before="120" w:after="120" w:line="240" w:lineRule="auto"/>
        <w:jc w:val="both"/>
        <w:rPr>
          <w:rFonts w:ascii="Times New Roman" w:hAnsi="Times New Roman" w:cs="Times New Roman"/>
          <w:sz w:val="24"/>
          <w:szCs w:val="24"/>
        </w:rPr>
      </w:pPr>
      <w:r w:rsidRPr="007E2464">
        <w:rPr>
          <w:rFonts w:ascii="Times New Roman" w:hAnsi="Times New Roman" w:cs="Times New Roman"/>
          <w:b/>
          <w:bCs/>
          <w:sz w:val="24"/>
          <w:szCs w:val="24"/>
        </w:rPr>
        <w:t>Figure 4</w:t>
      </w:r>
      <w:r w:rsidR="007E2464" w:rsidRPr="007E2464">
        <w:rPr>
          <w:rFonts w:ascii="Times New Roman" w:hAnsi="Times New Roman" w:cs="Times New Roman"/>
          <w:b/>
          <w:bCs/>
          <w:sz w:val="24"/>
          <w:szCs w:val="24"/>
        </w:rPr>
        <w:t>.</w:t>
      </w:r>
      <w:r w:rsidRPr="007E2464">
        <w:rPr>
          <w:rFonts w:ascii="Times New Roman" w:hAnsi="Times New Roman" w:cs="Times New Roman"/>
          <w:sz w:val="24"/>
          <w:szCs w:val="24"/>
        </w:rPr>
        <w:t xml:space="preserve"> Screenshot of the third AI’s detailed and correct answer, including the reasoning process and final conclusion</w:t>
      </w:r>
      <w:r w:rsidR="00BE240A">
        <w:rPr>
          <w:rFonts w:ascii="Times New Roman" w:hAnsi="Times New Roman" w:cs="Times New Roman"/>
          <w:sz w:val="24"/>
          <w:szCs w:val="24"/>
        </w:rPr>
        <w:t xml:space="preserve"> (source: own presentation)</w:t>
      </w:r>
    </w:p>
    <w:p w14:paraId="6E186D83" w14:textId="1C0BD9A3" w:rsidR="00030623" w:rsidRPr="007E2464" w:rsidRDefault="00030623" w:rsidP="00463272">
      <w:pPr>
        <w:spacing w:before="120" w:after="120" w:line="240" w:lineRule="auto"/>
        <w:jc w:val="both"/>
        <w:rPr>
          <w:rFonts w:ascii="Times New Roman" w:hAnsi="Times New Roman" w:cs="Times New Roman"/>
          <w:sz w:val="24"/>
          <w:szCs w:val="24"/>
        </w:rPr>
      </w:pPr>
      <w:r w:rsidRPr="007E2464">
        <w:rPr>
          <w:rFonts w:ascii="Times New Roman" w:hAnsi="Times New Roman" w:cs="Times New Roman"/>
          <w:noProof/>
          <w:sz w:val="24"/>
          <w:szCs w:val="24"/>
        </w:rPr>
        <w:drawing>
          <wp:inline distT="0" distB="0" distL="0" distR="0" wp14:anchorId="51AD3674" wp14:editId="46A0A9E0">
            <wp:extent cx="5473700" cy="1644650"/>
            <wp:effectExtent l="19050" t="19050" r="12700" b="12700"/>
            <wp:docPr id="1259142963"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3700" cy="1644650"/>
                    </a:xfrm>
                    <a:prstGeom prst="rect">
                      <a:avLst/>
                    </a:prstGeom>
                    <a:noFill/>
                    <a:ln>
                      <a:solidFill>
                        <a:schemeClr val="tx1"/>
                      </a:solidFill>
                    </a:ln>
                  </pic:spPr>
                </pic:pic>
              </a:graphicData>
            </a:graphic>
          </wp:inline>
        </w:drawing>
      </w:r>
    </w:p>
    <w:p w14:paraId="669C12A2" w14:textId="6E3B2705" w:rsidR="0068425C" w:rsidRPr="007E2464" w:rsidRDefault="0068425C" w:rsidP="00463272">
      <w:pPr>
        <w:spacing w:before="120" w:after="120" w:line="240" w:lineRule="auto"/>
        <w:jc w:val="both"/>
        <w:rPr>
          <w:rFonts w:ascii="Times New Roman" w:hAnsi="Times New Roman" w:cs="Times New Roman"/>
          <w:sz w:val="24"/>
          <w:szCs w:val="24"/>
        </w:rPr>
      </w:pPr>
      <w:r w:rsidRPr="007E2464">
        <w:rPr>
          <w:rFonts w:ascii="Times New Roman" w:hAnsi="Times New Roman" w:cs="Times New Roman"/>
          <w:b/>
          <w:bCs/>
          <w:sz w:val="24"/>
          <w:szCs w:val="24"/>
        </w:rPr>
        <w:t>Figure 5</w:t>
      </w:r>
      <w:r w:rsidR="007E2464" w:rsidRPr="007E2464">
        <w:rPr>
          <w:rFonts w:ascii="Times New Roman" w:hAnsi="Times New Roman" w:cs="Times New Roman"/>
          <w:b/>
          <w:bCs/>
          <w:sz w:val="24"/>
          <w:szCs w:val="24"/>
        </w:rPr>
        <w:t>.</w:t>
      </w:r>
      <w:r w:rsidRPr="007E2464">
        <w:rPr>
          <w:rFonts w:ascii="Times New Roman" w:hAnsi="Times New Roman" w:cs="Times New Roman"/>
          <w:sz w:val="24"/>
          <w:szCs w:val="24"/>
        </w:rPr>
        <w:t xml:space="preserve"> Screenshot showing the input prompt and configuration used for the judge AI to evaluate and select the best answer</w:t>
      </w:r>
      <w:r w:rsidR="00BE240A">
        <w:rPr>
          <w:rFonts w:ascii="Times New Roman" w:hAnsi="Times New Roman" w:cs="Times New Roman"/>
          <w:sz w:val="24"/>
          <w:szCs w:val="24"/>
        </w:rPr>
        <w:t xml:space="preserve"> (source: own presentation)</w:t>
      </w:r>
    </w:p>
    <w:p w14:paraId="21B64A7A" w14:textId="77777777" w:rsidR="00030623" w:rsidRPr="007E2464" w:rsidRDefault="00030623" w:rsidP="00463272">
      <w:pPr>
        <w:spacing w:before="120" w:after="120" w:line="240" w:lineRule="auto"/>
        <w:jc w:val="both"/>
        <w:rPr>
          <w:rFonts w:ascii="Times New Roman" w:hAnsi="Times New Roman" w:cs="Times New Roman"/>
          <w:sz w:val="24"/>
          <w:szCs w:val="24"/>
        </w:rPr>
      </w:pPr>
    </w:p>
    <w:p w14:paraId="1455D94C" w14:textId="7335FE5F" w:rsidR="00382D3C" w:rsidRPr="007E2464" w:rsidRDefault="00382D3C" w:rsidP="00463272">
      <w:pPr>
        <w:spacing w:before="120" w:after="120" w:line="240" w:lineRule="auto"/>
        <w:jc w:val="both"/>
        <w:rPr>
          <w:rFonts w:ascii="Times New Roman" w:hAnsi="Times New Roman" w:cs="Times New Roman"/>
          <w:sz w:val="24"/>
          <w:szCs w:val="24"/>
        </w:rPr>
      </w:pPr>
      <w:r w:rsidRPr="007E2464">
        <w:rPr>
          <w:rFonts w:ascii="Times New Roman" w:hAnsi="Times New Roman" w:cs="Times New Roman"/>
          <w:noProof/>
          <w:sz w:val="24"/>
          <w:szCs w:val="24"/>
        </w:rPr>
        <w:lastRenderedPageBreak/>
        <w:drawing>
          <wp:inline distT="0" distB="0" distL="0" distR="0" wp14:anchorId="3E0E0353" wp14:editId="4EEE858C">
            <wp:extent cx="5480050" cy="2990850"/>
            <wp:effectExtent l="19050" t="19050" r="25400" b="19050"/>
            <wp:docPr id="1178856887"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0050" cy="2990850"/>
                    </a:xfrm>
                    <a:prstGeom prst="rect">
                      <a:avLst/>
                    </a:prstGeom>
                    <a:noFill/>
                    <a:ln>
                      <a:solidFill>
                        <a:schemeClr val="tx1"/>
                      </a:solidFill>
                    </a:ln>
                  </pic:spPr>
                </pic:pic>
              </a:graphicData>
            </a:graphic>
          </wp:inline>
        </w:drawing>
      </w:r>
    </w:p>
    <w:p w14:paraId="4B71E6DA" w14:textId="7CDEC832" w:rsidR="0068425C" w:rsidRPr="007E2464" w:rsidRDefault="0068425C" w:rsidP="00463272">
      <w:pPr>
        <w:spacing w:before="120" w:after="120" w:line="240" w:lineRule="auto"/>
        <w:jc w:val="both"/>
        <w:rPr>
          <w:rFonts w:ascii="Times New Roman" w:hAnsi="Times New Roman" w:cs="Times New Roman"/>
          <w:sz w:val="24"/>
          <w:szCs w:val="24"/>
        </w:rPr>
      </w:pPr>
      <w:r w:rsidRPr="007E2464">
        <w:rPr>
          <w:rFonts w:ascii="Times New Roman" w:hAnsi="Times New Roman" w:cs="Times New Roman"/>
          <w:b/>
          <w:bCs/>
          <w:sz w:val="24"/>
          <w:szCs w:val="24"/>
        </w:rPr>
        <w:t>Figure 6</w:t>
      </w:r>
      <w:r w:rsidR="007E2464" w:rsidRPr="007E2464">
        <w:rPr>
          <w:rFonts w:ascii="Times New Roman" w:hAnsi="Times New Roman" w:cs="Times New Roman"/>
          <w:b/>
          <w:bCs/>
          <w:sz w:val="24"/>
          <w:szCs w:val="24"/>
        </w:rPr>
        <w:t>.</w:t>
      </w:r>
      <w:r w:rsidRPr="007E2464">
        <w:rPr>
          <w:rFonts w:ascii="Times New Roman" w:hAnsi="Times New Roman" w:cs="Times New Roman"/>
          <w:sz w:val="24"/>
          <w:szCs w:val="24"/>
        </w:rPr>
        <w:t xml:space="preserve"> Screenshot of the judge AI’s detailed evaluation and reasoning, demonstrating how it selected the correct answer even when its own earlier answer was incorrect</w:t>
      </w:r>
      <w:r w:rsidR="00BE240A">
        <w:rPr>
          <w:rFonts w:ascii="Times New Roman" w:hAnsi="Times New Roman" w:cs="Times New Roman"/>
          <w:sz w:val="24"/>
          <w:szCs w:val="24"/>
        </w:rPr>
        <w:t xml:space="preserve"> (source: own presentation)</w:t>
      </w:r>
    </w:p>
    <w:p w14:paraId="014006B7" w14:textId="66207DD2" w:rsidR="000F4631" w:rsidRPr="007E2464" w:rsidRDefault="00A12B41" w:rsidP="00463272">
      <w:pPr>
        <w:pStyle w:val="Cmsor1"/>
        <w:jc w:val="both"/>
        <w:rPr>
          <w:rFonts w:cs="Times New Roman"/>
          <w:szCs w:val="24"/>
        </w:rPr>
      </w:pPr>
      <w:r w:rsidRPr="007E2464">
        <w:rPr>
          <w:rFonts w:cs="Times New Roman"/>
          <w:szCs w:val="24"/>
        </w:rPr>
        <w:t>KEY RESULTS AND OBSERVATIONS</w:t>
      </w:r>
    </w:p>
    <w:p w14:paraId="024975A5" w14:textId="77777777" w:rsidR="000F4631" w:rsidRPr="000F4631" w:rsidRDefault="000F4631" w:rsidP="00463272">
      <w:pPr>
        <w:spacing w:before="120" w:after="120" w:line="240" w:lineRule="auto"/>
        <w:jc w:val="both"/>
        <w:rPr>
          <w:rFonts w:ascii="Times New Roman" w:hAnsi="Times New Roman" w:cs="Times New Roman"/>
          <w:sz w:val="24"/>
          <w:szCs w:val="24"/>
        </w:rPr>
      </w:pPr>
      <w:r w:rsidRPr="000F4631">
        <w:rPr>
          <w:rFonts w:ascii="Times New Roman" w:hAnsi="Times New Roman" w:cs="Times New Roman"/>
          <w:sz w:val="24"/>
          <w:szCs w:val="24"/>
        </w:rPr>
        <w:t>In analyzing the results of this testing setup, several important observations emerged.</w:t>
      </w:r>
    </w:p>
    <w:p w14:paraId="5732F2FD" w14:textId="77777777" w:rsidR="000F4631" w:rsidRPr="000F4631" w:rsidRDefault="000F4631" w:rsidP="00463272">
      <w:pPr>
        <w:spacing w:before="120" w:after="120" w:line="240" w:lineRule="auto"/>
        <w:jc w:val="both"/>
        <w:rPr>
          <w:rFonts w:ascii="Times New Roman" w:hAnsi="Times New Roman" w:cs="Times New Roman"/>
          <w:sz w:val="24"/>
          <w:szCs w:val="24"/>
        </w:rPr>
      </w:pPr>
      <w:r w:rsidRPr="000F4631">
        <w:rPr>
          <w:rFonts w:ascii="Times New Roman" w:hAnsi="Times New Roman" w:cs="Times New Roman"/>
          <w:sz w:val="24"/>
          <w:szCs w:val="24"/>
        </w:rPr>
        <w:t>One of the most striking findings was that the judge AI did not appear to show any bias when making its selection – even when one of the answers under evaluation was originally produced by itself. This suggests that, at least in these scenarios, the judge AI was capable of evaluating the answers impartially, focusing solely on the quality and relevance of the responses rather than their origin.</w:t>
      </w:r>
    </w:p>
    <w:p w14:paraId="58A0A8A8" w14:textId="77777777" w:rsidR="000F4631" w:rsidRPr="000F4631" w:rsidRDefault="000F4631" w:rsidP="00463272">
      <w:pPr>
        <w:spacing w:before="120" w:after="120" w:line="240" w:lineRule="auto"/>
        <w:jc w:val="both"/>
        <w:rPr>
          <w:rFonts w:ascii="Times New Roman" w:hAnsi="Times New Roman" w:cs="Times New Roman"/>
          <w:sz w:val="24"/>
          <w:szCs w:val="24"/>
        </w:rPr>
      </w:pPr>
      <w:r w:rsidRPr="000F4631">
        <w:rPr>
          <w:rFonts w:ascii="Times New Roman" w:hAnsi="Times New Roman" w:cs="Times New Roman"/>
          <w:sz w:val="24"/>
          <w:szCs w:val="24"/>
        </w:rPr>
        <w:t xml:space="preserve">Even more interesting was the clear sign of </w:t>
      </w:r>
      <w:r w:rsidRPr="000F4631">
        <w:rPr>
          <w:rFonts w:ascii="Times New Roman" w:hAnsi="Times New Roman" w:cs="Times New Roman"/>
          <w:b/>
          <w:bCs/>
          <w:sz w:val="24"/>
          <w:szCs w:val="24"/>
        </w:rPr>
        <w:t>self-critical behavior</w:t>
      </w:r>
      <w:r w:rsidRPr="000F4631">
        <w:rPr>
          <w:rFonts w:ascii="Times New Roman" w:hAnsi="Times New Roman" w:cs="Times New Roman"/>
          <w:sz w:val="24"/>
          <w:szCs w:val="24"/>
        </w:rPr>
        <w:t xml:space="preserve"> on the part of the judge AI. In cases where its own earlier answer was incorrect, the judge was still able to recognize this and choose a better, more accurate answer provided by another AI. This ability to override its own mistakes and prioritize correctness over self-preference highlights a fascinating potential for self-evaluation within AI systems.</w:t>
      </w:r>
    </w:p>
    <w:p w14:paraId="26731039" w14:textId="77777777" w:rsidR="000F4631" w:rsidRPr="000F4631" w:rsidRDefault="000F4631" w:rsidP="00463272">
      <w:pPr>
        <w:spacing w:before="120" w:after="120" w:line="240" w:lineRule="auto"/>
        <w:jc w:val="both"/>
        <w:rPr>
          <w:rFonts w:ascii="Times New Roman" w:hAnsi="Times New Roman" w:cs="Times New Roman"/>
          <w:sz w:val="24"/>
          <w:szCs w:val="24"/>
        </w:rPr>
      </w:pPr>
      <w:r w:rsidRPr="000F4631">
        <w:rPr>
          <w:rFonts w:ascii="Times New Roman" w:hAnsi="Times New Roman" w:cs="Times New Roman"/>
          <w:sz w:val="24"/>
          <w:szCs w:val="24"/>
        </w:rPr>
        <w:t xml:space="preserve">What’s perhaps even more significant is that the judge AI’s overall decisions tended to be </w:t>
      </w:r>
      <w:r w:rsidRPr="000F4631">
        <w:rPr>
          <w:rFonts w:ascii="Times New Roman" w:hAnsi="Times New Roman" w:cs="Times New Roman"/>
          <w:b/>
          <w:bCs/>
          <w:sz w:val="24"/>
          <w:szCs w:val="24"/>
        </w:rPr>
        <w:t>more reliable</w:t>
      </w:r>
      <w:r w:rsidRPr="000F4631">
        <w:rPr>
          <w:rFonts w:ascii="Times New Roman" w:hAnsi="Times New Roman" w:cs="Times New Roman"/>
          <w:sz w:val="24"/>
          <w:szCs w:val="24"/>
        </w:rPr>
        <w:t xml:space="preserve"> than any single base answer alone. This suggests that the process of comparison and evaluation – even when carried out by another AI – can lead to better outcomes than simply relying on one model’s answer in isolation.</w:t>
      </w:r>
    </w:p>
    <w:p w14:paraId="285EF2AD" w14:textId="6FBAEDB2" w:rsidR="000F4631" w:rsidRPr="007E2464" w:rsidRDefault="00300148" w:rsidP="00463272">
      <w:pPr>
        <w:spacing w:before="120" w:after="120" w:line="240" w:lineRule="auto"/>
        <w:jc w:val="both"/>
        <w:rPr>
          <w:rFonts w:ascii="Times New Roman" w:hAnsi="Times New Roman" w:cs="Times New Roman"/>
          <w:sz w:val="24"/>
          <w:szCs w:val="24"/>
        </w:rPr>
      </w:pPr>
      <w:r w:rsidRPr="007E2464">
        <w:rPr>
          <w:rFonts w:ascii="Times New Roman" w:hAnsi="Times New Roman" w:cs="Times New Roman"/>
          <w:sz w:val="24"/>
          <w:szCs w:val="24"/>
        </w:rPr>
        <w:t>In summary, the judge AI consistently outperformed the individual AIs when selecting the correct solution, even when it had to evaluate and potentially reject its own previous answer. This opens up intriguing questions about self-correction and impartial decision-making in collaborative AI systems.</w:t>
      </w:r>
    </w:p>
    <w:p w14:paraId="1F3E85CC" w14:textId="77777777" w:rsidR="00300148" w:rsidRPr="007E2464" w:rsidRDefault="00300148" w:rsidP="00463272">
      <w:pPr>
        <w:spacing w:before="120" w:after="120" w:line="240" w:lineRule="auto"/>
        <w:jc w:val="both"/>
        <w:rPr>
          <w:rFonts w:ascii="Times New Roman" w:hAnsi="Times New Roman" w:cs="Times New Roman"/>
          <w:sz w:val="24"/>
          <w:szCs w:val="24"/>
        </w:rPr>
      </w:pPr>
    </w:p>
    <w:p w14:paraId="67E33756" w14:textId="68A7AEFB" w:rsidR="00C03016" w:rsidRPr="007E2464" w:rsidRDefault="00A12B41" w:rsidP="00463272">
      <w:pPr>
        <w:pStyle w:val="Cmsor1"/>
        <w:jc w:val="both"/>
        <w:rPr>
          <w:rFonts w:cs="Times New Roman"/>
          <w:szCs w:val="24"/>
        </w:rPr>
      </w:pPr>
      <w:r w:rsidRPr="007E2464">
        <w:rPr>
          <w:rFonts w:cs="Times New Roman"/>
          <w:szCs w:val="24"/>
        </w:rPr>
        <w:lastRenderedPageBreak/>
        <w:t>FUTURE OF AI</w:t>
      </w:r>
      <w:r w:rsidR="007E2464">
        <w:rPr>
          <w:rFonts w:cs="Times New Roman"/>
          <w:szCs w:val="24"/>
        </w:rPr>
        <w:t xml:space="preserve"> </w:t>
      </w:r>
      <w:r w:rsidRPr="007E2464">
        <w:rPr>
          <w:rFonts w:cs="Times New Roman"/>
          <w:szCs w:val="24"/>
        </w:rPr>
        <w:t>FUSION</w:t>
      </w:r>
    </w:p>
    <w:p w14:paraId="40B85914" w14:textId="233FFBB2" w:rsidR="00C03016" w:rsidRPr="007E2464" w:rsidRDefault="00C03016" w:rsidP="00463272">
      <w:pPr>
        <w:spacing w:before="120" w:after="120" w:line="240" w:lineRule="auto"/>
        <w:jc w:val="both"/>
        <w:rPr>
          <w:rFonts w:ascii="Times New Roman" w:hAnsi="Times New Roman" w:cs="Times New Roman"/>
          <w:sz w:val="24"/>
          <w:szCs w:val="24"/>
        </w:rPr>
      </w:pPr>
      <w:r w:rsidRPr="007E2464">
        <w:rPr>
          <w:rFonts w:ascii="Times New Roman" w:hAnsi="Times New Roman" w:cs="Times New Roman"/>
          <w:sz w:val="24"/>
          <w:szCs w:val="24"/>
        </w:rPr>
        <w:t>Although this research project has already provided some promising initial observations, the true testing phase is really just beginning. The Ai</w:t>
      </w:r>
      <w:r w:rsidR="007E2464">
        <w:rPr>
          <w:rFonts w:ascii="Times New Roman" w:hAnsi="Times New Roman" w:cs="Times New Roman"/>
          <w:sz w:val="24"/>
          <w:szCs w:val="24"/>
        </w:rPr>
        <w:t xml:space="preserve"> </w:t>
      </w:r>
      <w:r w:rsidRPr="007E2464">
        <w:rPr>
          <w:rFonts w:ascii="Times New Roman" w:hAnsi="Times New Roman" w:cs="Times New Roman"/>
          <w:sz w:val="24"/>
          <w:szCs w:val="24"/>
        </w:rPr>
        <w:t>Fusion framework itself is still under development, and we are actively working to expand it with more AI models, more types of collaborative methods, and larger datasets.</w:t>
      </w:r>
    </w:p>
    <w:p w14:paraId="7B3E2329" w14:textId="77777777" w:rsidR="00C03016" w:rsidRPr="007E2464" w:rsidRDefault="00C03016" w:rsidP="00463272">
      <w:pPr>
        <w:spacing w:before="120" w:after="120" w:line="240" w:lineRule="auto"/>
        <w:jc w:val="both"/>
        <w:rPr>
          <w:rFonts w:ascii="Times New Roman" w:hAnsi="Times New Roman" w:cs="Times New Roman"/>
          <w:sz w:val="24"/>
          <w:szCs w:val="24"/>
        </w:rPr>
      </w:pPr>
      <w:r w:rsidRPr="007E2464">
        <w:rPr>
          <w:rFonts w:ascii="Times New Roman" w:hAnsi="Times New Roman" w:cs="Times New Roman"/>
          <w:sz w:val="24"/>
          <w:szCs w:val="24"/>
        </w:rPr>
        <w:t>One of the most exciting aspects of this next phase is the potential for broader international collaboration. We hope to see universities and research groups from different countries joining the project to test and evaluate the collaborative answering methods within the system. This will create a much more comprehensive and diverse set of experiments, making it possible to understand how different AI models behave across a wide range of questions and contexts.</w:t>
      </w:r>
    </w:p>
    <w:p w14:paraId="19D7E65D" w14:textId="77777777" w:rsidR="00C03016" w:rsidRPr="007E2464" w:rsidRDefault="00C03016" w:rsidP="00463272">
      <w:pPr>
        <w:spacing w:before="120" w:after="120" w:line="240" w:lineRule="auto"/>
        <w:jc w:val="both"/>
        <w:rPr>
          <w:rFonts w:ascii="Times New Roman" w:hAnsi="Times New Roman" w:cs="Times New Roman"/>
          <w:sz w:val="24"/>
          <w:szCs w:val="24"/>
        </w:rPr>
      </w:pPr>
      <w:r w:rsidRPr="007E2464">
        <w:rPr>
          <w:rFonts w:ascii="Times New Roman" w:hAnsi="Times New Roman" w:cs="Times New Roman"/>
          <w:sz w:val="24"/>
          <w:szCs w:val="24"/>
        </w:rPr>
        <w:t>In practical terms, the next steps involve incorporating more AI systems and scaling up the framework to handle larger, more complex datasets. In the future, we also plan to offer public demonstrations of the results, so that others can see how these collaborative methods work in practice and what kinds of insights they can provide.</w:t>
      </w:r>
    </w:p>
    <w:p w14:paraId="0AAD4B0A" w14:textId="77777777" w:rsidR="00C03016" w:rsidRPr="007E2464" w:rsidRDefault="00C03016" w:rsidP="00463272">
      <w:pPr>
        <w:spacing w:before="120" w:after="120" w:line="240" w:lineRule="auto"/>
        <w:jc w:val="both"/>
        <w:rPr>
          <w:rFonts w:ascii="Times New Roman" w:hAnsi="Times New Roman" w:cs="Times New Roman"/>
          <w:sz w:val="24"/>
          <w:szCs w:val="24"/>
        </w:rPr>
      </w:pPr>
      <w:r w:rsidRPr="007E2464">
        <w:rPr>
          <w:rFonts w:ascii="Times New Roman" w:hAnsi="Times New Roman" w:cs="Times New Roman"/>
          <w:sz w:val="24"/>
          <w:szCs w:val="24"/>
        </w:rPr>
        <w:t>Overall, this upcoming phase represents a key opportunity: not just to refine and improve the system itself, but to invite a wider community of researchers to help explore and validate the potential of collaborative AI testing.</w:t>
      </w:r>
    </w:p>
    <w:p w14:paraId="16D0E582" w14:textId="77777777" w:rsidR="00B93830" w:rsidRPr="007E2464" w:rsidRDefault="00B93830" w:rsidP="00463272">
      <w:pPr>
        <w:pStyle w:val="Cmsor1"/>
        <w:jc w:val="both"/>
        <w:rPr>
          <w:rFonts w:cs="Times New Roman"/>
          <w:szCs w:val="24"/>
          <w:lang w:val="hu-HU"/>
        </w:rPr>
      </w:pPr>
    </w:p>
    <w:sectPr w:rsidR="00B93830" w:rsidRPr="007E2464" w:rsidSect="00A12B41">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ourier">
    <w:panose1 w:val="02070309020205020404"/>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Szmozottlist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Szmozottlist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Felsorol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Felsorol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Szmozottlist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Felsorols"/>
      <w:lvlText w:val=""/>
      <w:lvlJc w:val="left"/>
      <w:pPr>
        <w:tabs>
          <w:tab w:val="num" w:pos="360"/>
        </w:tabs>
        <w:ind w:left="360" w:hanging="360"/>
      </w:pPr>
      <w:rPr>
        <w:rFonts w:ascii="Symbol" w:hAnsi="Symbol" w:hint="default"/>
      </w:rPr>
    </w:lvl>
  </w:abstractNum>
  <w:abstractNum w:abstractNumId="9" w15:restartNumberingAfterBreak="0">
    <w:nsid w:val="3C996DBD"/>
    <w:multiLevelType w:val="hybridMultilevel"/>
    <w:tmpl w:val="89EC9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8035B0"/>
    <w:multiLevelType w:val="multilevel"/>
    <w:tmpl w:val="CBA4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2253C6"/>
    <w:multiLevelType w:val="hybridMultilevel"/>
    <w:tmpl w:val="1246807E"/>
    <w:lvl w:ilvl="0" w:tplc="C68C6A14">
      <w:start w:val="1"/>
      <w:numFmt w:val="decimal"/>
      <w:lvlText w:val="%1."/>
      <w:lvlJc w:val="left"/>
      <w:pPr>
        <w:ind w:left="720" w:hanging="360"/>
      </w:pPr>
      <w:rPr>
        <w:rFonts w:eastAsiaTheme="majorEastAsia" w:cstheme="majorBidi" w:hint="default"/>
        <w:b/>
        <w:color w:val="365F91" w:themeColor="accent1" w:themeShade="BF"/>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C730E4D"/>
    <w:multiLevelType w:val="hybridMultilevel"/>
    <w:tmpl w:val="3CC00CAA"/>
    <w:lvl w:ilvl="0" w:tplc="B8B0AF44">
      <w:numFmt w:val="bullet"/>
      <w:lvlText w:val="-"/>
      <w:lvlJc w:val="left"/>
      <w:pPr>
        <w:ind w:left="720" w:hanging="360"/>
      </w:pPr>
      <w:rPr>
        <w:rFonts w:ascii="Cambria" w:eastAsiaTheme="minorEastAsia" w:hAnsi="Cambri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12869561">
    <w:abstractNumId w:val="8"/>
  </w:num>
  <w:num w:numId="2" w16cid:durableId="1644002909">
    <w:abstractNumId w:val="6"/>
  </w:num>
  <w:num w:numId="3" w16cid:durableId="1434082816">
    <w:abstractNumId w:val="5"/>
  </w:num>
  <w:num w:numId="4" w16cid:durableId="2057046851">
    <w:abstractNumId w:val="4"/>
  </w:num>
  <w:num w:numId="5" w16cid:durableId="89086403">
    <w:abstractNumId w:val="7"/>
  </w:num>
  <w:num w:numId="6" w16cid:durableId="1028264178">
    <w:abstractNumId w:val="3"/>
  </w:num>
  <w:num w:numId="7" w16cid:durableId="258174954">
    <w:abstractNumId w:val="2"/>
  </w:num>
  <w:num w:numId="8" w16cid:durableId="741951056">
    <w:abstractNumId w:val="1"/>
  </w:num>
  <w:num w:numId="9" w16cid:durableId="860901438">
    <w:abstractNumId w:val="0"/>
  </w:num>
  <w:num w:numId="10" w16cid:durableId="237904082">
    <w:abstractNumId w:val="12"/>
  </w:num>
  <w:num w:numId="11" w16cid:durableId="402221663">
    <w:abstractNumId w:val="10"/>
  </w:num>
  <w:num w:numId="12" w16cid:durableId="732193937">
    <w:abstractNumId w:val="11"/>
  </w:num>
  <w:num w:numId="13" w16cid:durableId="12546258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0623"/>
    <w:rsid w:val="00034616"/>
    <w:rsid w:val="0006063C"/>
    <w:rsid w:val="00073169"/>
    <w:rsid w:val="000B0861"/>
    <w:rsid w:val="000D7460"/>
    <w:rsid w:val="000D749A"/>
    <w:rsid w:val="000F4631"/>
    <w:rsid w:val="0015074B"/>
    <w:rsid w:val="00153FA3"/>
    <w:rsid w:val="002349DB"/>
    <w:rsid w:val="00260EEC"/>
    <w:rsid w:val="0029639D"/>
    <w:rsid w:val="00300148"/>
    <w:rsid w:val="00326F90"/>
    <w:rsid w:val="00375496"/>
    <w:rsid w:val="00382D3C"/>
    <w:rsid w:val="00463272"/>
    <w:rsid w:val="0046386D"/>
    <w:rsid w:val="00482FD9"/>
    <w:rsid w:val="004868E0"/>
    <w:rsid w:val="004875BF"/>
    <w:rsid w:val="00607B16"/>
    <w:rsid w:val="0068425C"/>
    <w:rsid w:val="007A0305"/>
    <w:rsid w:val="007E1102"/>
    <w:rsid w:val="007E2464"/>
    <w:rsid w:val="007F1EDC"/>
    <w:rsid w:val="00831E82"/>
    <w:rsid w:val="00991E6C"/>
    <w:rsid w:val="00A12B41"/>
    <w:rsid w:val="00AA1D8D"/>
    <w:rsid w:val="00AA7945"/>
    <w:rsid w:val="00AF61C8"/>
    <w:rsid w:val="00B47730"/>
    <w:rsid w:val="00B93830"/>
    <w:rsid w:val="00B939B9"/>
    <w:rsid w:val="00BE240A"/>
    <w:rsid w:val="00C03016"/>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BDE110"/>
  <w14:defaultImageDpi w14:val="300"/>
  <w15:docId w15:val="{BBD84094-03D4-4258-9C63-292DB3AF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31E82"/>
  </w:style>
  <w:style w:type="paragraph" w:styleId="Cmsor1">
    <w:name w:val="heading 1"/>
    <w:basedOn w:val="Norml"/>
    <w:next w:val="Norml"/>
    <w:link w:val="Cmsor1Char"/>
    <w:uiPriority w:val="9"/>
    <w:qFormat/>
    <w:rsid w:val="00A12B41"/>
    <w:pPr>
      <w:keepNext/>
      <w:keepLines/>
      <w:spacing w:before="120" w:after="120" w:line="240" w:lineRule="auto"/>
      <w:outlineLvl w:val="0"/>
    </w:pPr>
    <w:rPr>
      <w:rFonts w:ascii="Times New Roman" w:eastAsiaTheme="majorEastAsia" w:hAnsi="Times New Roman" w:cstheme="majorBidi"/>
      <w:b/>
      <w:bCs/>
      <w:color w:val="365F91" w:themeColor="accent1" w:themeShade="BF"/>
      <w:sz w:val="24"/>
      <w:szCs w:val="28"/>
    </w:rPr>
  </w:style>
  <w:style w:type="paragraph" w:styleId="Cmsor2">
    <w:name w:val="heading 2"/>
    <w:basedOn w:val="Norml"/>
    <w:next w:val="Norml"/>
    <w:link w:val="Cmsor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Cmsor9">
    <w:name w:val="heading 9"/>
    <w:basedOn w:val="Norml"/>
    <w:next w:val="Norml"/>
    <w:link w:val="Cmsor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618BF"/>
    <w:pPr>
      <w:tabs>
        <w:tab w:val="center" w:pos="4680"/>
        <w:tab w:val="right" w:pos="9360"/>
      </w:tabs>
      <w:spacing w:after="0" w:line="240" w:lineRule="auto"/>
    </w:pPr>
  </w:style>
  <w:style w:type="character" w:customStyle="1" w:styleId="lfejChar">
    <w:name w:val="Élőfej Char"/>
    <w:basedOn w:val="Bekezdsalapbettpusa"/>
    <w:link w:val="lfej"/>
    <w:uiPriority w:val="99"/>
    <w:rsid w:val="00E618BF"/>
  </w:style>
  <w:style w:type="paragraph" w:styleId="llb">
    <w:name w:val="footer"/>
    <w:basedOn w:val="Norml"/>
    <w:link w:val="llbChar"/>
    <w:uiPriority w:val="99"/>
    <w:unhideWhenUsed/>
    <w:rsid w:val="00E618BF"/>
    <w:pPr>
      <w:tabs>
        <w:tab w:val="center" w:pos="4680"/>
        <w:tab w:val="right" w:pos="9360"/>
      </w:tabs>
      <w:spacing w:after="0" w:line="240" w:lineRule="auto"/>
    </w:pPr>
  </w:style>
  <w:style w:type="character" w:customStyle="1" w:styleId="llbChar">
    <w:name w:val="Élőláb Char"/>
    <w:basedOn w:val="Bekezdsalapbettpusa"/>
    <w:link w:val="llb"/>
    <w:uiPriority w:val="99"/>
    <w:rsid w:val="00E618BF"/>
  </w:style>
  <w:style w:type="paragraph" w:styleId="Nincstrkz">
    <w:name w:val="No Spacing"/>
    <w:uiPriority w:val="1"/>
    <w:qFormat/>
    <w:rsid w:val="00FC693F"/>
    <w:pPr>
      <w:spacing w:after="0" w:line="240" w:lineRule="auto"/>
    </w:pPr>
  </w:style>
  <w:style w:type="character" w:customStyle="1" w:styleId="Cmsor1Char">
    <w:name w:val="Címsor 1 Char"/>
    <w:basedOn w:val="Bekezdsalapbettpusa"/>
    <w:link w:val="Cmsor1"/>
    <w:uiPriority w:val="9"/>
    <w:rsid w:val="00A12B41"/>
    <w:rPr>
      <w:rFonts w:ascii="Times New Roman" w:eastAsiaTheme="majorEastAsia" w:hAnsi="Times New Roman" w:cstheme="majorBidi"/>
      <w:b/>
      <w:bCs/>
      <w:color w:val="365F91" w:themeColor="accent1" w:themeShade="BF"/>
      <w:sz w:val="24"/>
      <w:szCs w:val="28"/>
    </w:rPr>
  </w:style>
  <w:style w:type="character" w:customStyle="1" w:styleId="Cmsor2Char">
    <w:name w:val="Címsor 2 Char"/>
    <w:basedOn w:val="Bekezdsalapbettpusa"/>
    <w:link w:val="Cmsor2"/>
    <w:uiPriority w:val="9"/>
    <w:rsid w:val="00FC693F"/>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FC693F"/>
    <w:rPr>
      <w:rFonts w:asciiTheme="majorHAnsi" w:eastAsiaTheme="majorEastAsia" w:hAnsiTheme="majorHAnsi" w:cstheme="majorBidi"/>
      <w:b/>
      <w:bCs/>
      <w:color w:val="4F81BD" w:themeColor="accent1"/>
    </w:rPr>
  </w:style>
  <w:style w:type="paragraph" w:styleId="Cm">
    <w:name w:val="Title"/>
    <w:basedOn w:val="Norml"/>
    <w:next w:val="Norml"/>
    <w:link w:val="Cm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cm">
    <w:name w:val="Subtitle"/>
    <w:basedOn w:val="Norml"/>
    <w:next w:val="Norml"/>
    <w:link w:val="Alcm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FC693F"/>
    <w:rPr>
      <w:rFonts w:asciiTheme="majorHAnsi" w:eastAsiaTheme="majorEastAsia" w:hAnsiTheme="majorHAnsi" w:cstheme="majorBidi"/>
      <w:i/>
      <w:iCs/>
      <w:color w:val="4F81BD" w:themeColor="accent1"/>
      <w:spacing w:val="15"/>
      <w:sz w:val="24"/>
      <w:szCs w:val="24"/>
    </w:rPr>
  </w:style>
  <w:style w:type="paragraph" w:styleId="Listaszerbekezds">
    <w:name w:val="List Paragraph"/>
    <w:basedOn w:val="Norml"/>
    <w:uiPriority w:val="34"/>
    <w:qFormat/>
    <w:rsid w:val="00FC693F"/>
    <w:pPr>
      <w:ind w:left="720"/>
      <w:contextualSpacing/>
    </w:pPr>
  </w:style>
  <w:style w:type="paragraph" w:styleId="Szvegtrzs">
    <w:name w:val="Body Text"/>
    <w:basedOn w:val="Norml"/>
    <w:link w:val="SzvegtrzsChar"/>
    <w:uiPriority w:val="99"/>
    <w:unhideWhenUsed/>
    <w:rsid w:val="00AA1D8D"/>
    <w:pPr>
      <w:spacing w:after="120"/>
    </w:pPr>
  </w:style>
  <w:style w:type="character" w:customStyle="1" w:styleId="SzvegtrzsChar">
    <w:name w:val="Szövegtörzs Char"/>
    <w:basedOn w:val="Bekezdsalapbettpusa"/>
    <w:link w:val="Szvegtrzs"/>
    <w:uiPriority w:val="99"/>
    <w:rsid w:val="00AA1D8D"/>
  </w:style>
  <w:style w:type="paragraph" w:styleId="Szvegtrzs2">
    <w:name w:val="Body Text 2"/>
    <w:basedOn w:val="Norml"/>
    <w:link w:val="Szvegtrzs2Char"/>
    <w:uiPriority w:val="99"/>
    <w:unhideWhenUsed/>
    <w:rsid w:val="00AA1D8D"/>
    <w:pPr>
      <w:spacing w:after="120" w:line="480" w:lineRule="auto"/>
    </w:pPr>
  </w:style>
  <w:style w:type="character" w:customStyle="1" w:styleId="Szvegtrzs2Char">
    <w:name w:val="Szövegtörzs 2 Char"/>
    <w:basedOn w:val="Bekezdsalapbettpusa"/>
    <w:link w:val="Szvegtrzs2"/>
    <w:uiPriority w:val="99"/>
    <w:rsid w:val="00AA1D8D"/>
  </w:style>
  <w:style w:type="paragraph" w:styleId="Szvegtrzs3">
    <w:name w:val="Body Text 3"/>
    <w:basedOn w:val="Norml"/>
    <w:link w:val="Szvegtrzs3Char"/>
    <w:uiPriority w:val="99"/>
    <w:unhideWhenUsed/>
    <w:rsid w:val="00AA1D8D"/>
    <w:pPr>
      <w:spacing w:after="120"/>
    </w:pPr>
    <w:rPr>
      <w:sz w:val="16"/>
      <w:szCs w:val="16"/>
    </w:rPr>
  </w:style>
  <w:style w:type="character" w:customStyle="1" w:styleId="Szvegtrzs3Char">
    <w:name w:val="Szövegtörzs 3 Char"/>
    <w:basedOn w:val="Bekezdsalapbettpusa"/>
    <w:link w:val="Szvegtrzs3"/>
    <w:uiPriority w:val="99"/>
    <w:rsid w:val="00AA1D8D"/>
    <w:rPr>
      <w:sz w:val="16"/>
      <w:szCs w:val="16"/>
    </w:rPr>
  </w:style>
  <w:style w:type="paragraph" w:styleId="Lista">
    <w:name w:val="List"/>
    <w:basedOn w:val="Norml"/>
    <w:uiPriority w:val="99"/>
    <w:unhideWhenUsed/>
    <w:rsid w:val="00AA1D8D"/>
    <w:pPr>
      <w:ind w:left="360" w:hanging="360"/>
      <w:contextualSpacing/>
    </w:pPr>
  </w:style>
  <w:style w:type="paragraph" w:styleId="Lista2">
    <w:name w:val="List 2"/>
    <w:basedOn w:val="Norml"/>
    <w:uiPriority w:val="99"/>
    <w:unhideWhenUsed/>
    <w:rsid w:val="00326F90"/>
    <w:pPr>
      <w:ind w:left="720" w:hanging="360"/>
      <w:contextualSpacing/>
    </w:pPr>
  </w:style>
  <w:style w:type="paragraph" w:styleId="Lista3">
    <w:name w:val="List 3"/>
    <w:basedOn w:val="Norml"/>
    <w:uiPriority w:val="99"/>
    <w:unhideWhenUsed/>
    <w:rsid w:val="00326F90"/>
    <w:pPr>
      <w:ind w:left="1080" w:hanging="360"/>
      <w:contextualSpacing/>
    </w:pPr>
  </w:style>
  <w:style w:type="paragraph" w:styleId="Felsorols">
    <w:name w:val="List Bullet"/>
    <w:basedOn w:val="Norml"/>
    <w:uiPriority w:val="99"/>
    <w:unhideWhenUsed/>
    <w:rsid w:val="00326F90"/>
    <w:pPr>
      <w:numPr>
        <w:numId w:val="1"/>
      </w:numPr>
      <w:contextualSpacing/>
    </w:pPr>
  </w:style>
  <w:style w:type="paragraph" w:styleId="Felsorols2">
    <w:name w:val="List Bullet 2"/>
    <w:basedOn w:val="Norml"/>
    <w:uiPriority w:val="99"/>
    <w:unhideWhenUsed/>
    <w:rsid w:val="00326F90"/>
    <w:pPr>
      <w:numPr>
        <w:numId w:val="2"/>
      </w:numPr>
      <w:contextualSpacing/>
    </w:pPr>
  </w:style>
  <w:style w:type="paragraph" w:styleId="Felsorols3">
    <w:name w:val="List Bullet 3"/>
    <w:basedOn w:val="Norml"/>
    <w:uiPriority w:val="99"/>
    <w:unhideWhenUsed/>
    <w:rsid w:val="00326F90"/>
    <w:pPr>
      <w:numPr>
        <w:numId w:val="3"/>
      </w:numPr>
      <w:contextualSpacing/>
    </w:pPr>
  </w:style>
  <w:style w:type="paragraph" w:styleId="Szmozottlista">
    <w:name w:val="List Number"/>
    <w:basedOn w:val="Norml"/>
    <w:uiPriority w:val="99"/>
    <w:unhideWhenUsed/>
    <w:rsid w:val="00326F90"/>
    <w:pPr>
      <w:numPr>
        <w:numId w:val="5"/>
      </w:numPr>
      <w:contextualSpacing/>
    </w:pPr>
  </w:style>
  <w:style w:type="paragraph" w:styleId="Szmozottlista2">
    <w:name w:val="List Number 2"/>
    <w:basedOn w:val="Norml"/>
    <w:uiPriority w:val="99"/>
    <w:unhideWhenUsed/>
    <w:rsid w:val="0029639D"/>
    <w:pPr>
      <w:numPr>
        <w:numId w:val="6"/>
      </w:numPr>
      <w:contextualSpacing/>
    </w:pPr>
  </w:style>
  <w:style w:type="paragraph" w:styleId="Szmozottlista3">
    <w:name w:val="List Number 3"/>
    <w:basedOn w:val="Norml"/>
    <w:uiPriority w:val="99"/>
    <w:unhideWhenUsed/>
    <w:rsid w:val="0029639D"/>
    <w:pPr>
      <w:numPr>
        <w:numId w:val="7"/>
      </w:numPr>
      <w:contextualSpacing/>
    </w:pPr>
  </w:style>
  <w:style w:type="paragraph" w:styleId="Listafolytatsa">
    <w:name w:val="List Continue"/>
    <w:basedOn w:val="Norml"/>
    <w:uiPriority w:val="99"/>
    <w:unhideWhenUsed/>
    <w:rsid w:val="0029639D"/>
    <w:pPr>
      <w:spacing w:after="120"/>
      <w:ind w:left="360"/>
      <w:contextualSpacing/>
    </w:pPr>
  </w:style>
  <w:style w:type="paragraph" w:styleId="Listafolytatsa2">
    <w:name w:val="List Continue 2"/>
    <w:basedOn w:val="Norml"/>
    <w:uiPriority w:val="99"/>
    <w:unhideWhenUsed/>
    <w:rsid w:val="0029639D"/>
    <w:pPr>
      <w:spacing w:after="120"/>
      <w:ind w:left="720"/>
      <w:contextualSpacing/>
    </w:pPr>
  </w:style>
  <w:style w:type="paragraph" w:styleId="Listafolytatsa3">
    <w:name w:val="List Continue 3"/>
    <w:basedOn w:val="Norml"/>
    <w:uiPriority w:val="99"/>
    <w:unhideWhenUsed/>
    <w:rsid w:val="0029639D"/>
    <w:pPr>
      <w:spacing w:after="120"/>
      <w:ind w:left="1080"/>
      <w:contextualSpacing/>
    </w:pPr>
  </w:style>
  <w:style w:type="paragraph" w:styleId="Makrszvege">
    <w:name w:val="macro"/>
    <w:link w:val="Makrszvege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szvegeChar">
    <w:name w:val="Makró szövege Char"/>
    <w:basedOn w:val="Bekezdsalapbettpusa"/>
    <w:link w:val="Makrszvege"/>
    <w:uiPriority w:val="99"/>
    <w:rsid w:val="0029639D"/>
    <w:rPr>
      <w:rFonts w:ascii="Courier" w:hAnsi="Courier"/>
      <w:sz w:val="20"/>
      <w:szCs w:val="20"/>
    </w:rPr>
  </w:style>
  <w:style w:type="paragraph" w:styleId="Idzet">
    <w:name w:val="Quote"/>
    <w:basedOn w:val="Norml"/>
    <w:next w:val="Norml"/>
    <w:link w:val="IdzetChar"/>
    <w:uiPriority w:val="29"/>
    <w:qFormat/>
    <w:rsid w:val="00FC693F"/>
    <w:rPr>
      <w:i/>
      <w:iCs/>
      <w:color w:val="000000" w:themeColor="text1"/>
    </w:rPr>
  </w:style>
  <w:style w:type="character" w:customStyle="1" w:styleId="IdzetChar">
    <w:name w:val="Idézet Char"/>
    <w:basedOn w:val="Bekezdsalapbettpusa"/>
    <w:link w:val="Idzet"/>
    <w:uiPriority w:val="29"/>
    <w:rsid w:val="00FC693F"/>
    <w:rPr>
      <w:i/>
      <w:iCs/>
      <w:color w:val="000000" w:themeColor="text1"/>
    </w:rPr>
  </w:style>
  <w:style w:type="character" w:customStyle="1" w:styleId="Cmsor4Char">
    <w:name w:val="Címsor 4 Char"/>
    <w:basedOn w:val="Bekezdsalapbettpusa"/>
    <w:link w:val="Cmsor4"/>
    <w:uiPriority w:val="9"/>
    <w:semiHidden/>
    <w:rsid w:val="00FC693F"/>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FC693F"/>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FC693F"/>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FC693F"/>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FC693F"/>
    <w:rPr>
      <w:rFonts w:asciiTheme="majorHAnsi" w:eastAsiaTheme="majorEastAsia" w:hAnsiTheme="majorHAnsi" w:cstheme="majorBidi"/>
      <w:color w:val="4F81BD" w:themeColor="accent1"/>
      <w:sz w:val="20"/>
      <w:szCs w:val="20"/>
    </w:rPr>
  </w:style>
  <w:style w:type="character" w:customStyle="1" w:styleId="Cmsor9Char">
    <w:name w:val="Címsor 9 Char"/>
    <w:basedOn w:val="Bekezdsalapbettpusa"/>
    <w:link w:val="Cmsor9"/>
    <w:uiPriority w:val="9"/>
    <w:semiHidden/>
    <w:rsid w:val="00FC693F"/>
    <w:rPr>
      <w:rFonts w:asciiTheme="majorHAnsi" w:eastAsiaTheme="majorEastAsia" w:hAnsiTheme="majorHAnsi" w:cstheme="majorBidi"/>
      <w:i/>
      <w:iCs/>
      <w:color w:val="404040" w:themeColor="text1" w:themeTint="BF"/>
      <w:sz w:val="20"/>
      <w:szCs w:val="20"/>
    </w:rPr>
  </w:style>
  <w:style w:type="paragraph" w:styleId="Kpalrs">
    <w:name w:val="caption"/>
    <w:basedOn w:val="Norml"/>
    <w:next w:val="Norml"/>
    <w:uiPriority w:val="35"/>
    <w:semiHidden/>
    <w:unhideWhenUsed/>
    <w:qFormat/>
    <w:rsid w:val="00FC693F"/>
    <w:pPr>
      <w:spacing w:line="240" w:lineRule="auto"/>
    </w:pPr>
    <w:rPr>
      <w:b/>
      <w:bCs/>
      <w:color w:val="4F81BD" w:themeColor="accent1"/>
      <w:sz w:val="18"/>
      <w:szCs w:val="18"/>
    </w:rPr>
  </w:style>
  <w:style w:type="character" w:styleId="Kiemels2">
    <w:name w:val="Strong"/>
    <w:basedOn w:val="Bekezdsalapbettpusa"/>
    <w:uiPriority w:val="22"/>
    <w:qFormat/>
    <w:rsid w:val="00FC693F"/>
    <w:rPr>
      <w:b/>
      <w:bCs/>
    </w:rPr>
  </w:style>
  <w:style w:type="character" w:styleId="Kiemels">
    <w:name w:val="Emphasis"/>
    <w:basedOn w:val="Bekezdsalapbettpusa"/>
    <w:uiPriority w:val="20"/>
    <w:qFormat/>
    <w:rsid w:val="00FC693F"/>
    <w:rPr>
      <w:i/>
      <w:iCs/>
    </w:rPr>
  </w:style>
  <w:style w:type="paragraph" w:styleId="Kiemeltidzet">
    <w:name w:val="Intense Quote"/>
    <w:basedOn w:val="Norml"/>
    <w:next w:val="Norml"/>
    <w:link w:val="Kiemeltidze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basedOn w:val="Bekezdsalapbettpusa"/>
    <w:link w:val="Kiemeltidzet"/>
    <w:uiPriority w:val="30"/>
    <w:rsid w:val="00FC693F"/>
    <w:rPr>
      <w:b/>
      <w:bCs/>
      <w:i/>
      <w:iCs/>
      <w:color w:val="4F81BD" w:themeColor="accent1"/>
    </w:rPr>
  </w:style>
  <w:style w:type="character" w:styleId="Finomkiemels">
    <w:name w:val="Subtle Emphasis"/>
    <w:basedOn w:val="Bekezdsalapbettpusa"/>
    <w:uiPriority w:val="19"/>
    <w:qFormat/>
    <w:rsid w:val="00FC693F"/>
    <w:rPr>
      <w:i/>
      <w:iCs/>
      <w:color w:val="808080" w:themeColor="text1" w:themeTint="7F"/>
    </w:rPr>
  </w:style>
  <w:style w:type="character" w:styleId="Erskiemels">
    <w:name w:val="Intense Emphasis"/>
    <w:basedOn w:val="Bekezdsalapbettpusa"/>
    <w:uiPriority w:val="21"/>
    <w:qFormat/>
    <w:rsid w:val="00FC693F"/>
    <w:rPr>
      <w:b/>
      <w:bCs/>
      <w:i/>
      <w:iCs/>
      <w:color w:val="4F81BD" w:themeColor="accent1"/>
    </w:rPr>
  </w:style>
  <w:style w:type="character" w:styleId="Finomhivatkozs">
    <w:name w:val="Subtle Reference"/>
    <w:basedOn w:val="Bekezdsalapbettpusa"/>
    <w:uiPriority w:val="31"/>
    <w:qFormat/>
    <w:rsid w:val="00FC693F"/>
    <w:rPr>
      <w:smallCaps/>
      <w:color w:val="C0504D" w:themeColor="accent2"/>
      <w:u w:val="single"/>
    </w:rPr>
  </w:style>
  <w:style w:type="character" w:styleId="Ershivatkozs">
    <w:name w:val="Intense Reference"/>
    <w:basedOn w:val="Bekezdsalapbettpusa"/>
    <w:uiPriority w:val="32"/>
    <w:qFormat/>
    <w:rsid w:val="00FC693F"/>
    <w:rPr>
      <w:b/>
      <w:bCs/>
      <w:smallCaps/>
      <w:color w:val="C0504D" w:themeColor="accent2"/>
      <w:spacing w:val="5"/>
      <w:u w:val="single"/>
    </w:rPr>
  </w:style>
  <w:style w:type="character" w:styleId="Knyvcme">
    <w:name w:val="Book Title"/>
    <w:basedOn w:val="Bekezdsalapbettpusa"/>
    <w:uiPriority w:val="33"/>
    <w:qFormat/>
    <w:rsid w:val="00FC693F"/>
    <w:rPr>
      <w:b/>
      <w:bCs/>
      <w:smallCaps/>
      <w:spacing w:val="5"/>
    </w:rPr>
  </w:style>
  <w:style w:type="paragraph" w:styleId="Tartalomjegyzkcmsora">
    <w:name w:val="TOC Heading"/>
    <w:basedOn w:val="Cmsor1"/>
    <w:next w:val="Norml"/>
    <w:uiPriority w:val="39"/>
    <w:semiHidden/>
    <w:unhideWhenUsed/>
    <w:qFormat/>
    <w:rsid w:val="00FC693F"/>
    <w:pPr>
      <w:outlineLvl w:val="9"/>
    </w:pPr>
  </w:style>
  <w:style w:type="table" w:styleId="Rcsostblzat">
    <w:name w:val="Table Grid"/>
    <w:basedOn w:val="Normltblzat"/>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tnus">
    <w:name w:val="Light Shading"/>
    <w:basedOn w:val="Normltblzat"/>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ilgosrnykols1jellszn">
    <w:name w:val="Light Shading Accent 1"/>
    <w:basedOn w:val="Normltblzat"/>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Vilgosrnykols2jellszn">
    <w:name w:val="Light Shading Accent 2"/>
    <w:basedOn w:val="Normltblzat"/>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Vilgosrnykols3jellszn">
    <w:name w:val="Light Shading Accent 3"/>
    <w:basedOn w:val="Normltblzat"/>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Vilgosrnykols4jellszn">
    <w:name w:val="Light Shading Accent 4"/>
    <w:basedOn w:val="Normltblzat"/>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Vilgosrnykols5jellszn">
    <w:name w:val="Light Shading Accent 5"/>
    <w:basedOn w:val="Normltblzat"/>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Vilgosrnykols6jellszn">
    <w:name w:val="Light Shading Accent 6"/>
    <w:basedOn w:val="Normltblzat"/>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Vilgoslista">
    <w:name w:val="Light List"/>
    <w:basedOn w:val="Normltblzat"/>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ilgoslista1jellszn">
    <w:name w:val="Light List Accent 1"/>
    <w:basedOn w:val="Normltblzat"/>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Vilgoslista2jellszn">
    <w:name w:val="Light List Accent 2"/>
    <w:basedOn w:val="Normltblzat"/>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Vilgoslista3jellszn">
    <w:name w:val="Light List Accent 3"/>
    <w:basedOn w:val="Normltblzat"/>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Vilgoslista4jellszn">
    <w:name w:val="Light List Accent 4"/>
    <w:basedOn w:val="Normltblzat"/>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Vilgoslista5jellszn">
    <w:name w:val="Light List Accent 5"/>
    <w:basedOn w:val="Normltblzat"/>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Vilgoslista6jellszn">
    <w:name w:val="Light List Accent 6"/>
    <w:basedOn w:val="Normltblzat"/>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Vilgosrcs">
    <w:name w:val="Light Grid"/>
    <w:basedOn w:val="Normltblzat"/>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ilgosrcs1jellszn">
    <w:name w:val="Light Grid Accent 1"/>
    <w:basedOn w:val="Normltblzat"/>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Vilgosrcs2jellszn">
    <w:name w:val="Light Grid Accent 2"/>
    <w:basedOn w:val="Normltblzat"/>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Vilgosrcs3jellszn">
    <w:name w:val="Light Grid Accent 3"/>
    <w:basedOn w:val="Normltblzat"/>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Vilgosrcs4jellszn">
    <w:name w:val="Light Grid Accent 4"/>
    <w:basedOn w:val="Normltblzat"/>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Vilgosrcs5jellszn">
    <w:name w:val="Light Grid Accent 5"/>
    <w:basedOn w:val="Normltblzat"/>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Vilgosrcs6jellszn">
    <w:name w:val="Light Grid Accent 6"/>
    <w:basedOn w:val="Normltblzat"/>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Kzepesrnykols1">
    <w:name w:val="Medium Shading 1"/>
    <w:basedOn w:val="Normltblzat"/>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Kzepesrnykols11jellszn">
    <w:name w:val="Medium Shading 1 Accent 1"/>
    <w:basedOn w:val="Normltblzat"/>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Kzepesrnykols12jellszn">
    <w:name w:val="Medium Shading 1 Accent 2"/>
    <w:basedOn w:val="Normltblzat"/>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Kzepesrnykols13jellszn">
    <w:name w:val="Medium Shading 1 Accent 3"/>
    <w:basedOn w:val="Normltblzat"/>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Kzepesrnykols14jellszn">
    <w:name w:val="Medium Shading 1 Accent 4"/>
    <w:basedOn w:val="Normltblzat"/>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Kzepesrnykols15jellszn">
    <w:name w:val="Medium Shading 1 Accent 5"/>
    <w:basedOn w:val="Normltblzat"/>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Kzepesrnykols16jellszn">
    <w:name w:val="Medium Shading 1 Accent 6"/>
    <w:basedOn w:val="Normltblzat"/>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Kzepesrnykols2">
    <w:name w:val="Medium Shading 2"/>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1jellszn">
    <w:name w:val="Medium Shading 2 Accent 1"/>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2jellszn">
    <w:name w:val="Medium Shading 2 Accent 2"/>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3jellszn">
    <w:name w:val="Medium Shading 2 Accent 3"/>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4jellszn">
    <w:name w:val="Medium Shading 2 Accent 4"/>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5jellszn">
    <w:name w:val="Medium Shading 2 Accent 5"/>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6jellszn">
    <w:name w:val="Medium Shading 2 Accent 6"/>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lista1">
    <w:name w:val="Medium List 1"/>
    <w:basedOn w:val="Normltblzat"/>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Kzepeslista11jellszn">
    <w:name w:val="Medium List 1 Accent 1"/>
    <w:basedOn w:val="Normltblzat"/>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Kzepeslista12jellszn">
    <w:name w:val="Medium List 1 Accent 2"/>
    <w:basedOn w:val="Normltblzat"/>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Kzepeslista13jellszn">
    <w:name w:val="Medium List 1 Accent 3"/>
    <w:basedOn w:val="Normltblzat"/>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Kzepeslista14jellszn">
    <w:name w:val="Medium List 1 Accent 4"/>
    <w:basedOn w:val="Normltblzat"/>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Kzepeslista15jellszn">
    <w:name w:val="Medium List 1 Accent 5"/>
    <w:basedOn w:val="Normltblzat"/>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Kzepeslista16jellszn">
    <w:name w:val="Medium List 1 Accent 6"/>
    <w:basedOn w:val="Normltblzat"/>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Kzepeslista2">
    <w:name w:val="Medium List 2"/>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1jellszn">
    <w:name w:val="Medium List 2 Accent 1"/>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2jellszn">
    <w:name w:val="Medium List 2 Accent 2"/>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3jellszn">
    <w:name w:val="Medium List 2 Accent 3"/>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4jellszn">
    <w:name w:val="Medium List 2 Accent 4"/>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5jellszn">
    <w:name w:val="Medium List 2 Accent 5"/>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6jellszn">
    <w:name w:val="Medium List 2 Accent 6"/>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rcs1">
    <w:name w:val="Medium Grid 1"/>
    <w:basedOn w:val="Normltblzat"/>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zepesrcs11jellszn">
    <w:name w:val="Medium Grid 1 Accent 1"/>
    <w:basedOn w:val="Normltblzat"/>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zepesrcs12jellszn">
    <w:name w:val="Medium Grid 1 Accent 2"/>
    <w:basedOn w:val="Normltblzat"/>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zepesrcs13jellszn">
    <w:name w:val="Medium Grid 1 Accent 3"/>
    <w:basedOn w:val="Normltblzat"/>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zepesrcs14jellszn">
    <w:name w:val="Medium Grid 1 Accent 4"/>
    <w:basedOn w:val="Normltblzat"/>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zepesrcs15jellszn">
    <w:name w:val="Medium Grid 1 Accent 5"/>
    <w:basedOn w:val="Normltblzat"/>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zepesrcs16jellszn">
    <w:name w:val="Medium Grid 1 Accent 6"/>
    <w:basedOn w:val="Normltblzat"/>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zepesrcs2">
    <w:name w:val="Medium Grid 2"/>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Kzepesrcs21jellszn">
    <w:name w:val="Medium Grid 2 Accent 1"/>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Kzepesrcs22jellszn">
    <w:name w:val="Medium Grid 2 Accent 2"/>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Kzepesrcs23jellszn">
    <w:name w:val="Medium Grid 2 Accent 3"/>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Kzepesrcs24jellszn">
    <w:name w:val="Medium Grid 2 Accent 4"/>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Kzepesrcs25jellszn">
    <w:name w:val="Medium Grid 2 Accent 5"/>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Kzepesrcs26jellszn">
    <w:name w:val="Medium Grid 2 Accent 6"/>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Kzepesrcs3">
    <w:name w:val="Medium Grid 3"/>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Kzepesrcs31jellszn">
    <w:name w:val="Medium Grid 3 Accent 1"/>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Kzepesrcs32jellszn">
    <w:name w:val="Medium Grid 3 Accent 2"/>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Kzepesrcs33jellszn">
    <w:name w:val="Medium Grid 3 Accent 3"/>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Kzepesrcs34jellszn">
    <w:name w:val="Medium Grid 3 Accent 4"/>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Kzepesrcs35jellszn">
    <w:name w:val="Medium Grid 3 Accent 5"/>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Kzepesrcs36jellszn">
    <w:name w:val="Medium Grid 3 Accent 6"/>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Sttlista">
    <w:name w:val="Dark List"/>
    <w:basedOn w:val="Normltblzat"/>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Sttlista1jellszn">
    <w:name w:val="Dark List Accent 1"/>
    <w:basedOn w:val="Normltblzat"/>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Sttlista2jellszn">
    <w:name w:val="Dark List Accent 2"/>
    <w:basedOn w:val="Normltblzat"/>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Sttlista3jellszn">
    <w:name w:val="Dark List Accent 3"/>
    <w:basedOn w:val="Normltblzat"/>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Sttlista4jellszn">
    <w:name w:val="Dark List Accent 4"/>
    <w:basedOn w:val="Normltblzat"/>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Sttlista5jellszn">
    <w:name w:val="Dark List Accent 5"/>
    <w:basedOn w:val="Normltblzat"/>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Sttlista6jellszn">
    <w:name w:val="Dark List Accent 6"/>
    <w:basedOn w:val="Normltblzat"/>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znesrnykols">
    <w:name w:val="Colorful Shading"/>
    <w:basedOn w:val="Normltblzat"/>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znesrnykols1jellszn">
    <w:name w:val="Colorful Shading Accent 1"/>
    <w:basedOn w:val="Normltblzat"/>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znesrnykols2jellszn">
    <w:name w:val="Colorful Shading Accent 2"/>
    <w:basedOn w:val="Normltblzat"/>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znesrnykols3jellszn">
    <w:name w:val="Colorful Shading Accent 3"/>
    <w:basedOn w:val="Normltblzat"/>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znesrnykols4jellszn">
    <w:name w:val="Colorful Shading Accent 4"/>
    <w:basedOn w:val="Normltblzat"/>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znesrnykols5jellszn">
    <w:name w:val="Colorful Shading Accent 5"/>
    <w:basedOn w:val="Normltblzat"/>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znesrnykols6jellszn">
    <w:name w:val="Colorful Shading Accent 6"/>
    <w:basedOn w:val="Normltblzat"/>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Szneslista">
    <w:name w:val="Colorful List"/>
    <w:basedOn w:val="Normltblzat"/>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zneslista1jellszn">
    <w:name w:val="Colorful List Accent 1"/>
    <w:basedOn w:val="Normltblzat"/>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Szneslista2jellszn">
    <w:name w:val="Colorful List Accent 2"/>
    <w:basedOn w:val="Normltblzat"/>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Szneslista3jellszn">
    <w:name w:val="Colorful List Accent 3"/>
    <w:basedOn w:val="Normltblzat"/>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Szneslista4jellszn">
    <w:name w:val="Colorful List Accent 4"/>
    <w:basedOn w:val="Normltblzat"/>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Szneslista5jellszn">
    <w:name w:val="Colorful List Accent 5"/>
    <w:basedOn w:val="Normltblzat"/>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Szneslista6jellszn">
    <w:name w:val="Colorful List Accent 6"/>
    <w:basedOn w:val="Normltblzat"/>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Sznesrcs">
    <w:name w:val="Colorful Grid"/>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znesrcs1jellszn">
    <w:name w:val="Colorful Grid Accent 1"/>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znesrcs2jellszn">
    <w:name w:val="Colorful Grid Accent 2"/>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znesrcs3jellszn">
    <w:name w:val="Colorful Grid Accent 3"/>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znesrcs4jellszn">
    <w:name w:val="Colorful Grid Accent 4"/>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znesrcs5jellszn">
    <w:name w:val="Colorful Grid Accent 5"/>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znesrcs6jellszn">
    <w:name w:val="Colorful Grid Accent 6"/>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lWeb">
    <w:name w:val="Normal (Web)"/>
    <w:basedOn w:val="Norml"/>
    <w:uiPriority w:val="99"/>
    <w:semiHidden/>
    <w:unhideWhenUsed/>
    <w:rsid w:val="00300148"/>
    <w:rPr>
      <w:rFonts w:ascii="Times New Roman" w:hAnsi="Times New Roman" w:cs="Times New Roman"/>
      <w:sz w:val="24"/>
      <w:szCs w:val="24"/>
    </w:rPr>
  </w:style>
  <w:style w:type="character" w:styleId="Hiperhivatkozs">
    <w:name w:val="Hyperlink"/>
    <w:basedOn w:val="Bekezdsalapbettpusa"/>
    <w:uiPriority w:val="99"/>
    <w:unhideWhenUsed/>
    <w:rsid w:val="007E2464"/>
    <w:rPr>
      <w:color w:val="0000FF" w:themeColor="hyperlink"/>
      <w:u w:val="single"/>
    </w:rPr>
  </w:style>
  <w:style w:type="paragraph" w:customStyle="1" w:styleId="Titleofthepaper">
    <w:name w:val="Title of the paper"/>
    <w:rsid w:val="007E2464"/>
    <w:pPr>
      <w:spacing w:after="0" w:line="240" w:lineRule="auto"/>
      <w:jc w:val="center"/>
    </w:pPr>
    <w:rPr>
      <w:rFonts w:ascii="Arial" w:eastAsia="Times New Roman" w:hAnsi="Arial" w:cs="Times New Roman"/>
      <w:b/>
      <w:noProof/>
      <w:sz w:val="28"/>
      <w:szCs w:val="20"/>
    </w:rPr>
  </w:style>
  <w:style w:type="paragraph" w:customStyle="1" w:styleId="AuthorAffilliation">
    <w:name w:val="Author Affilliation"/>
    <w:rsid w:val="007E2464"/>
    <w:pPr>
      <w:spacing w:after="0" w:line="240" w:lineRule="auto"/>
      <w:jc w:val="center"/>
    </w:pPr>
    <w:rPr>
      <w:rFonts w:ascii="Times New Roman" w:eastAsia="Times New Roman" w:hAnsi="Times New Roman" w:cs="Times New Roman"/>
      <w:noProof/>
      <w:sz w:val="24"/>
      <w:szCs w:val="20"/>
    </w:rPr>
  </w:style>
  <w:style w:type="character" w:styleId="Feloldatlanmegemlts">
    <w:name w:val="Unresolved Mention"/>
    <w:basedOn w:val="Bekezdsalapbettpusa"/>
    <w:uiPriority w:val="99"/>
    <w:semiHidden/>
    <w:unhideWhenUsed/>
    <w:rsid w:val="00073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9533">
      <w:bodyDiv w:val="1"/>
      <w:marLeft w:val="0"/>
      <w:marRight w:val="0"/>
      <w:marTop w:val="0"/>
      <w:marBottom w:val="0"/>
      <w:divBdr>
        <w:top w:val="none" w:sz="0" w:space="0" w:color="auto"/>
        <w:left w:val="none" w:sz="0" w:space="0" w:color="auto"/>
        <w:bottom w:val="none" w:sz="0" w:space="0" w:color="auto"/>
        <w:right w:val="none" w:sz="0" w:space="0" w:color="auto"/>
      </w:divBdr>
    </w:div>
    <w:div w:id="92631874">
      <w:bodyDiv w:val="1"/>
      <w:marLeft w:val="0"/>
      <w:marRight w:val="0"/>
      <w:marTop w:val="0"/>
      <w:marBottom w:val="0"/>
      <w:divBdr>
        <w:top w:val="none" w:sz="0" w:space="0" w:color="auto"/>
        <w:left w:val="none" w:sz="0" w:space="0" w:color="auto"/>
        <w:bottom w:val="none" w:sz="0" w:space="0" w:color="auto"/>
        <w:right w:val="none" w:sz="0" w:space="0" w:color="auto"/>
      </w:divBdr>
    </w:div>
    <w:div w:id="241767222">
      <w:bodyDiv w:val="1"/>
      <w:marLeft w:val="0"/>
      <w:marRight w:val="0"/>
      <w:marTop w:val="0"/>
      <w:marBottom w:val="0"/>
      <w:divBdr>
        <w:top w:val="none" w:sz="0" w:space="0" w:color="auto"/>
        <w:left w:val="none" w:sz="0" w:space="0" w:color="auto"/>
        <w:bottom w:val="none" w:sz="0" w:space="0" w:color="auto"/>
        <w:right w:val="none" w:sz="0" w:space="0" w:color="auto"/>
      </w:divBdr>
    </w:div>
    <w:div w:id="325985610">
      <w:bodyDiv w:val="1"/>
      <w:marLeft w:val="0"/>
      <w:marRight w:val="0"/>
      <w:marTop w:val="0"/>
      <w:marBottom w:val="0"/>
      <w:divBdr>
        <w:top w:val="none" w:sz="0" w:space="0" w:color="auto"/>
        <w:left w:val="none" w:sz="0" w:space="0" w:color="auto"/>
        <w:bottom w:val="none" w:sz="0" w:space="0" w:color="auto"/>
        <w:right w:val="none" w:sz="0" w:space="0" w:color="auto"/>
      </w:divBdr>
    </w:div>
    <w:div w:id="355422267">
      <w:bodyDiv w:val="1"/>
      <w:marLeft w:val="0"/>
      <w:marRight w:val="0"/>
      <w:marTop w:val="0"/>
      <w:marBottom w:val="0"/>
      <w:divBdr>
        <w:top w:val="none" w:sz="0" w:space="0" w:color="auto"/>
        <w:left w:val="none" w:sz="0" w:space="0" w:color="auto"/>
        <w:bottom w:val="none" w:sz="0" w:space="0" w:color="auto"/>
        <w:right w:val="none" w:sz="0" w:space="0" w:color="auto"/>
      </w:divBdr>
    </w:div>
    <w:div w:id="450822801">
      <w:bodyDiv w:val="1"/>
      <w:marLeft w:val="0"/>
      <w:marRight w:val="0"/>
      <w:marTop w:val="0"/>
      <w:marBottom w:val="0"/>
      <w:divBdr>
        <w:top w:val="none" w:sz="0" w:space="0" w:color="auto"/>
        <w:left w:val="none" w:sz="0" w:space="0" w:color="auto"/>
        <w:bottom w:val="none" w:sz="0" w:space="0" w:color="auto"/>
        <w:right w:val="none" w:sz="0" w:space="0" w:color="auto"/>
      </w:divBdr>
      <w:divsChild>
        <w:div w:id="1708097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229802">
      <w:bodyDiv w:val="1"/>
      <w:marLeft w:val="0"/>
      <w:marRight w:val="0"/>
      <w:marTop w:val="0"/>
      <w:marBottom w:val="0"/>
      <w:divBdr>
        <w:top w:val="none" w:sz="0" w:space="0" w:color="auto"/>
        <w:left w:val="none" w:sz="0" w:space="0" w:color="auto"/>
        <w:bottom w:val="none" w:sz="0" w:space="0" w:color="auto"/>
        <w:right w:val="none" w:sz="0" w:space="0" w:color="auto"/>
      </w:divBdr>
    </w:div>
    <w:div w:id="718363966">
      <w:bodyDiv w:val="1"/>
      <w:marLeft w:val="0"/>
      <w:marRight w:val="0"/>
      <w:marTop w:val="0"/>
      <w:marBottom w:val="0"/>
      <w:divBdr>
        <w:top w:val="none" w:sz="0" w:space="0" w:color="auto"/>
        <w:left w:val="none" w:sz="0" w:space="0" w:color="auto"/>
        <w:bottom w:val="none" w:sz="0" w:space="0" w:color="auto"/>
        <w:right w:val="none" w:sz="0" w:space="0" w:color="auto"/>
      </w:divBdr>
    </w:div>
    <w:div w:id="1034038932">
      <w:bodyDiv w:val="1"/>
      <w:marLeft w:val="0"/>
      <w:marRight w:val="0"/>
      <w:marTop w:val="0"/>
      <w:marBottom w:val="0"/>
      <w:divBdr>
        <w:top w:val="none" w:sz="0" w:space="0" w:color="auto"/>
        <w:left w:val="none" w:sz="0" w:space="0" w:color="auto"/>
        <w:bottom w:val="none" w:sz="0" w:space="0" w:color="auto"/>
        <w:right w:val="none" w:sz="0" w:space="0" w:color="auto"/>
      </w:divBdr>
    </w:div>
    <w:div w:id="1038578965">
      <w:bodyDiv w:val="1"/>
      <w:marLeft w:val="0"/>
      <w:marRight w:val="0"/>
      <w:marTop w:val="0"/>
      <w:marBottom w:val="0"/>
      <w:divBdr>
        <w:top w:val="none" w:sz="0" w:space="0" w:color="auto"/>
        <w:left w:val="none" w:sz="0" w:space="0" w:color="auto"/>
        <w:bottom w:val="none" w:sz="0" w:space="0" w:color="auto"/>
        <w:right w:val="none" w:sz="0" w:space="0" w:color="auto"/>
      </w:divBdr>
    </w:div>
    <w:div w:id="1074008791">
      <w:bodyDiv w:val="1"/>
      <w:marLeft w:val="0"/>
      <w:marRight w:val="0"/>
      <w:marTop w:val="0"/>
      <w:marBottom w:val="0"/>
      <w:divBdr>
        <w:top w:val="none" w:sz="0" w:space="0" w:color="auto"/>
        <w:left w:val="none" w:sz="0" w:space="0" w:color="auto"/>
        <w:bottom w:val="none" w:sz="0" w:space="0" w:color="auto"/>
        <w:right w:val="none" w:sz="0" w:space="0" w:color="auto"/>
      </w:divBdr>
    </w:div>
    <w:div w:id="1121530167">
      <w:bodyDiv w:val="1"/>
      <w:marLeft w:val="0"/>
      <w:marRight w:val="0"/>
      <w:marTop w:val="0"/>
      <w:marBottom w:val="0"/>
      <w:divBdr>
        <w:top w:val="none" w:sz="0" w:space="0" w:color="auto"/>
        <w:left w:val="none" w:sz="0" w:space="0" w:color="auto"/>
        <w:bottom w:val="none" w:sz="0" w:space="0" w:color="auto"/>
        <w:right w:val="none" w:sz="0" w:space="0" w:color="auto"/>
      </w:divBdr>
    </w:div>
    <w:div w:id="1396926476">
      <w:bodyDiv w:val="1"/>
      <w:marLeft w:val="0"/>
      <w:marRight w:val="0"/>
      <w:marTop w:val="0"/>
      <w:marBottom w:val="0"/>
      <w:divBdr>
        <w:top w:val="none" w:sz="0" w:space="0" w:color="auto"/>
        <w:left w:val="none" w:sz="0" w:space="0" w:color="auto"/>
        <w:bottom w:val="none" w:sz="0" w:space="0" w:color="auto"/>
        <w:right w:val="none" w:sz="0" w:space="0" w:color="auto"/>
      </w:divBdr>
      <w:divsChild>
        <w:div w:id="1062941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7924440">
      <w:bodyDiv w:val="1"/>
      <w:marLeft w:val="0"/>
      <w:marRight w:val="0"/>
      <w:marTop w:val="0"/>
      <w:marBottom w:val="0"/>
      <w:divBdr>
        <w:top w:val="none" w:sz="0" w:space="0" w:color="auto"/>
        <w:left w:val="none" w:sz="0" w:space="0" w:color="auto"/>
        <w:bottom w:val="none" w:sz="0" w:space="0" w:color="auto"/>
        <w:right w:val="none" w:sz="0" w:space="0" w:color="auto"/>
      </w:divBdr>
    </w:div>
    <w:div w:id="1778331121">
      <w:bodyDiv w:val="1"/>
      <w:marLeft w:val="0"/>
      <w:marRight w:val="0"/>
      <w:marTop w:val="0"/>
      <w:marBottom w:val="0"/>
      <w:divBdr>
        <w:top w:val="none" w:sz="0" w:space="0" w:color="auto"/>
        <w:left w:val="none" w:sz="0" w:space="0" w:color="auto"/>
        <w:bottom w:val="none" w:sz="0" w:space="0" w:color="auto"/>
        <w:right w:val="none" w:sz="0" w:space="0" w:color="auto"/>
      </w:divBdr>
    </w:div>
    <w:div w:id="1856193100">
      <w:bodyDiv w:val="1"/>
      <w:marLeft w:val="0"/>
      <w:marRight w:val="0"/>
      <w:marTop w:val="0"/>
      <w:marBottom w:val="0"/>
      <w:divBdr>
        <w:top w:val="none" w:sz="0" w:space="0" w:color="auto"/>
        <w:left w:val="none" w:sz="0" w:space="0" w:color="auto"/>
        <w:bottom w:val="none" w:sz="0" w:space="0" w:color="auto"/>
        <w:right w:val="none" w:sz="0" w:space="0" w:color="auto"/>
      </w:divBdr>
      <w:divsChild>
        <w:div w:id="1427193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208995">
      <w:bodyDiv w:val="1"/>
      <w:marLeft w:val="0"/>
      <w:marRight w:val="0"/>
      <w:marTop w:val="0"/>
      <w:marBottom w:val="0"/>
      <w:divBdr>
        <w:top w:val="none" w:sz="0" w:space="0" w:color="auto"/>
        <w:left w:val="none" w:sz="0" w:space="0" w:color="auto"/>
        <w:bottom w:val="none" w:sz="0" w:space="0" w:color="auto"/>
        <w:right w:val="none" w:sz="0" w:space="0" w:color="auto"/>
      </w:divBdr>
    </w:div>
    <w:div w:id="2108574164">
      <w:bodyDiv w:val="1"/>
      <w:marLeft w:val="0"/>
      <w:marRight w:val="0"/>
      <w:marTop w:val="0"/>
      <w:marBottom w:val="0"/>
      <w:divBdr>
        <w:top w:val="none" w:sz="0" w:space="0" w:color="auto"/>
        <w:left w:val="none" w:sz="0" w:space="0" w:color="auto"/>
        <w:bottom w:val="none" w:sz="0" w:space="0" w:color="auto"/>
        <w:right w:val="none" w:sz="0" w:space="0" w:color="auto"/>
      </w:divBdr>
      <w:divsChild>
        <w:div w:id="2079357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au.my-x.hu/mediawiki/index.php/Vita:CT_00" TargetMode="External"/><Relationship Id="rId13" Type="http://schemas.openxmlformats.org/officeDocument/2006/relationships/hyperlink" Target="https://miau.my-x.hu/miau/273/Naiv_optimalizalt_verziok2.docx"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hyperlink" Target="https://miau.my-x.hu/miau2009/index.php3?x=e0&amp;string=lektor" TargetMode="External"/><Relationship Id="rId12" Type="http://schemas.openxmlformats.org/officeDocument/2006/relationships/hyperlink" Target="https://miau.my-x.hu/miau/281/renitent_countries.docx"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hyperlink" Target="mailto:1kovacs.balint.kovacs@gmail.com" TargetMode="External"/><Relationship Id="rId11" Type="http://schemas.openxmlformats.org/officeDocument/2006/relationships/hyperlink" Target="https://miau.my-x.hu/miau/319/performances/?C=M;O=A"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miau.my-x.hu/miau2009/index_tki.php3?_filterText0=*knuth"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moralmachine.net/" TargetMode="External"/><Relationship Id="rId14" Type="http://schemas.openxmlformats.org/officeDocument/2006/relationships/hyperlink" Target="https://miau.my-x.hu/miau2009/index_en.php3?x=e08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2110</Words>
  <Characters>12029</Characters>
  <Application>Microsoft Office Word</Application>
  <DocSecurity>0</DocSecurity>
  <Lines>100</Lines>
  <Paragraphs>28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Lttd</cp:lastModifiedBy>
  <cp:revision>25</cp:revision>
  <dcterms:created xsi:type="dcterms:W3CDTF">2013-12-23T23:15:00Z</dcterms:created>
  <dcterms:modified xsi:type="dcterms:W3CDTF">2025-05-29T13:50:00Z</dcterms:modified>
  <cp:category/>
</cp:coreProperties>
</file>