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77777777" w:rsidR="00E7740D" w:rsidRPr="00E7740D" w:rsidRDefault="00E7740D" w:rsidP="00E7740D">
      <w:pPr>
        <w:rPr>
          <w:b/>
          <w:bCs/>
        </w:rPr>
      </w:pPr>
      <w:r w:rsidRPr="00E7740D">
        <w:rPr>
          <w:b/>
          <w:bCs/>
        </w:rPr>
        <w:t>Data-Driven Management Systems and the Limits of LLM Agents:</w:t>
      </w:r>
    </w:p>
    <w:p w14:paraId="4E37F0CE" w14:textId="77777777" w:rsidR="00E7740D" w:rsidRPr="00E7740D" w:rsidRDefault="00E7740D" w:rsidP="00E7740D">
      <w:r w:rsidRPr="00E7740D">
        <w:t>A Case Study from Dance-School Operations**</w:t>
      </w:r>
    </w:p>
    <w:p w14:paraId="531DFA82" w14:textId="77777777" w:rsidR="00E7740D" w:rsidRPr="00E7740D" w:rsidRDefault="00E7740D" w:rsidP="00E7740D">
      <w:pPr>
        <w:rPr>
          <w:b/>
          <w:bCs/>
        </w:rPr>
      </w:pPr>
      <w:r w:rsidRPr="00E7740D">
        <w:rPr>
          <w:b/>
          <w:bCs/>
        </w:rPr>
        <w:t>Author</w:t>
      </w:r>
    </w:p>
    <w:p w14:paraId="2CA167AF" w14:textId="419E09F4" w:rsidR="00E7740D" w:rsidRDefault="005A71D8" w:rsidP="00E7740D">
      <w:r w:rsidRPr="00FC6A2F">
        <w:t>Japheth Dangiwa Jerry</w:t>
      </w:r>
      <w:r w:rsidRPr="00FC6A2F">
        <w:br/>
        <w:t xml:space="preserve">ORCID: </w:t>
      </w:r>
      <w:r w:rsidR="000D4609" w:rsidRPr="000D4609">
        <w:t>0009-0000-0451-6854</w:t>
      </w:r>
      <w:r w:rsidRPr="00FC6A2F">
        <w:br/>
        <w:t>Email: japhethjerry2@gmail.com</w:t>
      </w:r>
      <w:r w:rsidRPr="00FC6A2F">
        <w:br/>
        <w:t>Affiliation: Kodolányi János University, Department of Computer Science, Budapest, Hungary</w:t>
      </w:r>
    </w:p>
    <w:p w14:paraId="488B14AC" w14:textId="77777777" w:rsidR="005A71D8" w:rsidRPr="00E7740D" w:rsidRDefault="005A71D8" w:rsidP="00E7740D"/>
    <w:p w14:paraId="47137F3D" w14:textId="77777777" w:rsidR="00E7740D" w:rsidRPr="00E7740D" w:rsidRDefault="00E7740D" w:rsidP="00E7740D">
      <w:pPr>
        <w:rPr>
          <w:b/>
          <w:bCs/>
        </w:rPr>
      </w:pPr>
      <w:r w:rsidRPr="00E7740D">
        <w:rPr>
          <w:b/>
          <w:bCs/>
        </w:rPr>
        <w:t>Abstract</w:t>
      </w:r>
    </w:p>
    <w:p w14:paraId="26A04ABD" w14:textId="77777777" w:rsidR="00340EA8" w:rsidRPr="00FD6D15" w:rsidRDefault="00340EA8" w:rsidP="00340EA8">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3519E68B" w:rsidR="00340EA8" w:rsidRPr="00FD6D15" w:rsidRDefault="00340EA8" w:rsidP="00340EA8">
      <w:r w:rsidRPr="00FD6D15">
        <w:t>The DCMAS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77777777" w:rsidR="00340EA8" w:rsidRPr="00FD6D15" w:rsidRDefault="00340EA8" w:rsidP="00340EA8">
      <w:r w:rsidRPr="00FD6D15">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Default="00340EA8" w:rsidP="00340EA8">
      <w:r w:rsidRPr="00FD6D15">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E52A73" w:rsidRDefault="00E52A73" w:rsidP="00340EA8">
      <w:pPr>
        <w:rPr>
          <w:b/>
          <w:bCs/>
          <w:sz w:val="28"/>
          <w:szCs w:val="28"/>
        </w:rPr>
      </w:pPr>
      <w:r w:rsidRPr="00E52A73">
        <w:rPr>
          <w:b/>
          <w:bCs/>
          <w:sz w:val="28"/>
          <w:szCs w:val="28"/>
        </w:rPr>
        <w:lastRenderedPageBreak/>
        <w:t>Derived LLM Prompt (used for experimentation)</w:t>
      </w:r>
    </w:p>
    <w:p w14:paraId="4C84FC8D" w14:textId="77777777" w:rsidR="00E52A73" w:rsidRPr="00E52A73" w:rsidRDefault="00E52A73" w:rsidP="00E52A73">
      <w:r w:rsidRPr="00E52A73">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77777777" w:rsidR="00E52A73" w:rsidRPr="00E52A73" w:rsidRDefault="00E52A73" w:rsidP="00E52A73">
      <w:r w:rsidRPr="00E52A73">
        <w:t>The raw data consist of time-stamped class sessions, attendance counts per session, payment status indicators, and aggregated participation metrics. Synthetic datasets are used for privacy-preserving testing while maintaining realistic operational patterns.</w:t>
      </w:r>
    </w:p>
    <w:p w14:paraId="48A93C47" w14:textId="77777777" w:rsidR="00E52A73" w:rsidRPr="00E52A73" w:rsidRDefault="00E52A73" w:rsidP="00E52A73">
      <w:r w:rsidRPr="00E52A73">
        <w:t>The system generates analytical outputs related to attendance trends, participation levels, student retention indicators, and basic revenue performance.</w:t>
      </w:r>
    </w:p>
    <w:p w14:paraId="3F51225E" w14:textId="77777777" w:rsidR="00340EA8" w:rsidRDefault="00340EA8" w:rsidP="00E7740D"/>
    <w:p w14:paraId="28939CE6" w14:textId="041BF34A" w:rsidR="00E7740D" w:rsidRDefault="00E7740D" w:rsidP="00E7740D">
      <w:r w:rsidRPr="00E7740D">
        <w:rPr>
          <w:b/>
          <w:bCs/>
        </w:rPr>
        <w:t>Keywords:</w:t>
      </w:r>
      <w:r w:rsidRPr="00E7740D">
        <w:t xml:space="preserve"> data-driven systems, LLM agents, analytics, data validation, decision support</w:t>
      </w:r>
      <w:r w:rsidRPr="00E7740D">
        <w:br/>
      </w:r>
      <w:r w:rsidRPr="00E7740D">
        <w:rPr>
          <w:b/>
          <w:bCs/>
        </w:rPr>
        <w:t>JEL:</w:t>
      </w:r>
      <w:r w:rsidRPr="00E7740D">
        <w:t xml:space="preserve"> C8, L8, I2</w:t>
      </w:r>
    </w:p>
    <w:p w14:paraId="33DE7582" w14:textId="77777777" w:rsidR="004815A7" w:rsidRPr="00E7740D" w:rsidRDefault="004815A7" w:rsidP="00E7740D"/>
    <w:sdt>
      <w:sdtPr>
        <w:rPr>
          <w:rFonts w:asciiTheme="minorHAnsi" w:eastAsiaTheme="minorHAnsi" w:hAnsiTheme="minorHAnsi"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Default="004F38C4">
          <w:pPr>
            <w:pStyle w:val="Tartalomjegyzkcmsora"/>
          </w:pPr>
          <w:r>
            <w:t>Contents</w:t>
          </w:r>
        </w:p>
        <w:p w14:paraId="3503C855" w14:textId="38C2AE85" w:rsidR="00B8133F" w:rsidRDefault="004F38C4">
          <w:pPr>
            <w:pStyle w:val="TJ1"/>
            <w:rPr>
              <w:ins w:id="0" w:author="Lttd" w:date="2026-01-21T18:39:00Z" w16du:dateUtc="2026-01-21T17:39:00Z"/>
            </w:rPr>
          </w:pPr>
          <w:r>
            <w:fldChar w:fldCharType="begin"/>
          </w:r>
          <w:r>
            <w:instrText xml:space="preserve"> TOC \o "1-3" \h \z \u </w:instrText>
          </w:r>
          <w:r>
            <w:fldChar w:fldCharType="separate"/>
          </w:r>
          <w:hyperlink w:anchor="_Toc219130589" w:history="1">
            <w:r w:rsidR="00B8133F" w:rsidRPr="00507C58">
              <w:rPr>
                <w:rStyle w:val="Hiperhivatkozs"/>
                <w:noProof/>
              </w:rPr>
              <w:t>1. Introduction</w:t>
            </w:r>
            <w:r w:rsidR="00B8133F">
              <w:rPr>
                <w:noProof/>
                <w:webHidden/>
              </w:rPr>
              <w:tab/>
            </w:r>
            <w:r w:rsidR="00B8133F">
              <w:rPr>
                <w:noProof/>
                <w:webHidden/>
              </w:rPr>
              <w:fldChar w:fldCharType="begin"/>
            </w:r>
            <w:r w:rsidR="00B8133F">
              <w:rPr>
                <w:noProof/>
                <w:webHidden/>
              </w:rPr>
              <w:instrText xml:space="preserve"> PAGEREF _Toc219130589 \h </w:instrText>
            </w:r>
            <w:r w:rsidR="00B8133F">
              <w:rPr>
                <w:noProof/>
                <w:webHidden/>
              </w:rPr>
            </w:r>
            <w:r w:rsidR="00B8133F">
              <w:rPr>
                <w:noProof/>
                <w:webHidden/>
              </w:rPr>
              <w:fldChar w:fldCharType="separate"/>
            </w:r>
            <w:r w:rsidR="00B8133F">
              <w:rPr>
                <w:noProof/>
                <w:webHidden/>
              </w:rPr>
              <w:t>3</w:t>
            </w:r>
            <w:r w:rsidR="00B8133F">
              <w:rPr>
                <w:noProof/>
                <w:webHidden/>
              </w:rPr>
              <w:fldChar w:fldCharType="end"/>
            </w:r>
          </w:hyperlink>
        </w:p>
        <w:p w14:paraId="125CE097" w14:textId="49A9406E" w:rsidR="00214395" w:rsidRDefault="00214395" w:rsidP="00214395">
          <w:pPr>
            <w:rPr>
              <w:ins w:id="1" w:author="Lttd" w:date="2026-01-21T18:41:00Z" w16du:dateUtc="2026-01-21T17:41:00Z"/>
            </w:rPr>
          </w:pPr>
          <w:ins w:id="2" w:author="Lttd" w:date="2026-01-21T18:40:00Z" w16du:dateUtc="2026-01-21T17:40:00Z">
            <w:r>
              <w:t>Please, follow the instructions, and the progress of the other Students in a very consequent way!</w:t>
            </w:r>
          </w:ins>
        </w:p>
        <w:p w14:paraId="67514B10" w14:textId="5A70F265" w:rsidR="00F353A9" w:rsidRDefault="00F353A9" w:rsidP="00214395">
          <w:pPr>
            <w:rPr>
              <w:ins w:id="3" w:author="Lttd" w:date="2026-01-21T18:40:00Z" w16du:dateUtc="2026-01-21T17:40:00Z"/>
            </w:rPr>
          </w:pPr>
          <w:ins w:id="4" w:author="Lttd" w:date="2026-01-21T18:41:00Z" w16du:dateUtc="2026-01-21T17:41:00Z">
            <w:r>
              <w:t>e.g. (see appropriate folders)</w:t>
            </w:r>
          </w:ins>
        </w:p>
        <w:p w14:paraId="20989ECF" w14:textId="6361919C" w:rsidR="00214395" w:rsidRDefault="00945C48" w:rsidP="00214395">
          <w:pPr>
            <w:rPr>
              <w:ins w:id="5" w:author="Lttd" w:date="2026-01-21T18:41:00Z" w16du:dateUtc="2026-01-21T17:41:00Z"/>
            </w:rPr>
          </w:pPr>
          <w:ins w:id="6" w:author="Lttd" w:date="2026-01-21T18:41:00Z" w16du:dateUtc="2026-01-21T17:41:00Z">
            <w:r w:rsidRPr="00945C48">
              <w:t>https://miau.my-x.hu/miau/327/?C=M;O=D</w:t>
            </w:r>
          </w:ins>
        </w:p>
        <w:p w14:paraId="2D634B18" w14:textId="73069AFE" w:rsidR="00945C48" w:rsidRDefault="00945C48" w:rsidP="00214395">
          <w:pPr>
            <w:rPr>
              <w:ins w:id="7" w:author="Lttd" w:date="2026-01-21T18:41:00Z" w16du:dateUtc="2026-01-21T17:41:00Z"/>
            </w:rPr>
          </w:pPr>
          <w:ins w:id="8" w:author="Lttd" w:date="2026-01-21T18:41:00Z" w16du:dateUtc="2026-01-21T17:41:00Z">
            <w:r w:rsidRPr="00945C48">
              <w:t>https://miau.my-x.hu/miau/328/?C=M;O=D</w:t>
            </w:r>
          </w:ins>
        </w:p>
        <w:p w14:paraId="272FB0F9" w14:textId="7AD2B1C5" w:rsidR="00945C48" w:rsidRPr="00214395" w:rsidRDefault="00F353A9" w:rsidP="00214395">
          <w:pPr>
            <w:rPr>
              <w:rPrChange w:id="9" w:author="Lttd" w:date="2026-01-21T18:39:00Z" w16du:dateUtc="2026-01-21T17:39:00Z">
                <w:rPr>
                  <w:rFonts w:eastAsiaTheme="minorEastAsia"/>
                  <w:noProof/>
                </w:rPr>
              </w:rPrChange>
            </w:rPr>
            <w:pPrChange w:id="10" w:author="Lttd" w:date="2026-01-21T18:39:00Z" w16du:dateUtc="2026-01-21T17:39:00Z">
              <w:pPr>
                <w:pStyle w:val="TJ1"/>
              </w:pPr>
            </w:pPrChange>
          </w:pPr>
          <w:ins w:id="11" w:author="Lttd" w:date="2026-01-21T18:41:00Z" w16du:dateUtc="2026-01-21T17:41:00Z">
            <w:r w:rsidRPr="00F353A9">
              <w:t>https://miau.my-x.hu/miau/329/?C=M;O=D</w:t>
            </w:r>
          </w:ins>
        </w:p>
        <w:p w14:paraId="6D29344D" w14:textId="7160B1AD" w:rsidR="00B8133F" w:rsidRDefault="00B8133F">
          <w:pPr>
            <w:pStyle w:val="TJ1"/>
            <w:rPr>
              <w:rFonts w:eastAsiaTheme="minorEastAsia"/>
              <w:noProof/>
            </w:rPr>
          </w:pPr>
          <w:hyperlink w:anchor="_Toc219130590" w:history="1">
            <w:r w:rsidRPr="00507C58">
              <w:rPr>
                <w:rStyle w:val="Hiperhivatkozs"/>
                <w:noProof/>
              </w:rPr>
              <w:t>2. Literature</w:t>
            </w:r>
            <w:r>
              <w:rPr>
                <w:noProof/>
                <w:webHidden/>
              </w:rPr>
              <w:tab/>
            </w:r>
            <w:r>
              <w:rPr>
                <w:noProof/>
                <w:webHidden/>
              </w:rPr>
              <w:fldChar w:fldCharType="begin"/>
            </w:r>
            <w:r>
              <w:rPr>
                <w:noProof/>
                <w:webHidden/>
              </w:rPr>
              <w:instrText xml:space="preserve"> PAGEREF _Toc219130590 \h </w:instrText>
            </w:r>
            <w:r>
              <w:rPr>
                <w:noProof/>
                <w:webHidden/>
              </w:rPr>
            </w:r>
            <w:r>
              <w:rPr>
                <w:noProof/>
                <w:webHidden/>
              </w:rPr>
              <w:fldChar w:fldCharType="separate"/>
            </w:r>
            <w:r>
              <w:rPr>
                <w:noProof/>
                <w:webHidden/>
              </w:rPr>
              <w:t>3</w:t>
            </w:r>
            <w:r>
              <w:rPr>
                <w:noProof/>
                <w:webHidden/>
              </w:rPr>
              <w:fldChar w:fldCharType="end"/>
            </w:r>
          </w:hyperlink>
        </w:p>
        <w:p w14:paraId="60C85C7D" w14:textId="3189697B" w:rsidR="00B8133F" w:rsidRDefault="00B8133F">
          <w:pPr>
            <w:pStyle w:val="TJ1"/>
            <w:rPr>
              <w:rFonts w:eastAsiaTheme="minorEastAsia"/>
              <w:noProof/>
            </w:rPr>
          </w:pPr>
          <w:hyperlink w:anchor="_Toc219130591" w:history="1">
            <w:r w:rsidRPr="00507C58">
              <w:rPr>
                <w:rStyle w:val="Hiperhivatkozs"/>
                <w:noProof/>
              </w:rPr>
              <w:t>3. Case Study Background: The DCMAS System</w:t>
            </w:r>
            <w:r>
              <w:rPr>
                <w:noProof/>
                <w:webHidden/>
              </w:rPr>
              <w:tab/>
            </w:r>
            <w:r>
              <w:rPr>
                <w:noProof/>
                <w:webHidden/>
              </w:rPr>
              <w:fldChar w:fldCharType="begin"/>
            </w:r>
            <w:r>
              <w:rPr>
                <w:noProof/>
                <w:webHidden/>
              </w:rPr>
              <w:instrText xml:space="preserve"> PAGEREF _Toc219130591 \h </w:instrText>
            </w:r>
            <w:r>
              <w:rPr>
                <w:noProof/>
                <w:webHidden/>
              </w:rPr>
            </w:r>
            <w:r>
              <w:rPr>
                <w:noProof/>
                <w:webHidden/>
              </w:rPr>
              <w:fldChar w:fldCharType="separate"/>
            </w:r>
            <w:r>
              <w:rPr>
                <w:noProof/>
                <w:webHidden/>
              </w:rPr>
              <w:t>4</w:t>
            </w:r>
            <w:r>
              <w:rPr>
                <w:noProof/>
                <w:webHidden/>
              </w:rPr>
              <w:fldChar w:fldCharType="end"/>
            </w:r>
          </w:hyperlink>
        </w:p>
        <w:p w14:paraId="0191249F" w14:textId="4540C5C3" w:rsidR="00B8133F" w:rsidRDefault="00B8133F">
          <w:pPr>
            <w:pStyle w:val="TJ2"/>
            <w:tabs>
              <w:tab w:val="right" w:leader="dot" w:pos="9396"/>
            </w:tabs>
            <w:rPr>
              <w:rFonts w:eastAsiaTheme="minorEastAsia"/>
              <w:noProof/>
            </w:rPr>
          </w:pPr>
          <w:hyperlink w:anchor="_Toc219130592" w:history="1">
            <w:r w:rsidRPr="00507C58">
              <w:rPr>
                <w:rStyle w:val="Hiperhivatkozs"/>
                <w:noProof/>
              </w:rPr>
              <w:t>Experiment #1: Trivial Data Processing and Descriptive Analytics</w:t>
            </w:r>
            <w:r>
              <w:rPr>
                <w:noProof/>
                <w:webHidden/>
              </w:rPr>
              <w:tab/>
            </w:r>
            <w:r>
              <w:rPr>
                <w:noProof/>
                <w:webHidden/>
              </w:rPr>
              <w:fldChar w:fldCharType="begin"/>
            </w:r>
            <w:r>
              <w:rPr>
                <w:noProof/>
                <w:webHidden/>
              </w:rPr>
              <w:instrText xml:space="preserve"> PAGEREF _Toc219130592 \h </w:instrText>
            </w:r>
            <w:r>
              <w:rPr>
                <w:noProof/>
                <w:webHidden/>
              </w:rPr>
            </w:r>
            <w:r>
              <w:rPr>
                <w:noProof/>
                <w:webHidden/>
              </w:rPr>
              <w:fldChar w:fldCharType="separate"/>
            </w:r>
            <w:r>
              <w:rPr>
                <w:noProof/>
                <w:webHidden/>
              </w:rPr>
              <w:t>4</w:t>
            </w:r>
            <w:r>
              <w:rPr>
                <w:noProof/>
                <w:webHidden/>
              </w:rPr>
              <w:fldChar w:fldCharType="end"/>
            </w:r>
          </w:hyperlink>
        </w:p>
        <w:p w14:paraId="383688E1" w14:textId="63CBE2DD" w:rsidR="00B8133F" w:rsidRDefault="00B8133F">
          <w:pPr>
            <w:pStyle w:val="TJ2"/>
            <w:tabs>
              <w:tab w:val="right" w:leader="dot" w:pos="9396"/>
            </w:tabs>
            <w:rPr>
              <w:rFonts w:eastAsiaTheme="minorEastAsia"/>
              <w:noProof/>
            </w:rPr>
          </w:pPr>
          <w:hyperlink w:anchor="_Toc219130593" w:history="1">
            <w:r w:rsidRPr="00507C58">
              <w:rPr>
                <w:rStyle w:val="Hiperhivatkozs"/>
                <w:noProof/>
              </w:rPr>
              <w:t>Experiment #2: Attendance Trend Interpretation and Decision Support</w:t>
            </w:r>
            <w:r>
              <w:rPr>
                <w:noProof/>
                <w:webHidden/>
              </w:rPr>
              <w:tab/>
            </w:r>
            <w:r>
              <w:rPr>
                <w:noProof/>
                <w:webHidden/>
              </w:rPr>
              <w:fldChar w:fldCharType="begin"/>
            </w:r>
            <w:r>
              <w:rPr>
                <w:noProof/>
                <w:webHidden/>
              </w:rPr>
              <w:instrText xml:space="preserve"> PAGEREF _Toc219130593 \h </w:instrText>
            </w:r>
            <w:r>
              <w:rPr>
                <w:noProof/>
                <w:webHidden/>
              </w:rPr>
            </w:r>
            <w:r>
              <w:rPr>
                <w:noProof/>
                <w:webHidden/>
              </w:rPr>
              <w:fldChar w:fldCharType="separate"/>
            </w:r>
            <w:r>
              <w:rPr>
                <w:noProof/>
                <w:webHidden/>
              </w:rPr>
              <w:t>4</w:t>
            </w:r>
            <w:r>
              <w:rPr>
                <w:noProof/>
                <w:webHidden/>
              </w:rPr>
              <w:fldChar w:fldCharType="end"/>
            </w:r>
          </w:hyperlink>
        </w:p>
        <w:p w14:paraId="1F2E0485" w14:textId="510C730C" w:rsidR="00B8133F" w:rsidRDefault="00B8133F">
          <w:pPr>
            <w:pStyle w:val="TJ2"/>
            <w:tabs>
              <w:tab w:val="right" w:leader="dot" w:pos="9396"/>
            </w:tabs>
            <w:rPr>
              <w:rFonts w:eastAsiaTheme="minorEastAsia"/>
              <w:noProof/>
            </w:rPr>
          </w:pPr>
          <w:hyperlink w:anchor="_Toc219130594" w:history="1">
            <w:r w:rsidRPr="00507C58">
              <w:rPr>
                <w:rStyle w:val="Hiperhivatkozs"/>
                <w:noProof/>
              </w:rPr>
              <w:t>Experiment #3: Multi-Indicator Conflict Resolution and Responsibility Assessment</w:t>
            </w:r>
            <w:r>
              <w:rPr>
                <w:noProof/>
                <w:webHidden/>
              </w:rPr>
              <w:tab/>
            </w:r>
            <w:r>
              <w:rPr>
                <w:noProof/>
                <w:webHidden/>
              </w:rPr>
              <w:fldChar w:fldCharType="begin"/>
            </w:r>
            <w:r>
              <w:rPr>
                <w:noProof/>
                <w:webHidden/>
              </w:rPr>
              <w:instrText xml:space="preserve"> PAGEREF _Toc219130594 \h </w:instrText>
            </w:r>
            <w:r>
              <w:rPr>
                <w:noProof/>
                <w:webHidden/>
              </w:rPr>
            </w:r>
            <w:r>
              <w:rPr>
                <w:noProof/>
                <w:webHidden/>
              </w:rPr>
              <w:fldChar w:fldCharType="separate"/>
            </w:r>
            <w:r>
              <w:rPr>
                <w:noProof/>
                <w:webHidden/>
              </w:rPr>
              <w:t>6</w:t>
            </w:r>
            <w:r>
              <w:rPr>
                <w:noProof/>
                <w:webHidden/>
              </w:rPr>
              <w:fldChar w:fldCharType="end"/>
            </w:r>
          </w:hyperlink>
        </w:p>
        <w:p w14:paraId="43702D05" w14:textId="401C2825" w:rsidR="00B8133F" w:rsidRDefault="00B8133F">
          <w:pPr>
            <w:pStyle w:val="TJ2"/>
            <w:tabs>
              <w:tab w:val="right" w:leader="dot" w:pos="9396"/>
            </w:tabs>
            <w:rPr>
              <w:rFonts w:eastAsiaTheme="minorEastAsia"/>
              <w:noProof/>
            </w:rPr>
          </w:pPr>
          <w:hyperlink w:anchor="_Toc219130595" w:history="1">
            <w:r w:rsidRPr="00507C58">
              <w:rPr>
                <w:rStyle w:val="Hiperhivatkozs"/>
                <w:noProof/>
              </w:rPr>
              <w:t>Experiment #4: Incomplete Data, Missing Values, and Hallucinated Certainty</w:t>
            </w:r>
            <w:r>
              <w:rPr>
                <w:noProof/>
                <w:webHidden/>
              </w:rPr>
              <w:tab/>
            </w:r>
            <w:r>
              <w:rPr>
                <w:noProof/>
                <w:webHidden/>
              </w:rPr>
              <w:fldChar w:fldCharType="begin"/>
            </w:r>
            <w:r>
              <w:rPr>
                <w:noProof/>
                <w:webHidden/>
              </w:rPr>
              <w:instrText xml:space="preserve"> PAGEREF _Toc219130595 \h </w:instrText>
            </w:r>
            <w:r>
              <w:rPr>
                <w:noProof/>
                <w:webHidden/>
              </w:rPr>
            </w:r>
            <w:r>
              <w:rPr>
                <w:noProof/>
                <w:webHidden/>
              </w:rPr>
              <w:fldChar w:fldCharType="separate"/>
            </w:r>
            <w:r>
              <w:rPr>
                <w:noProof/>
                <w:webHidden/>
              </w:rPr>
              <w:t>7</w:t>
            </w:r>
            <w:r>
              <w:rPr>
                <w:noProof/>
                <w:webHidden/>
              </w:rPr>
              <w:fldChar w:fldCharType="end"/>
            </w:r>
          </w:hyperlink>
        </w:p>
        <w:p w14:paraId="417BF654" w14:textId="20CCD2D5" w:rsidR="00B8133F" w:rsidRDefault="00B8133F">
          <w:pPr>
            <w:pStyle w:val="TJ2"/>
            <w:tabs>
              <w:tab w:val="right" w:leader="dot" w:pos="9396"/>
            </w:tabs>
            <w:rPr>
              <w:rFonts w:eastAsiaTheme="minorEastAsia"/>
              <w:noProof/>
            </w:rPr>
          </w:pPr>
          <w:hyperlink w:anchor="_Toc219130596" w:history="1">
            <w:r w:rsidRPr="00507C58">
              <w:rPr>
                <w:rStyle w:val="Hiperhivatkozs"/>
                <w:noProof/>
              </w:rPr>
              <w:t>Experiment #5: Prompt Sensitivity and Analytical Instability</w:t>
            </w:r>
            <w:r>
              <w:rPr>
                <w:noProof/>
                <w:webHidden/>
              </w:rPr>
              <w:tab/>
            </w:r>
            <w:r>
              <w:rPr>
                <w:noProof/>
                <w:webHidden/>
              </w:rPr>
              <w:fldChar w:fldCharType="begin"/>
            </w:r>
            <w:r>
              <w:rPr>
                <w:noProof/>
                <w:webHidden/>
              </w:rPr>
              <w:instrText xml:space="preserve"> PAGEREF _Toc219130596 \h </w:instrText>
            </w:r>
            <w:r>
              <w:rPr>
                <w:noProof/>
                <w:webHidden/>
              </w:rPr>
            </w:r>
            <w:r>
              <w:rPr>
                <w:noProof/>
                <w:webHidden/>
              </w:rPr>
              <w:fldChar w:fldCharType="separate"/>
            </w:r>
            <w:r>
              <w:rPr>
                <w:noProof/>
                <w:webHidden/>
              </w:rPr>
              <w:t>8</w:t>
            </w:r>
            <w:r>
              <w:rPr>
                <w:noProof/>
                <w:webHidden/>
              </w:rPr>
              <w:fldChar w:fldCharType="end"/>
            </w:r>
          </w:hyperlink>
        </w:p>
        <w:p w14:paraId="4BA5C25E" w14:textId="44ED6EF7" w:rsidR="00B8133F" w:rsidRDefault="00B8133F">
          <w:pPr>
            <w:pStyle w:val="TJ2"/>
            <w:tabs>
              <w:tab w:val="right" w:leader="dot" w:pos="9396"/>
            </w:tabs>
            <w:rPr>
              <w:rFonts w:eastAsiaTheme="minorEastAsia"/>
              <w:noProof/>
            </w:rPr>
          </w:pPr>
          <w:hyperlink w:anchor="_Toc219130597" w:history="1">
            <w:r w:rsidRPr="00507C58">
              <w:rPr>
                <w:rStyle w:val="Hiperhivatkozs"/>
                <w:noProof/>
              </w:rPr>
              <w:t>Experiment #6: Temporal Instability and Non-Deterministic Outputs</w:t>
            </w:r>
            <w:r>
              <w:rPr>
                <w:noProof/>
                <w:webHidden/>
              </w:rPr>
              <w:tab/>
            </w:r>
            <w:r>
              <w:rPr>
                <w:noProof/>
                <w:webHidden/>
              </w:rPr>
              <w:fldChar w:fldCharType="begin"/>
            </w:r>
            <w:r>
              <w:rPr>
                <w:noProof/>
                <w:webHidden/>
              </w:rPr>
              <w:instrText xml:space="preserve"> PAGEREF _Toc219130597 \h </w:instrText>
            </w:r>
            <w:r>
              <w:rPr>
                <w:noProof/>
                <w:webHidden/>
              </w:rPr>
            </w:r>
            <w:r>
              <w:rPr>
                <w:noProof/>
                <w:webHidden/>
              </w:rPr>
              <w:fldChar w:fldCharType="separate"/>
            </w:r>
            <w:r>
              <w:rPr>
                <w:noProof/>
                <w:webHidden/>
              </w:rPr>
              <w:t>10</w:t>
            </w:r>
            <w:r>
              <w:rPr>
                <w:noProof/>
                <w:webHidden/>
              </w:rPr>
              <w:fldChar w:fldCharType="end"/>
            </w:r>
          </w:hyperlink>
        </w:p>
        <w:p w14:paraId="311E5F6C" w14:textId="5D47DE5D" w:rsidR="00B8133F" w:rsidRDefault="00B8133F">
          <w:pPr>
            <w:pStyle w:val="TJ2"/>
            <w:tabs>
              <w:tab w:val="right" w:leader="dot" w:pos="9396"/>
            </w:tabs>
            <w:rPr>
              <w:rFonts w:eastAsiaTheme="minorEastAsia"/>
              <w:noProof/>
            </w:rPr>
          </w:pPr>
          <w:hyperlink w:anchor="_Toc219130598" w:history="1">
            <w:r w:rsidRPr="00507C58">
              <w:rPr>
                <w:rStyle w:val="Hiperhivatkozs"/>
                <w:noProof/>
              </w:rPr>
              <w:t>Experiment #7: Goal Ambiguity and Value-System Dependence</w:t>
            </w:r>
            <w:r>
              <w:rPr>
                <w:noProof/>
                <w:webHidden/>
              </w:rPr>
              <w:tab/>
            </w:r>
            <w:r>
              <w:rPr>
                <w:noProof/>
                <w:webHidden/>
              </w:rPr>
              <w:fldChar w:fldCharType="begin"/>
            </w:r>
            <w:r>
              <w:rPr>
                <w:noProof/>
                <w:webHidden/>
              </w:rPr>
              <w:instrText xml:space="preserve"> PAGEREF _Toc219130598 \h </w:instrText>
            </w:r>
            <w:r>
              <w:rPr>
                <w:noProof/>
                <w:webHidden/>
              </w:rPr>
            </w:r>
            <w:r>
              <w:rPr>
                <w:noProof/>
                <w:webHidden/>
              </w:rPr>
              <w:fldChar w:fldCharType="separate"/>
            </w:r>
            <w:r>
              <w:rPr>
                <w:noProof/>
                <w:webHidden/>
              </w:rPr>
              <w:t>11</w:t>
            </w:r>
            <w:r>
              <w:rPr>
                <w:noProof/>
                <w:webHidden/>
              </w:rPr>
              <w:fldChar w:fldCharType="end"/>
            </w:r>
          </w:hyperlink>
        </w:p>
        <w:p w14:paraId="753F92D0" w14:textId="60F42627" w:rsidR="00B8133F" w:rsidRDefault="00B8133F">
          <w:pPr>
            <w:pStyle w:val="TJ1"/>
            <w:rPr>
              <w:rFonts w:eastAsiaTheme="minorEastAsia"/>
              <w:noProof/>
            </w:rPr>
          </w:pPr>
          <w:hyperlink w:anchor="_Toc219130599" w:history="1">
            <w:r w:rsidRPr="00507C58">
              <w:rPr>
                <w:rStyle w:val="Hiperhivatkozs"/>
                <w:noProof/>
              </w:rPr>
              <w:t>4. Data Sources and Methodology</w:t>
            </w:r>
            <w:r>
              <w:rPr>
                <w:noProof/>
                <w:webHidden/>
              </w:rPr>
              <w:tab/>
            </w:r>
            <w:r>
              <w:rPr>
                <w:noProof/>
                <w:webHidden/>
              </w:rPr>
              <w:fldChar w:fldCharType="begin"/>
            </w:r>
            <w:r>
              <w:rPr>
                <w:noProof/>
                <w:webHidden/>
              </w:rPr>
              <w:instrText xml:space="preserve"> PAGEREF _Toc219130599 \h </w:instrText>
            </w:r>
            <w:r>
              <w:rPr>
                <w:noProof/>
                <w:webHidden/>
              </w:rPr>
            </w:r>
            <w:r>
              <w:rPr>
                <w:noProof/>
                <w:webHidden/>
              </w:rPr>
              <w:fldChar w:fldCharType="separate"/>
            </w:r>
            <w:r>
              <w:rPr>
                <w:noProof/>
                <w:webHidden/>
              </w:rPr>
              <w:t>12</w:t>
            </w:r>
            <w:r>
              <w:rPr>
                <w:noProof/>
                <w:webHidden/>
              </w:rPr>
              <w:fldChar w:fldCharType="end"/>
            </w:r>
          </w:hyperlink>
        </w:p>
        <w:p w14:paraId="22F03AF0" w14:textId="70A7A289" w:rsidR="00B8133F" w:rsidRDefault="00B8133F">
          <w:pPr>
            <w:pStyle w:val="TJ1"/>
            <w:rPr>
              <w:rFonts w:eastAsiaTheme="minorEastAsia"/>
              <w:noProof/>
            </w:rPr>
          </w:pPr>
          <w:hyperlink w:anchor="_Toc219130600" w:history="1">
            <w:r w:rsidRPr="00507C58">
              <w:rPr>
                <w:rStyle w:val="Hiperhivatkozs"/>
                <w:noProof/>
              </w:rPr>
              <w:t>5. LLM Agents in a Data-Driven Environment</w:t>
            </w:r>
            <w:r>
              <w:rPr>
                <w:noProof/>
                <w:webHidden/>
              </w:rPr>
              <w:tab/>
            </w:r>
            <w:r>
              <w:rPr>
                <w:noProof/>
                <w:webHidden/>
              </w:rPr>
              <w:fldChar w:fldCharType="begin"/>
            </w:r>
            <w:r>
              <w:rPr>
                <w:noProof/>
                <w:webHidden/>
              </w:rPr>
              <w:instrText xml:space="preserve"> PAGEREF _Toc219130600 \h </w:instrText>
            </w:r>
            <w:r>
              <w:rPr>
                <w:noProof/>
                <w:webHidden/>
              </w:rPr>
            </w:r>
            <w:r>
              <w:rPr>
                <w:noProof/>
                <w:webHidden/>
              </w:rPr>
              <w:fldChar w:fldCharType="separate"/>
            </w:r>
            <w:r>
              <w:rPr>
                <w:noProof/>
                <w:webHidden/>
              </w:rPr>
              <w:t>13</w:t>
            </w:r>
            <w:r>
              <w:rPr>
                <w:noProof/>
                <w:webHidden/>
              </w:rPr>
              <w:fldChar w:fldCharType="end"/>
            </w:r>
          </w:hyperlink>
        </w:p>
        <w:p w14:paraId="7511C8F3" w14:textId="0155453B" w:rsidR="00B8133F" w:rsidRDefault="00B8133F">
          <w:pPr>
            <w:pStyle w:val="TJ1"/>
            <w:rPr>
              <w:rFonts w:eastAsiaTheme="minorEastAsia"/>
              <w:noProof/>
            </w:rPr>
          </w:pPr>
          <w:hyperlink w:anchor="_Toc219130601" w:history="1">
            <w:r w:rsidRPr="00507C58">
              <w:rPr>
                <w:rStyle w:val="Hiperhivatkozs"/>
                <w:noProof/>
              </w:rPr>
              <w:t>6. Human Advantage: Data Checking and Responsibility</w:t>
            </w:r>
            <w:r>
              <w:rPr>
                <w:noProof/>
                <w:webHidden/>
              </w:rPr>
              <w:tab/>
            </w:r>
            <w:r>
              <w:rPr>
                <w:noProof/>
                <w:webHidden/>
              </w:rPr>
              <w:fldChar w:fldCharType="begin"/>
            </w:r>
            <w:r>
              <w:rPr>
                <w:noProof/>
                <w:webHidden/>
              </w:rPr>
              <w:instrText xml:space="preserve"> PAGEREF _Toc219130601 \h </w:instrText>
            </w:r>
            <w:r>
              <w:rPr>
                <w:noProof/>
                <w:webHidden/>
              </w:rPr>
            </w:r>
            <w:r>
              <w:rPr>
                <w:noProof/>
                <w:webHidden/>
              </w:rPr>
              <w:fldChar w:fldCharType="separate"/>
            </w:r>
            <w:r>
              <w:rPr>
                <w:noProof/>
                <w:webHidden/>
              </w:rPr>
              <w:t>13</w:t>
            </w:r>
            <w:r>
              <w:rPr>
                <w:noProof/>
                <w:webHidden/>
              </w:rPr>
              <w:fldChar w:fldCharType="end"/>
            </w:r>
          </w:hyperlink>
        </w:p>
        <w:p w14:paraId="46570238" w14:textId="1DF5FBBF" w:rsidR="00B8133F" w:rsidRDefault="00B8133F">
          <w:pPr>
            <w:pStyle w:val="TJ1"/>
            <w:rPr>
              <w:rFonts w:eastAsiaTheme="minorEastAsia"/>
              <w:noProof/>
            </w:rPr>
          </w:pPr>
          <w:hyperlink w:anchor="_Toc219130602" w:history="1">
            <w:r w:rsidRPr="00507C58">
              <w:rPr>
                <w:rStyle w:val="Hiperhivatkozs"/>
                <w:noProof/>
              </w:rPr>
              <w:t>7. Discussion</w:t>
            </w:r>
            <w:r>
              <w:rPr>
                <w:noProof/>
                <w:webHidden/>
              </w:rPr>
              <w:tab/>
            </w:r>
            <w:r>
              <w:rPr>
                <w:noProof/>
                <w:webHidden/>
              </w:rPr>
              <w:fldChar w:fldCharType="begin"/>
            </w:r>
            <w:r>
              <w:rPr>
                <w:noProof/>
                <w:webHidden/>
              </w:rPr>
              <w:instrText xml:space="preserve"> PAGEREF _Toc219130602 \h </w:instrText>
            </w:r>
            <w:r>
              <w:rPr>
                <w:noProof/>
                <w:webHidden/>
              </w:rPr>
            </w:r>
            <w:r>
              <w:rPr>
                <w:noProof/>
                <w:webHidden/>
              </w:rPr>
              <w:fldChar w:fldCharType="separate"/>
            </w:r>
            <w:r>
              <w:rPr>
                <w:noProof/>
                <w:webHidden/>
              </w:rPr>
              <w:t>14</w:t>
            </w:r>
            <w:r>
              <w:rPr>
                <w:noProof/>
                <w:webHidden/>
              </w:rPr>
              <w:fldChar w:fldCharType="end"/>
            </w:r>
          </w:hyperlink>
        </w:p>
        <w:p w14:paraId="12FD0692" w14:textId="0066519E" w:rsidR="00B8133F" w:rsidRDefault="00B8133F">
          <w:pPr>
            <w:pStyle w:val="TJ1"/>
            <w:rPr>
              <w:rFonts w:eastAsiaTheme="minorEastAsia"/>
              <w:noProof/>
            </w:rPr>
          </w:pPr>
          <w:hyperlink w:anchor="_Toc219130603" w:history="1">
            <w:r w:rsidRPr="00507C58">
              <w:rPr>
                <w:rStyle w:val="Hiperhivatkozs"/>
                <w:noProof/>
              </w:rPr>
              <w:t>8. Conclusion</w:t>
            </w:r>
            <w:r>
              <w:rPr>
                <w:noProof/>
                <w:webHidden/>
              </w:rPr>
              <w:tab/>
            </w:r>
            <w:r>
              <w:rPr>
                <w:noProof/>
                <w:webHidden/>
              </w:rPr>
              <w:fldChar w:fldCharType="begin"/>
            </w:r>
            <w:r>
              <w:rPr>
                <w:noProof/>
                <w:webHidden/>
              </w:rPr>
              <w:instrText xml:space="preserve"> PAGEREF _Toc219130603 \h </w:instrText>
            </w:r>
            <w:r>
              <w:rPr>
                <w:noProof/>
                <w:webHidden/>
              </w:rPr>
            </w:r>
            <w:r>
              <w:rPr>
                <w:noProof/>
                <w:webHidden/>
              </w:rPr>
              <w:fldChar w:fldCharType="separate"/>
            </w:r>
            <w:r>
              <w:rPr>
                <w:noProof/>
                <w:webHidden/>
              </w:rPr>
              <w:t>14</w:t>
            </w:r>
            <w:r>
              <w:rPr>
                <w:noProof/>
                <w:webHidden/>
              </w:rPr>
              <w:fldChar w:fldCharType="end"/>
            </w:r>
          </w:hyperlink>
        </w:p>
        <w:p w14:paraId="41F6F5E7" w14:textId="0FF1DBEB" w:rsidR="00E7740D" w:rsidRPr="00E7740D" w:rsidRDefault="004F38C4" w:rsidP="00E7740D">
          <w:r>
            <w:rPr>
              <w:b/>
              <w:bCs/>
              <w:noProof/>
            </w:rPr>
            <w:fldChar w:fldCharType="end"/>
          </w:r>
        </w:p>
      </w:sdtContent>
    </w:sdt>
    <w:p w14:paraId="3A446A4C" w14:textId="77777777" w:rsidR="00E7740D" w:rsidRPr="00E7740D" w:rsidRDefault="00E7740D" w:rsidP="00A570FE">
      <w:pPr>
        <w:pStyle w:val="Cmsor1"/>
      </w:pPr>
      <w:bookmarkStart w:id="12" w:name="_Toc219130589"/>
      <w:r w:rsidRPr="00E7740D">
        <w:t>1. Introduction</w:t>
      </w:r>
      <w:bookmarkEnd w:id="12"/>
    </w:p>
    <w:p w14:paraId="6DAEB51B" w14:textId="67856F1D" w:rsidR="00E7740D" w:rsidRPr="00E7740D" w:rsidRDefault="00E7740D" w:rsidP="00E7740D">
      <w:r w:rsidRPr="00E7740D">
        <w:t>Digital 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t xml:space="preserve"> </w:t>
      </w:r>
    </w:p>
    <w:p w14:paraId="6266C24B" w14:textId="77777777" w:rsidR="00E7740D" w:rsidRPr="00E7740D" w:rsidRDefault="00E7740D" w:rsidP="00E7740D">
      <w:r w:rsidRPr="00E7740D">
        <w:t>This paper addresses this question through a concrete, operational case study rather than abstract speculation. The study focuses on the Dance Class Management and Analytics System (DCMAS), a lightweight management and analytics platform developed for small dance schools in a real operational environment.</w:t>
      </w:r>
    </w:p>
    <w:p w14:paraId="1B38B042" w14:textId="77777777" w:rsidR="00E7740D" w:rsidRDefault="00E7740D" w:rsidP="00E7740D">
      <w:pPr>
        <w:rPr>
          <w:b/>
          <w:bCs/>
        </w:rPr>
      </w:pPr>
      <w:r w:rsidRPr="00E7740D">
        <w:t xml:space="preserve">The central research question is: </w:t>
      </w:r>
      <w:r w:rsidRPr="00E7740D">
        <w:rPr>
          <w:b/>
          <w:bCs/>
        </w:rPr>
        <w:t>At the current limits of LLM technology, which parts of data-driven management work can be replaced, and where do humans retain a real advantage?</w:t>
      </w:r>
    </w:p>
    <w:p w14:paraId="1AC0B6EB" w14:textId="21B4A7B5" w:rsidR="00F94787" w:rsidRDefault="00F94787" w:rsidP="00E83DBE">
      <w:pPr>
        <w:pStyle w:val="Cmsor1"/>
      </w:pPr>
      <w:bookmarkStart w:id="13" w:name="_Toc219130590"/>
      <w:r w:rsidRPr="00F94787">
        <w:t>2. Literature</w:t>
      </w:r>
      <w:bookmarkEnd w:id="13"/>
    </w:p>
    <w:p w14:paraId="0E91F20E" w14:textId="29C79B36" w:rsidR="001D5F58" w:rsidRPr="001D5F58" w:rsidRDefault="001D5F58" w:rsidP="001D5F58">
      <w:r w:rsidRPr="001D5F58">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1D5F58">
        <w:t>data sets</w:t>
      </w:r>
      <w:r w:rsidRPr="001D5F58">
        <w:t xml:space="preserve"> and predefined indicators to support decision-making.</w:t>
      </w:r>
    </w:p>
    <w:p w14:paraId="0FFFB870" w14:textId="77777777" w:rsidR="001D5F58" w:rsidRPr="001D5F58" w:rsidRDefault="001D5F58" w:rsidP="001D5F58">
      <w:r w:rsidRPr="001D5F58">
        <w:t xml:space="preserve">More recently, large language models (LLMs) have been introduced as tools for text generation, summarization, and analytical support in administrative contexts. Existing </w:t>
      </w:r>
      <w:r w:rsidRPr="001D5F58">
        <w:lastRenderedPageBreak/>
        <w:t>studies highlight both their efficiency in routine tasks and their limitations in data validation, contextual understanding, and responsibility-taking.</w:t>
      </w:r>
    </w:p>
    <w:p w14:paraId="605360C0" w14:textId="77777777" w:rsidR="001D5F58" w:rsidRPr="001D5F58" w:rsidRDefault="001D5F58" w:rsidP="001D5F58">
      <w:r w:rsidRPr="001D5F58">
        <w:t>While earlier work has primarily focused on theoretical capabilities or isolated applications of analytics and AI tools, fewer studies examine their integration into real operational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8CE94DD" w14:textId="03D9ADC4" w:rsidR="00E7740D" w:rsidRPr="00E7740D" w:rsidRDefault="00E7740D" w:rsidP="00E7740D"/>
    <w:p w14:paraId="5831C7A9" w14:textId="103F0CC2" w:rsidR="00E7740D" w:rsidRPr="00E7740D" w:rsidRDefault="00E83DBE" w:rsidP="00A570FE">
      <w:pPr>
        <w:pStyle w:val="Cmsor1"/>
      </w:pPr>
      <w:bookmarkStart w:id="14" w:name="_Toc219130591"/>
      <w:r>
        <w:t>3</w:t>
      </w:r>
      <w:r w:rsidR="00E7740D" w:rsidRPr="00E7740D">
        <w:t>. Case Study Background: The DCMAS System</w:t>
      </w:r>
      <w:bookmarkEnd w:id="14"/>
    </w:p>
    <w:p w14:paraId="08C59562" w14:textId="77777777" w:rsidR="00E7740D" w:rsidRPr="00E7740D" w:rsidRDefault="00E7740D" w:rsidP="00E7740D">
      <w:r w:rsidRPr="00E7740D">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E7740D" w:rsidRDefault="00E7740D" w:rsidP="00E7740D">
      <w:r w:rsidRPr="00E7740D">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E7740D">
      <w:r w:rsidRPr="00E7740D">
        <w:t>The system architecture follows a three-tier model consisting of a presentation layer, application logic layer, and data layer. This structure enables scalable data processing, consistent analytics generation, and controlled data validation.</w:t>
      </w:r>
    </w:p>
    <w:p w14:paraId="7AA816F0" w14:textId="77777777" w:rsidR="00B52A27" w:rsidRPr="00E7740D" w:rsidRDefault="00B52A27" w:rsidP="00E7740D"/>
    <w:p w14:paraId="346153A6" w14:textId="159EE028" w:rsidR="00E7740D" w:rsidRPr="006971BD" w:rsidRDefault="00635777" w:rsidP="00481CFA">
      <w:pPr>
        <w:pStyle w:val="Cmsor2"/>
      </w:pPr>
      <w:bookmarkStart w:id="15" w:name="_Toc219130592"/>
      <w:r w:rsidRPr="006971BD">
        <w:t>Experiment #1: Trivial Data Processing and Descriptive Analytics</w:t>
      </w:r>
      <w:bookmarkEnd w:id="15"/>
    </w:p>
    <w:p w14:paraId="781C8593" w14:textId="73E0D804" w:rsidR="000A27BD" w:rsidRDefault="000A27BD" w:rsidP="000A27BD">
      <w:r w:rsidRPr="000A27BD">
        <w:t>This experiment serves as a baseline for evaluating LLM-supported data processing. The objective is to test whether a large language model can correctly handle simple, classic, and purely descriptive analytical tasks when the data are structured and unambiguous. The experiment focuses on basic attendance summaries and straightforward analytical outputs without interpretation or decision-making.</w:t>
      </w:r>
    </w:p>
    <w:p w14:paraId="38B1A526" w14:textId="520CC0EF" w:rsidR="00A40560" w:rsidRDefault="00A40560" w:rsidP="00284D6E">
      <w:pPr>
        <w:pStyle w:val="Cmsor2"/>
      </w:pPr>
      <w:bookmarkStart w:id="16" w:name="_Toc219130593"/>
      <w:r w:rsidRPr="00A40560">
        <w:t>Experiment #2: Attendance Trend Interpretation and Decision Support</w:t>
      </w:r>
      <w:bookmarkEnd w:id="16"/>
    </w:p>
    <w:p w14:paraId="2BE3B680" w14:textId="77777777" w:rsidR="00AA3053" w:rsidRPr="00AA3053" w:rsidRDefault="00AA3053" w:rsidP="00AA3053">
      <w:pPr>
        <w:rPr>
          <w:b/>
          <w:bCs/>
        </w:rPr>
      </w:pPr>
      <w:r w:rsidRPr="00AA3053">
        <w:rPr>
          <w:b/>
          <w:bCs/>
        </w:rPr>
        <w:t>Task Description</w:t>
      </w:r>
    </w:p>
    <w:p w14:paraId="14932397" w14:textId="56245936" w:rsidR="00AA3053" w:rsidRPr="00AA3053" w:rsidRDefault="00AA3053" w:rsidP="00AA3053">
      <w:r w:rsidRPr="00AA3053">
        <w:t xml:space="preserve">The objective of this experiment is to examine how a large language model (LLM) handles attendance trend interpretation and whether it can propose reasonable operational actions </w:t>
      </w:r>
      <w:r w:rsidRPr="00AA3053">
        <w:lastRenderedPageBreak/>
        <w:t>based solely on numerical attendance data. Compared to Experiment #1, which focused on descriptive data processing, this experiment introduces an interpretative and decision-oriented task.</w:t>
      </w:r>
    </w:p>
    <w:p w14:paraId="6BC9155F" w14:textId="77777777" w:rsidR="00AA3053" w:rsidRPr="00AA3053" w:rsidRDefault="00AA3053" w:rsidP="00AA3053">
      <w:pPr>
        <w:rPr>
          <w:b/>
          <w:bCs/>
        </w:rPr>
      </w:pPr>
      <w:r w:rsidRPr="00AA3053">
        <w:rPr>
          <w:b/>
          <w:bCs/>
        </w:rPr>
        <w:t>Raw Data Description</w:t>
      </w:r>
    </w:p>
    <w:p w14:paraId="1C45BC39" w14:textId="77777777" w:rsidR="00AA3053" w:rsidRPr="00AA3053" w:rsidRDefault="00AA3053" w:rsidP="00AA3053">
      <w:r w:rsidRPr="00AA3053">
        <w:t>The input data consist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3256DBE1" w:rsidR="00AA3053" w:rsidRPr="00AA3053" w:rsidRDefault="00AA3053" w:rsidP="00AA3053">
      <w:r w:rsidRPr="00AA3053">
        <w:t>The data are intentionally limited to numerical indicators in order to test how the LLM interprets trends when contextual variables are not explicitly encoded.</w:t>
      </w:r>
    </w:p>
    <w:p w14:paraId="08567D8B" w14:textId="77777777" w:rsidR="00AA3053" w:rsidRPr="00AA3053" w:rsidRDefault="00AA3053" w:rsidP="00AA3053">
      <w:pPr>
        <w:rPr>
          <w:b/>
          <w:bCs/>
        </w:rPr>
      </w:pPr>
      <w:r w:rsidRPr="00AA3053">
        <w:rPr>
          <w:b/>
          <w:bCs/>
        </w:rPr>
        <w:t>LLM Prompt</w:t>
      </w:r>
    </w:p>
    <w:p w14:paraId="791AE428" w14:textId="77777777" w:rsidR="00AA3053" w:rsidRPr="00AA3053" w:rsidRDefault="00AA3053" w:rsidP="00AA3053">
      <w:r w:rsidRPr="00AA3053">
        <w:t>The following prompt was used for this experiment:</w:t>
      </w:r>
    </w:p>
    <w:p w14:paraId="17AFC83F" w14:textId="77777777" w:rsidR="00AA3053" w:rsidRPr="00AA3053" w:rsidRDefault="00AA3053" w:rsidP="00AA3053">
      <w:r w:rsidRPr="00AA3053">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AA3053" w:rsidRDefault="00AA3053" w:rsidP="00AA3053">
      <w:r w:rsidRPr="00AA3053">
        <w:t>The attendance dataset was then supplied to the LLM in tabular form.</w:t>
      </w:r>
    </w:p>
    <w:p w14:paraId="4ABDC6C6" w14:textId="77777777" w:rsidR="00AA3053" w:rsidRPr="00AA3053" w:rsidRDefault="00AA3053" w:rsidP="00AA3053">
      <w:pPr>
        <w:rPr>
          <w:b/>
          <w:bCs/>
        </w:rPr>
      </w:pPr>
      <w:r w:rsidRPr="00AA3053">
        <w:rPr>
          <w:b/>
          <w:bCs/>
        </w:rPr>
        <w:t>LLM Output (Summary)</w:t>
      </w:r>
    </w:p>
    <w:p w14:paraId="6D7F86B9" w14:textId="77777777" w:rsidR="00AA3053" w:rsidRPr="00AA3053" w:rsidRDefault="00AA3053" w:rsidP="00AA3053">
      <w:r w:rsidRPr="00AA3053">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AA3053" w:rsidRDefault="00AA3053" w:rsidP="00AA3053">
      <w:r w:rsidRPr="00AA3053">
        <w:t>The output was fluent, structured, and appeared logically consistent with the numerical data.</w:t>
      </w:r>
    </w:p>
    <w:p w14:paraId="75E9899E" w14:textId="77777777" w:rsidR="00AA3053" w:rsidRPr="00AA3053" w:rsidRDefault="00AA3053" w:rsidP="00AA3053">
      <w:pPr>
        <w:rPr>
          <w:b/>
          <w:bCs/>
        </w:rPr>
      </w:pPr>
      <w:r w:rsidRPr="00AA3053">
        <w:rPr>
          <w:b/>
          <w:bCs/>
        </w:rPr>
        <w:t>Human Evaluation</w:t>
      </w:r>
    </w:p>
    <w:p w14:paraId="1B5157C7" w14:textId="77777777" w:rsidR="00AA3053" w:rsidRPr="00AA3053" w:rsidRDefault="00AA3053" w:rsidP="00AA3053">
      <w:r w:rsidRPr="00AA3053">
        <w:t>From a human expert perspective, the LLM’s trend detection was technically correct. However, the proposed operational actions relied on implicit assumptions that attendance trends directly reflect structural problems within the classes.</w:t>
      </w:r>
    </w:p>
    <w:p w14:paraId="36D404CD" w14:textId="7F306D3B" w:rsidR="00AA3053" w:rsidRPr="00AA3053" w:rsidRDefault="00AA3053" w:rsidP="00AA3053">
      <w:r w:rsidRPr="00AA3053">
        <w:t>The LLM did not account for contextual factors that are not present in the dataset, such as school examination periods, seasonal participation patterns, temporary teacher absence, or intentional pauses in class scheduling. As a result, some proposed actions—particularly immediate class cancellation—were identified as premature or potentially inappropriate.</w:t>
      </w:r>
    </w:p>
    <w:p w14:paraId="7EC909E8" w14:textId="77777777" w:rsidR="00AA3053" w:rsidRPr="00AA3053" w:rsidRDefault="00AA3053" w:rsidP="00AA3053">
      <w:pPr>
        <w:rPr>
          <w:b/>
          <w:bCs/>
        </w:rPr>
      </w:pPr>
      <w:r w:rsidRPr="00AA3053">
        <w:rPr>
          <w:b/>
          <w:bCs/>
        </w:rPr>
        <w:lastRenderedPageBreak/>
        <w:t>Identified LLM Limitation</w:t>
      </w:r>
    </w:p>
    <w:p w14:paraId="018DF688" w14:textId="77777777" w:rsidR="00AA3053" w:rsidRPr="00AA3053" w:rsidRDefault="00AA3053" w:rsidP="00AA3053">
      <w:r w:rsidRPr="00AA3053">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Default="00AA3053" w:rsidP="00AA3053">
      <w:r w:rsidRPr="00AA3053">
        <w:t>Thus, the first significant limitation observed in this experiment is the LLM’s inability to distinguish between statistically observable trends and decision-relevant reality.</w:t>
      </w:r>
    </w:p>
    <w:p w14:paraId="571F8AD0" w14:textId="69C714CE" w:rsidR="009C6CA2" w:rsidRDefault="009C6CA2" w:rsidP="007E4C7B">
      <w:pPr>
        <w:pStyle w:val="Cmsor2"/>
      </w:pPr>
      <w:bookmarkStart w:id="17" w:name="_Toc219130594"/>
      <w:r w:rsidRPr="009C6CA2">
        <w:t>Experiment #3: Multi-Indicator Conflict Resolution and Responsibility Assessment</w:t>
      </w:r>
      <w:bookmarkEnd w:id="17"/>
    </w:p>
    <w:p w14:paraId="02D11AD0" w14:textId="77777777" w:rsidR="00A473F6" w:rsidRDefault="007E4C7B" w:rsidP="007E4C7B">
      <w:r w:rsidRPr="007E4C7B">
        <w:rPr>
          <w:b/>
          <w:bCs/>
        </w:rPr>
        <w:t>Task Description</w:t>
      </w:r>
    </w:p>
    <w:p w14:paraId="6A0C7E90" w14:textId="08FD91DA" w:rsidR="007E4C7B" w:rsidRPr="007E4C7B" w:rsidRDefault="007E4C7B" w:rsidP="007E4C7B">
      <w:r w:rsidRPr="007E4C7B">
        <w:t>The objective of this experiment is to evaluate how a large language model (LLM) handles situations in which multiple operational indicators provide conflicting signals. Unlike Experiment #2, where attendance trends were interpreted in isolation, this experiment requires the simultaneous consideration of attendance, revenue-related indicators, and payment status warnings in order to assess whether meaningful operational decisions can be made.</w:t>
      </w:r>
    </w:p>
    <w:p w14:paraId="7C603C9D" w14:textId="77777777" w:rsidR="007E4C7B" w:rsidRPr="007E4C7B" w:rsidRDefault="007E4C7B" w:rsidP="007E4C7B">
      <w:r w:rsidRPr="007E4C7B">
        <w:rPr>
          <w:b/>
          <w:bCs/>
        </w:rPr>
        <w:t>Raw Data Description</w:t>
      </w:r>
    </w:p>
    <w:p w14:paraId="13025F3B" w14:textId="77777777" w:rsidR="007E4C7B" w:rsidRPr="007E4C7B" w:rsidRDefault="007E4C7B" w:rsidP="007E4C7B">
      <w:r w:rsidRPr="007E4C7B">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7E4C7B" w:rsidRDefault="007E4C7B" w:rsidP="007E4C7B">
      <w:r w:rsidRPr="007E4C7B">
        <w:t>No additional contextual explanations are provided beyond the numerical and categorical indicators themselves.</w:t>
      </w:r>
    </w:p>
    <w:p w14:paraId="7B800E1F" w14:textId="77777777" w:rsidR="007E4C7B" w:rsidRPr="007E4C7B" w:rsidRDefault="007E4C7B" w:rsidP="007E4C7B">
      <w:r w:rsidRPr="007E4C7B">
        <w:rPr>
          <w:b/>
          <w:bCs/>
        </w:rPr>
        <w:t>LLM Prompt</w:t>
      </w:r>
    </w:p>
    <w:p w14:paraId="7AAAB9BD" w14:textId="77777777" w:rsidR="007E4C7B" w:rsidRPr="007E4C7B" w:rsidRDefault="007E4C7B" w:rsidP="007E4C7B">
      <w:r w:rsidRPr="007E4C7B">
        <w:t>The following prompt was used for this experiment:</w:t>
      </w:r>
    </w:p>
    <w:p w14:paraId="02A478E2" w14:textId="77777777" w:rsidR="007E4C7B" w:rsidRPr="007E4C7B" w:rsidRDefault="007E4C7B" w:rsidP="007E4C7B">
      <w:r w:rsidRPr="007E4C7B">
        <w:t>The system processes operational indicators for dance classes, including attendance trends, payment completion ratios, and financial warning flags. Based on the provided data, assess the operational status of each class and propose appropriate actions.</w:t>
      </w:r>
    </w:p>
    <w:p w14:paraId="69348822" w14:textId="7692C08C" w:rsidR="007E4C7B" w:rsidRPr="007E4C7B" w:rsidRDefault="007E4C7B" w:rsidP="007E4C7B">
      <w:r w:rsidRPr="007E4C7B">
        <w:t>The dataset was supplied to the LLM in structured tabular form.</w:t>
      </w:r>
    </w:p>
    <w:p w14:paraId="1F576356" w14:textId="77777777" w:rsidR="007E4C7B" w:rsidRPr="007E4C7B" w:rsidRDefault="007E4C7B" w:rsidP="007E4C7B">
      <w:r w:rsidRPr="007E4C7B">
        <w:rPr>
          <w:b/>
          <w:bCs/>
        </w:rPr>
        <w:lastRenderedPageBreak/>
        <w:t>LLM Output (Summary)</w:t>
      </w:r>
    </w:p>
    <w:p w14:paraId="768A8BB1" w14:textId="77777777" w:rsidR="007E4C7B" w:rsidRPr="007E4C7B" w:rsidRDefault="007E4C7B" w:rsidP="007E4C7B">
      <w:r w:rsidRPr="007E4C7B">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7E4C7B" w:rsidRDefault="007E4C7B" w:rsidP="007E4C7B">
      <w:r w:rsidRPr="007E4C7B">
        <w:t>The proposed actions included class restructuring, increased monitoring, or cancellation, often without explicit justification for why one indicator was considered more decisive than another.</w:t>
      </w:r>
    </w:p>
    <w:p w14:paraId="7B382A96" w14:textId="77777777" w:rsidR="007E4C7B" w:rsidRPr="007E4C7B" w:rsidRDefault="007E4C7B" w:rsidP="007E4C7B">
      <w:r w:rsidRPr="007E4C7B">
        <w:rPr>
          <w:b/>
          <w:bCs/>
        </w:rPr>
        <w:t>Human Evaluation</w:t>
      </w:r>
    </w:p>
    <w:p w14:paraId="34C6BCD8" w14:textId="77777777" w:rsidR="007E4C7B" w:rsidRPr="007E4C7B" w:rsidRDefault="007E4C7B" w:rsidP="007E4C7B">
      <w:r w:rsidRPr="007E4C7B">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39A6EC2" w:rsidR="007E4C7B" w:rsidRPr="007E4C7B" w:rsidRDefault="007E4C7B" w:rsidP="007E4C7B">
      <w:r w:rsidRPr="007E4C7B">
        <w:t>Human decision-makers are able to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7E4C7B" w:rsidRDefault="007E4C7B" w:rsidP="007E4C7B">
      <w:r w:rsidRPr="007E4C7B">
        <w:rPr>
          <w:b/>
          <w:bCs/>
        </w:rPr>
        <w:t>Identified LLM Limitation</w:t>
      </w:r>
    </w:p>
    <w:p w14:paraId="5C4DF8F5" w14:textId="77777777" w:rsidR="007E4C7B" w:rsidRPr="007E4C7B" w:rsidRDefault="007E4C7B" w:rsidP="007E4C7B">
      <w:r w:rsidRPr="007E4C7B">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77777777" w:rsidR="007E4C7B" w:rsidRDefault="007E4C7B" w:rsidP="007E4C7B">
      <w:pPr>
        <w:rPr>
          <w:ins w:id="18" w:author="japheth Jerry" w:date="2026-01-20T01:33:00Z" w16du:dateUtc="2026-01-20T00:33:00Z"/>
        </w:rPr>
      </w:pPr>
      <w:r w:rsidRPr="007E4C7B">
        <w:t>The limitation observed here is the LLM’s inability to distinguish between analytical plausibility and accountable decision-making in multi-indicator environments.</w:t>
      </w:r>
    </w:p>
    <w:p w14:paraId="467F83FE" w14:textId="530DD4C3" w:rsidR="000604E3" w:rsidRDefault="000604E3" w:rsidP="007E4C7B">
      <w:pPr>
        <w:rPr>
          <w:ins w:id="19" w:author="japheth Jerry" w:date="2026-01-20T01:34:00Z" w16du:dateUtc="2026-01-20T00:34:00Z"/>
          <w:b/>
          <w:bCs/>
        </w:rPr>
      </w:pPr>
      <w:ins w:id="20" w:author="japheth Jerry" w:date="2026-01-20T01:34:00Z">
        <w:r w:rsidRPr="00FF329E">
          <w:rPr>
            <w:b/>
            <w:bCs/>
            <w:rPrChange w:id="21" w:author="japheth Jerry" w:date="2026-01-20T01:34:00Z" w16du:dateUtc="2026-01-20T00:34:00Z">
              <w:rPr/>
            </w:rPrChange>
          </w:rPr>
          <w:t>Human–LLM Comparison and Case-Based Interpretation</w:t>
        </w:r>
      </w:ins>
    </w:p>
    <w:p w14:paraId="3E688F6C" w14:textId="77777777" w:rsidR="00D65F3F" w:rsidRPr="00D65F3F" w:rsidRDefault="00D65F3F" w:rsidP="00D65F3F">
      <w:pPr>
        <w:rPr>
          <w:ins w:id="22" w:author="japheth Jerry" w:date="2026-01-20T01:34:00Z"/>
        </w:rPr>
      </w:pPr>
      <w:ins w:id="23" w:author="japheth Jerry" w:date="2026-01-20T01:34:00Z">
        <w:r w:rsidRPr="00D65F3F">
          <w:t>Experiment #3 shows that when faced with conflicting indicators (e.g., strong attendance but declining revenue, or stable payments but declining participation), the LLM tends to implicitly prioritize certain metrics without explicitly justifying why those indicators should dominate. At first glance, this appears to be a limitation of LLM-based analysis. However, human decision-makers also frequently rely on intuitive prioritization when formal decision rules are absent.</w:t>
        </w:r>
      </w:ins>
    </w:p>
    <w:p w14:paraId="4C52EEE3" w14:textId="77777777" w:rsidR="00D65F3F" w:rsidRPr="00D65F3F" w:rsidRDefault="00D65F3F" w:rsidP="00D65F3F">
      <w:pPr>
        <w:rPr>
          <w:ins w:id="24" w:author="japheth Jerry" w:date="2026-01-20T01:34:00Z"/>
        </w:rPr>
      </w:pPr>
      <w:ins w:id="25" w:author="japheth Jerry" w:date="2026-01-20T01:34:00Z">
        <w:r w:rsidRPr="00D65F3F">
          <w:t xml:space="preserve">The critical difference lies in responsibility attribution. Human managers are able to explicitly acknowledge trade-offs, justify prioritization choices, and take responsibility for the consequences of favoring one indicator over another. In contrast, the LLM produces </w:t>
        </w:r>
        <w:r w:rsidRPr="00D65F3F">
          <w:lastRenderedPageBreak/>
          <w:t>coherent recommendations without signaling that a value-based prioritization decision has been made.</w:t>
        </w:r>
      </w:ins>
    </w:p>
    <w:p w14:paraId="24A34D56" w14:textId="77777777" w:rsidR="00D65F3F" w:rsidRPr="00D65F3F" w:rsidRDefault="00D65F3F" w:rsidP="00D65F3F">
      <w:pPr>
        <w:rPr>
          <w:ins w:id="26" w:author="japheth Jerry" w:date="2026-01-20T01:34:00Z"/>
        </w:rPr>
      </w:pPr>
      <w:ins w:id="27" w:author="japheth Jerry" w:date="2026-01-20T01:34:00Z">
        <w:r w:rsidRPr="00D65F3F">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ins>
    </w:p>
    <w:p w14:paraId="27DAB209" w14:textId="6C8B1637" w:rsidR="00D65F3F" w:rsidRPr="00D65F3F" w:rsidRDefault="00D65F3F" w:rsidP="00D65F3F">
      <w:pPr>
        <w:rPr>
          <w:ins w:id="28" w:author="japheth Jerry" w:date="2026-01-20T01:34:00Z"/>
        </w:rPr>
      </w:pPr>
      <w:ins w:id="29" w:author="japheth Jerry" w:date="2026-01-20T01:34:00Z">
        <w:r w:rsidRPr="00D65F3F">
          <w:t xml:space="preserve">From the perspective of the thesis, Experiment #3 therefore demonstrates that the main limitation of LLMs is not intuitive reasoning itself, but the absence of explicit responsibility and justification when prioritization decisions are required. </w:t>
        </w:r>
      </w:ins>
      <w:ins w:id="30" w:author="japheth Jerry" w:date="2026-01-21T02:19:00Z">
        <w:r w:rsidR="00925536" w:rsidRPr="00925536">
          <w:t>This makes human oversight essential whenever analytical outputs influence strategic, normative, or value-sensitive decisions.</w:t>
        </w:r>
      </w:ins>
    </w:p>
    <w:p w14:paraId="3BBD5D82" w14:textId="77777777" w:rsidR="00FF329E" w:rsidRPr="00FF329E" w:rsidRDefault="00FF329E" w:rsidP="007E4C7B"/>
    <w:p w14:paraId="7AE78FB7" w14:textId="0D4927A8" w:rsidR="007E4C7B" w:rsidRDefault="003871BC" w:rsidP="003871BC">
      <w:pPr>
        <w:pStyle w:val="Cmsor2"/>
      </w:pPr>
      <w:bookmarkStart w:id="31" w:name="_Toc219130595"/>
      <w:r w:rsidRPr="003871BC">
        <w:t>Experiment #4: Incomplete Data, Missing Values, and Hallucinated Certainty</w:t>
      </w:r>
      <w:bookmarkEnd w:id="31"/>
    </w:p>
    <w:p w14:paraId="306F9976" w14:textId="77777777" w:rsidR="001C2FF7" w:rsidRPr="001C2FF7" w:rsidRDefault="001C2FF7" w:rsidP="001C2FF7">
      <w:r w:rsidRPr="001C2FF7">
        <w:rPr>
          <w:b/>
          <w:bCs/>
        </w:rPr>
        <w:t>Task Description</w:t>
      </w:r>
    </w:p>
    <w:p w14:paraId="0EB3298F" w14:textId="201E316A" w:rsidR="001C2FF7" w:rsidRPr="001C2FF7" w:rsidRDefault="001C2FF7" w:rsidP="001C2FF7">
      <w:r w:rsidRPr="001C2FF7">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1C2FF7" w:rsidRDefault="001C2FF7" w:rsidP="001C2FF7">
      <w:r w:rsidRPr="001C2FF7">
        <w:rPr>
          <w:b/>
          <w:bCs/>
        </w:rPr>
        <w:t>Raw Data Description</w:t>
      </w:r>
    </w:p>
    <w:p w14:paraId="718C9069" w14:textId="77777777" w:rsidR="001C2FF7" w:rsidRPr="001C2FF7" w:rsidRDefault="001C2FF7" w:rsidP="001C2FF7">
      <w:r w:rsidRPr="001C2FF7">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1C2FF7" w:rsidRDefault="001C2FF7" w:rsidP="001C2FF7">
      <w:r w:rsidRPr="001C2FF7">
        <w:t>No explicit markers are provided to indicate whether missing data reflect system errors, delayed reporting, or real-world absence.</w:t>
      </w:r>
    </w:p>
    <w:p w14:paraId="0BD2EC98" w14:textId="77777777" w:rsidR="001C2FF7" w:rsidRPr="001C2FF7" w:rsidRDefault="001C2FF7" w:rsidP="001C2FF7">
      <w:r w:rsidRPr="001C2FF7">
        <w:rPr>
          <w:b/>
          <w:bCs/>
        </w:rPr>
        <w:t>LLM Prompt</w:t>
      </w:r>
    </w:p>
    <w:p w14:paraId="35CB4408" w14:textId="77777777" w:rsidR="001C2FF7" w:rsidRPr="001C2FF7" w:rsidRDefault="001C2FF7" w:rsidP="001C2FF7">
      <w:r w:rsidRPr="001C2FF7">
        <w:t>The following prompt was used for this experiment:</w:t>
      </w:r>
    </w:p>
    <w:p w14:paraId="51FDC551" w14:textId="77777777" w:rsidR="001C2FF7" w:rsidRPr="001C2FF7" w:rsidRDefault="001C2FF7" w:rsidP="001C2FF7">
      <w:r w:rsidRPr="001C2FF7">
        <w:lastRenderedPageBreak/>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1C2FF7" w:rsidRDefault="001C2FF7" w:rsidP="001C2FF7">
      <w:r w:rsidRPr="001C2FF7">
        <w:t>The dataset was supplied to the LLM in structured but incomplete tabular form.</w:t>
      </w:r>
    </w:p>
    <w:p w14:paraId="495353B3" w14:textId="77777777" w:rsidR="001C2FF7" w:rsidRPr="001C2FF7" w:rsidRDefault="001C2FF7" w:rsidP="001C2FF7">
      <w:r w:rsidRPr="001C2FF7">
        <w:rPr>
          <w:b/>
          <w:bCs/>
        </w:rPr>
        <w:t>LLM Output (Summary)</w:t>
      </w:r>
    </w:p>
    <w:p w14:paraId="1CBED525" w14:textId="77777777" w:rsidR="001C2FF7" w:rsidRPr="001C2FF7" w:rsidRDefault="001C2FF7" w:rsidP="001C2FF7">
      <w:r w:rsidRPr="001C2FF7">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1C2FF7" w:rsidRDefault="001C2FF7" w:rsidP="001C2FF7">
      <w:r w:rsidRPr="001C2FF7">
        <w:t>Operational recommendations were proposed even when key indicators were absent, and uncertainty was rarely acknowledged explicitly in the output.</w:t>
      </w:r>
    </w:p>
    <w:p w14:paraId="3B782262" w14:textId="77777777" w:rsidR="001C2FF7" w:rsidRPr="001C2FF7" w:rsidRDefault="001C2FF7" w:rsidP="001C2FF7">
      <w:r w:rsidRPr="001C2FF7">
        <w:rPr>
          <w:b/>
          <w:bCs/>
        </w:rPr>
        <w:t>Human Evaluation</w:t>
      </w:r>
    </w:p>
    <w:p w14:paraId="0ACBE637" w14:textId="77777777" w:rsidR="001C2FF7" w:rsidRPr="001C2FF7" w:rsidRDefault="001C2FF7" w:rsidP="001C2FF7">
      <w:r w:rsidRPr="001C2FF7">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1C2FF7" w:rsidRDefault="001C2FF7" w:rsidP="001C2FF7">
      <w:r w:rsidRPr="001C2FF7">
        <w:t>Human evaluators immediately identify the need to pause decision-making, flag data quality issues, and request additional information rather than producing action-oriented conclusions.</w:t>
      </w:r>
    </w:p>
    <w:p w14:paraId="12038C50" w14:textId="77777777" w:rsidR="001C2FF7" w:rsidRPr="001C2FF7" w:rsidRDefault="001C2FF7" w:rsidP="001C2FF7">
      <w:r w:rsidRPr="001C2FF7">
        <w:rPr>
          <w:b/>
          <w:bCs/>
        </w:rPr>
        <w:t>Identified LLM Limitation</w:t>
      </w:r>
    </w:p>
    <w:p w14:paraId="2D2A959B" w14:textId="77777777" w:rsidR="001C2FF7" w:rsidRPr="001C2FF7" w:rsidRDefault="001C2FF7" w:rsidP="001C2FF7">
      <w:r w:rsidRPr="001C2FF7">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77777777" w:rsidR="001C2FF7" w:rsidRDefault="001C2FF7" w:rsidP="001C2FF7">
      <w:pPr>
        <w:rPr>
          <w:ins w:id="32" w:author="japheth Jerry" w:date="2026-01-20T01:35:00Z" w16du:dateUtc="2026-01-20T00:35:00Z"/>
        </w:rPr>
      </w:pPr>
      <w:r w:rsidRPr="001C2FF7">
        <w:t>The observed failure mode is hallucinated certainty, where analytical confidence is generated in the absence of adequate empirical grounding.</w:t>
      </w:r>
    </w:p>
    <w:p w14:paraId="69520D06" w14:textId="05C6AF75" w:rsidR="00323D6B" w:rsidRDefault="00F551BA" w:rsidP="001C2FF7">
      <w:pPr>
        <w:rPr>
          <w:ins w:id="33" w:author="japheth Jerry" w:date="2026-01-20T01:40:00Z" w16du:dateUtc="2026-01-20T00:40:00Z"/>
          <w:b/>
          <w:bCs/>
        </w:rPr>
      </w:pPr>
      <w:ins w:id="34" w:author="japheth Jerry" w:date="2026-01-20T01:40:00Z" w16du:dateUtc="2026-01-20T00:40:00Z">
        <w:r w:rsidRPr="00BD2C09">
          <w:rPr>
            <w:b/>
            <w:bCs/>
            <w:rPrChange w:id="35" w:author="japheth Jerry" w:date="2026-01-20T01:40:00Z" w16du:dateUtc="2026-01-20T00:40:00Z">
              <w:rPr/>
            </w:rPrChange>
          </w:rPr>
          <w:t>Human–LLM Comparison and Case-Based Interpretation</w:t>
        </w:r>
      </w:ins>
    </w:p>
    <w:p w14:paraId="0F69770D" w14:textId="77777777" w:rsidR="007C3CF3" w:rsidRPr="007C3CF3" w:rsidRDefault="007C3CF3" w:rsidP="007C3CF3">
      <w:pPr>
        <w:rPr>
          <w:ins w:id="36" w:author="japheth Jerry" w:date="2026-01-20T01:41:00Z"/>
        </w:rPr>
      </w:pPr>
      <w:ins w:id="37" w:author="japheth Jerry" w:date="2026-01-20T01:41:00Z">
        <w:r w:rsidRPr="007C3CF3">
          <w:t>Experiment #4 demonstrates that the LLM continues to generate confident interpretations and recommendations even when the underlying data are incomplete or inconsistent. At first glance, this behavior appears to be a specific weakness of LLM-based analysis. However, this phenomenon is not unique to LLMs. Human experts also frequently work with incomplete, uncertain, or inconsistent data, especially in complex real-world environments and academic work.</w:t>
        </w:r>
      </w:ins>
    </w:p>
    <w:p w14:paraId="5C08DC8D" w14:textId="77777777" w:rsidR="007C3CF3" w:rsidRPr="007C3CF3" w:rsidRDefault="007C3CF3" w:rsidP="007C3CF3">
      <w:pPr>
        <w:rPr>
          <w:ins w:id="38" w:author="japheth Jerry" w:date="2026-01-20T01:41:00Z"/>
        </w:rPr>
      </w:pPr>
      <w:ins w:id="39" w:author="japheth Jerry" w:date="2026-01-20T01:41:00Z">
        <w:r w:rsidRPr="007C3CF3">
          <w:lastRenderedPageBreak/>
          <w:t>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outputs without the ability to signal responsibility boundaries or refuse decision-making when data quality is insufficient.</w:t>
        </w:r>
      </w:ins>
    </w:p>
    <w:p w14:paraId="5B01FB37" w14:textId="77777777" w:rsidR="007C3CF3" w:rsidRPr="007C3CF3" w:rsidRDefault="007C3CF3" w:rsidP="007C3CF3">
      <w:pPr>
        <w:rPr>
          <w:ins w:id="40" w:author="japheth Jerry" w:date="2026-01-20T01:41:00Z"/>
        </w:rPr>
      </w:pPr>
      <w:ins w:id="41" w:author="japheth Jerry" w:date="2026-01-20T01:41:00Z">
        <w:r w:rsidRPr="007C3CF3">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ins>
    </w:p>
    <w:p w14:paraId="3D471053" w14:textId="7470F0C1" w:rsidR="00BD2C09" w:rsidRPr="00BD2C09" w:rsidRDefault="002D3962" w:rsidP="001C2FF7">
      <w:ins w:id="42" w:author="japheth Jerry" w:date="2026-01-20T01:44:00Z">
        <w:r w:rsidRPr="002D3962">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ins>
    </w:p>
    <w:p w14:paraId="22E18D64" w14:textId="757C84C6" w:rsidR="001D2386" w:rsidRDefault="001D2386" w:rsidP="001D2386">
      <w:pPr>
        <w:pStyle w:val="Cmsor2"/>
      </w:pPr>
      <w:bookmarkStart w:id="43" w:name="_Toc219130596"/>
      <w:r w:rsidRPr="001D2386">
        <w:t>Experiment #5: Prompt Sensitivity and Analytical Instability</w:t>
      </w:r>
      <w:bookmarkEnd w:id="43"/>
    </w:p>
    <w:p w14:paraId="508236E2" w14:textId="77777777" w:rsidR="00DA793B" w:rsidRPr="00DA793B" w:rsidRDefault="00DA793B" w:rsidP="00DA793B">
      <w:r w:rsidRPr="00DA793B">
        <w:rPr>
          <w:b/>
          <w:bCs/>
        </w:rPr>
        <w:t>Task Description</w:t>
      </w:r>
    </w:p>
    <w:p w14:paraId="0D59859F" w14:textId="40B1742D" w:rsidR="00DA793B" w:rsidRPr="00DA793B" w:rsidRDefault="00DA793B" w:rsidP="00DA793B">
      <w:r w:rsidRPr="00DA793B">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DA793B" w:rsidRDefault="00DA793B" w:rsidP="00DA793B">
      <w:r w:rsidRPr="00DA793B">
        <w:rPr>
          <w:b/>
          <w:bCs/>
        </w:rPr>
        <w:t>Raw Data Description</w:t>
      </w:r>
    </w:p>
    <w:p w14:paraId="31E7E1EF" w14:textId="77777777" w:rsidR="00DA793B" w:rsidRPr="00DA793B" w:rsidRDefault="00DA793B" w:rsidP="00DA793B">
      <w:r w:rsidRPr="00DA793B">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DA793B" w:rsidRDefault="00DA793B" w:rsidP="00DA793B">
      <w:r w:rsidRPr="00DA793B">
        <w:t>This controlled setup ensures that any variation in output can be attributed solely to prompt formulation rather than data differences.</w:t>
      </w:r>
    </w:p>
    <w:p w14:paraId="1B09C973" w14:textId="77777777" w:rsidR="00DA793B" w:rsidRPr="00DA793B" w:rsidRDefault="00DA793B" w:rsidP="00DA793B">
      <w:r w:rsidRPr="00DA793B">
        <w:rPr>
          <w:b/>
          <w:bCs/>
        </w:rPr>
        <w:t>LLM Prompt Variants</w:t>
      </w:r>
    </w:p>
    <w:p w14:paraId="6181FCF1" w14:textId="77777777" w:rsidR="00DA793B" w:rsidRPr="00DA793B" w:rsidRDefault="00DA793B" w:rsidP="00DA793B">
      <w:r w:rsidRPr="00DA793B">
        <w:t>Three semantically similar but linguistically different prompts were used:</w:t>
      </w:r>
    </w:p>
    <w:p w14:paraId="52D1A448" w14:textId="77777777" w:rsidR="00DA793B" w:rsidRPr="00DA793B" w:rsidRDefault="00DA793B" w:rsidP="00DA793B">
      <w:pPr>
        <w:numPr>
          <w:ilvl w:val="0"/>
          <w:numId w:val="8"/>
        </w:numPr>
      </w:pPr>
      <w:r w:rsidRPr="00DA793B">
        <w:rPr>
          <w:b/>
          <w:bCs/>
        </w:rPr>
        <w:lastRenderedPageBreak/>
        <w:t>Prompt A:</w:t>
      </w:r>
    </w:p>
    <w:p w14:paraId="4F984C3A" w14:textId="77777777" w:rsidR="00DA793B" w:rsidRPr="00DA793B" w:rsidRDefault="00DA793B" w:rsidP="00DA793B">
      <w:r w:rsidRPr="00DA793B">
        <w:t>Analyze the provided operational data and summarize the key trends.</w:t>
      </w:r>
    </w:p>
    <w:p w14:paraId="20B12065" w14:textId="77777777" w:rsidR="00DA793B" w:rsidRPr="00DA793B" w:rsidRDefault="00DA793B" w:rsidP="00DA793B">
      <w:pPr>
        <w:numPr>
          <w:ilvl w:val="0"/>
          <w:numId w:val="8"/>
        </w:numPr>
      </w:pPr>
      <w:r w:rsidRPr="00DA793B">
        <w:rPr>
          <w:b/>
          <w:bCs/>
        </w:rPr>
        <w:t>Prompt B:</w:t>
      </w:r>
    </w:p>
    <w:p w14:paraId="46347591" w14:textId="77777777" w:rsidR="00DA793B" w:rsidRPr="00DA793B" w:rsidRDefault="00DA793B" w:rsidP="00DA793B">
      <w:r w:rsidRPr="00DA793B">
        <w:t>Evaluate the operational performance of the classes based on the data below.</w:t>
      </w:r>
    </w:p>
    <w:p w14:paraId="658F2253" w14:textId="77777777" w:rsidR="00DA793B" w:rsidRPr="00DA793B" w:rsidRDefault="00DA793B" w:rsidP="00DA793B">
      <w:pPr>
        <w:numPr>
          <w:ilvl w:val="0"/>
          <w:numId w:val="8"/>
        </w:numPr>
      </w:pPr>
      <w:r w:rsidRPr="00DA793B">
        <w:rPr>
          <w:b/>
          <w:bCs/>
        </w:rPr>
        <w:t>Prompt C:</w:t>
      </w:r>
    </w:p>
    <w:p w14:paraId="3F24C483" w14:textId="77777777" w:rsidR="00DA793B" w:rsidRPr="00DA793B" w:rsidRDefault="00DA793B" w:rsidP="00DA793B">
      <w:r w:rsidRPr="00DA793B">
        <w:t>Based on the dataset, identify potential problems and propose actions.</w:t>
      </w:r>
    </w:p>
    <w:p w14:paraId="3A8D59DA" w14:textId="49F1D86B" w:rsidR="00DA793B" w:rsidRPr="00DA793B" w:rsidRDefault="00DA793B" w:rsidP="00DA793B">
      <w:r w:rsidRPr="00DA793B">
        <w:t>Each prompt was applied independently to the same dataset.</w:t>
      </w:r>
    </w:p>
    <w:p w14:paraId="5BBCD790" w14:textId="77777777" w:rsidR="00DA793B" w:rsidRPr="00DA793B" w:rsidRDefault="00DA793B" w:rsidP="00DA793B">
      <w:r w:rsidRPr="00DA793B">
        <w:rPr>
          <w:b/>
          <w:bCs/>
        </w:rPr>
        <w:t>LLM Output (Summary)</w:t>
      </w:r>
    </w:p>
    <w:p w14:paraId="76A68CAC" w14:textId="77777777" w:rsidR="00DA793B" w:rsidRPr="00DA793B" w:rsidRDefault="00DA793B" w:rsidP="00DA793B">
      <w:r w:rsidRPr="00DA793B">
        <w:t>Although the input data were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DA793B" w:rsidRDefault="00DA793B" w:rsidP="00DA793B">
      <w:r w:rsidRPr="00DA793B">
        <w:t>In some cases, Prompt A resulted in neutral descriptive summaries, while Prompts B and C triggered increasingly intervention-oriented recommendations, including restructuring or cancellation suggestions.</w:t>
      </w:r>
    </w:p>
    <w:p w14:paraId="3CBEFAD7" w14:textId="77777777" w:rsidR="00DA793B" w:rsidRPr="00DA793B" w:rsidRDefault="00DA793B" w:rsidP="00DA793B">
      <w:r w:rsidRPr="00DA793B">
        <w:rPr>
          <w:b/>
          <w:bCs/>
        </w:rPr>
        <w:t>Human Evaluation</w:t>
      </w:r>
    </w:p>
    <w:p w14:paraId="05A9CCA5" w14:textId="77777777" w:rsidR="00DA793B" w:rsidRPr="00DA793B" w:rsidRDefault="00DA793B" w:rsidP="00DA793B">
      <w:r w:rsidRPr="00DA793B">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DA793B" w:rsidRDefault="00DA793B" w:rsidP="00DA793B">
      <w:r w:rsidRPr="00DA793B">
        <w:t>Human analysts expect consistent interpretations from identical datasets, regardless of minor linguistic framing differences, and treat prompt-induced instability as a risk factor rather than a feature.</w:t>
      </w:r>
    </w:p>
    <w:p w14:paraId="63545044" w14:textId="77777777" w:rsidR="00DA793B" w:rsidRPr="00DA793B" w:rsidRDefault="00DA793B" w:rsidP="00DA793B">
      <w:r w:rsidRPr="00DA793B">
        <w:rPr>
          <w:b/>
          <w:bCs/>
        </w:rPr>
        <w:t>Identified LLM Limitation</w:t>
      </w:r>
    </w:p>
    <w:p w14:paraId="34982183" w14:textId="77777777" w:rsidR="00DA793B" w:rsidRPr="00DA793B" w:rsidRDefault="00DA793B" w:rsidP="00DA793B">
      <w:r w:rsidRPr="00DA793B">
        <w:t>This experiment demonstrates that LLM-based analysis lacks prompt robustness. Small changes in prompt phrasing can lead to materially different interpretations and recommendations, even when the data remain unchanged.</w:t>
      </w:r>
    </w:p>
    <w:p w14:paraId="4B4A6C24" w14:textId="77777777" w:rsidR="00DA793B" w:rsidRPr="00DA793B" w:rsidRDefault="00DA793B" w:rsidP="00DA793B">
      <w:r w:rsidRPr="00DA793B">
        <w:t>The limitation identified here is analytical instability, where conclusions are shaped more by linguistic cues than by the underlying empirical evidence.</w:t>
      </w:r>
    </w:p>
    <w:p w14:paraId="63505CCC" w14:textId="05FA4F6E" w:rsidR="001D2386" w:rsidRDefault="00FC6E36" w:rsidP="00FC6E36">
      <w:pPr>
        <w:pStyle w:val="Cmsor2"/>
      </w:pPr>
      <w:bookmarkStart w:id="44" w:name="_Toc219130597"/>
      <w:r w:rsidRPr="00FC6E36">
        <w:t>Experiment #6: Temporal Instability and Non-Deterministic Outputs</w:t>
      </w:r>
      <w:bookmarkEnd w:id="44"/>
    </w:p>
    <w:p w14:paraId="2FA6DC72" w14:textId="77777777" w:rsidR="0017670E" w:rsidRPr="0017670E" w:rsidRDefault="0017670E" w:rsidP="0017670E">
      <w:r w:rsidRPr="0017670E">
        <w:rPr>
          <w:b/>
          <w:bCs/>
        </w:rPr>
        <w:t>Task Description</w:t>
      </w:r>
    </w:p>
    <w:p w14:paraId="203913D4" w14:textId="274A79A2" w:rsidR="0017670E" w:rsidRPr="0017670E" w:rsidRDefault="0017670E" w:rsidP="0017670E">
      <w:r w:rsidRPr="0017670E">
        <w:lastRenderedPageBreak/>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17670E" w:rsidRDefault="0017670E" w:rsidP="0017670E">
      <w:r w:rsidRPr="0017670E">
        <w:rPr>
          <w:b/>
          <w:bCs/>
        </w:rPr>
        <w:t>Raw Data Description</w:t>
      </w:r>
    </w:p>
    <w:p w14:paraId="66952AFF" w14:textId="40D9FAA8" w:rsidR="0017670E" w:rsidRPr="0017670E" w:rsidRDefault="0017670E" w:rsidP="0017670E">
      <w:r w:rsidRPr="0017670E">
        <w:t>The dataset used in this experiment is identical across all executions and consists of structured operational indicators, including attendance figures, payment completion ratios, and scheduling information. No changes are made to the dataset content, structure, or ordering between runs.</w:t>
      </w:r>
    </w:p>
    <w:p w14:paraId="039F78EB" w14:textId="77777777" w:rsidR="0017670E" w:rsidRPr="0017670E" w:rsidRDefault="0017670E" w:rsidP="0017670E">
      <w:r w:rsidRPr="0017670E">
        <w:rPr>
          <w:b/>
          <w:bCs/>
        </w:rPr>
        <w:t>LLM Prompt</w:t>
      </w:r>
    </w:p>
    <w:p w14:paraId="17EE81A7" w14:textId="77777777" w:rsidR="0017670E" w:rsidRPr="0017670E" w:rsidRDefault="0017670E" w:rsidP="0017670E">
      <w:r w:rsidRPr="0017670E">
        <w:t>The same prompt was reused without modification:</w:t>
      </w:r>
    </w:p>
    <w:p w14:paraId="33F09293" w14:textId="77777777" w:rsidR="0017670E" w:rsidRPr="0017670E" w:rsidRDefault="0017670E" w:rsidP="0017670E">
      <w:r w:rsidRPr="0017670E">
        <w:t>The system processes operational data for dance classes, including attendance, payment status, and scheduling information. Analyze the data and propose appropriate operational actions.</w:t>
      </w:r>
    </w:p>
    <w:p w14:paraId="74254E97" w14:textId="4BDB6842" w:rsidR="0017670E" w:rsidRPr="0017670E" w:rsidRDefault="0017670E" w:rsidP="0017670E">
      <w:r w:rsidRPr="0017670E">
        <w:t>The prompt and dataset were submitted to the LLM in multiple independent sessions separated by time.</w:t>
      </w:r>
    </w:p>
    <w:p w14:paraId="5644FAF4" w14:textId="77777777" w:rsidR="0017670E" w:rsidRPr="0017670E" w:rsidRDefault="0017670E" w:rsidP="0017670E">
      <w:r w:rsidRPr="0017670E">
        <w:rPr>
          <w:b/>
          <w:bCs/>
        </w:rPr>
        <w:t>LLM Output (Summary)</w:t>
      </w:r>
    </w:p>
    <w:p w14:paraId="2F5C4579" w14:textId="77777777" w:rsidR="0017670E" w:rsidRPr="0017670E" w:rsidRDefault="0017670E" w:rsidP="0017670E">
      <w:r w:rsidRPr="0017670E">
        <w:t>Across different executions, the LLM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17670E" w:rsidRDefault="0017670E" w:rsidP="0017670E">
      <w:r w:rsidRPr="0017670E">
        <w:t>These variations occurred despite identical input conditions.</w:t>
      </w:r>
    </w:p>
    <w:p w14:paraId="7B611A55" w14:textId="77777777" w:rsidR="0017670E" w:rsidRPr="0017670E" w:rsidRDefault="0017670E" w:rsidP="0017670E">
      <w:r w:rsidRPr="0017670E">
        <w:rPr>
          <w:b/>
          <w:bCs/>
        </w:rPr>
        <w:t>Human Evaluation</w:t>
      </w:r>
    </w:p>
    <w:p w14:paraId="573C3766" w14:textId="77777777" w:rsidR="0017670E" w:rsidRPr="0017670E" w:rsidRDefault="0017670E" w:rsidP="0017670E">
      <w:r w:rsidRPr="0017670E">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17670E" w:rsidRDefault="0017670E" w:rsidP="0017670E">
      <w:r w:rsidRPr="0017670E">
        <w:t>Human analysts treat such variability as a signal that additional validation or deterministic analytical methods are required.</w:t>
      </w:r>
    </w:p>
    <w:p w14:paraId="2415294D" w14:textId="77777777" w:rsidR="0017670E" w:rsidRPr="0017670E" w:rsidRDefault="0017670E" w:rsidP="0017670E">
      <w:r w:rsidRPr="0017670E">
        <w:rPr>
          <w:b/>
          <w:bCs/>
        </w:rPr>
        <w:t>Identified LLM Limitation</w:t>
      </w:r>
    </w:p>
    <w:p w14:paraId="5ADE3435" w14:textId="77777777" w:rsidR="0017670E" w:rsidRPr="0017670E" w:rsidRDefault="0017670E" w:rsidP="0017670E">
      <w:r w:rsidRPr="0017670E">
        <w:lastRenderedPageBreak/>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76906378" w:rsidR="00FC6E36" w:rsidRDefault="00A211AD" w:rsidP="00A211AD">
      <w:pPr>
        <w:pStyle w:val="Cmsor2"/>
      </w:pPr>
      <w:bookmarkStart w:id="45" w:name="_Toc219130598"/>
      <w:r w:rsidRPr="00A211AD">
        <w:t>Experiment #7: Goal Ambiguity and Value-System Dependence</w:t>
      </w:r>
      <w:bookmarkEnd w:id="45"/>
    </w:p>
    <w:p w14:paraId="51A186C0" w14:textId="77777777" w:rsidR="00B8133F" w:rsidRPr="00B8133F" w:rsidRDefault="00B8133F" w:rsidP="00B8133F">
      <w:r w:rsidRPr="00B8133F">
        <w:rPr>
          <w:b/>
          <w:bCs/>
        </w:rPr>
        <w:t>Task Description</w:t>
      </w:r>
    </w:p>
    <w:p w14:paraId="78F2A7A5" w14:textId="48B6A40D" w:rsidR="00B8133F" w:rsidRPr="00B8133F" w:rsidRDefault="00B8133F" w:rsidP="00B8133F">
      <w:r w:rsidRPr="00B8133F">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B8133F" w:rsidRDefault="00B8133F" w:rsidP="00B8133F">
      <w:r w:rsidRPr="00B8133F">
        <w:rPr>
          <w:b/>
          <w:bCs/>
        </w:rPr>
        <w:t>Raw Data Description</w:t>
      </w:r>
    </w:p>
    <w:p w14:paraId="7EB284EA" w14:textId="7590A529" w:rsidR="00B8133F" w:rsidRPr="00B8133F" w:rsidRDefault="00B8133F" w:rsidP="00B8133F">
      <w:r w:rsidRPr="00B8133F">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B8133F" w:rsidRDefault="00B8133F" w:rsidP="00B8133F">
      <w:r w:rsidRPr="00B8133F">
        <w:rPr>
          <w:b/>
          <w:bCs/>
        </w:rPr>
        <w:t>LLM Prompt</w:t>
      </w:r>
    </w:p>
    <w:p w14:paraId="5C5620E7" w14:textId="77777777" w:rsidR="00B8133F" w:rsidRPr="00B8133F" w:rsidRDefault="00B8133F" w:rsidP="00B8133F">
      <w:r w:rsidRPr="00B8133F">
        <w:t>The following prompt was used:</w:t>
      </w:r>
    </w:p>
    <w:p w14:paraId="6F391EB9" w14:textId="77777777" w:rsidR="00B8133F" w:rsidRPr="00B8133F" w:rsidRDefault="00B8133F" w:rsidP="00B8133F">
      <w:r w:rsidRPr="00B8133F">
        <w:t>The system supports decision-making for dance class operations based on attendance and financial indicators. Analyze the data and recommend appropriate actions.</w:t>
      </w:r>
    </w:p>
    <w:p w14:paraId="6384E619" w14:textId="47EF22E7" w:rsidR="00B8133F" w:rsidRPr="00B8133F" w:rsidRDefault="00B8133F" w:rsidP="00B8133F">
      <w:r w:rsidRPr="00B8133F">
        <w:t>No explicit organizational objective was specified.</w:t>
      </w:r>
    </w:p>
    <w:p w14:paraId="7C7C4530" w14:textId="77777777" w:rsidR="00B8133F" w:rsidRPr="00B8133F" w:rsidRDefault="00B8133F" w:rsidP="00B8133F">
      <w:r w:rsidRPr="00B8133F">
        <w:rPr>
          <w:b/>
          <w:bCs/>
        </w:rPr>
        <w:t>LLM Output (Summary)</w:t>
      </w:r>
    </w:p>
    <w:p w14:paraId="46774929" w14:textId="77777777" w:rsidR="00B8133F" w:rsidRPr="00B8133F" w:rsidRDefault="00B8133F" w:rsidP="00B8133F">
      <w:r w:rsidRPr="00B8133F">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65F2C55E" w:rsidR="00B8133F" w:rsidRPr="00B8133F" w:rsidRDefault="00B8133F" w:rsidP="00B8133F">
      <w:r w:rsidRPr="00B8133F">
        <w:t>The output appeared coherent but reflected an unacknowledged value-system embedded in the recommendations.</w:t>
      </w:r>
    </w:p>
    <w:p w14:paraId="7B39BE39" w14:textId="77777777" w:rsidR="00B8133F" w:rsidRPr="00B8133F" w:rsidRDefault="00B8133F" w:rsidP="00B8133F">
      <w:r w:rsidRPr="00B8133F">
        <w:rPr>
          <w:b/>
          <w:bCs/>
        </w:rPr>
        <w:t>Human Evaluation</w:t>
      </w:r>
    </w:p>
    <w:p w14:paraId="71438418" w14:textId="77777777" w:rsidR="00B8133F" w:rsidRPr="00B8133F" w:rsidRDefault="00B8133F" w:rsidP="00B8133F">
      <w:r w:rsidRPr="00B8133F">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B8133F" w:rsidRDefault="00B8133F" w:rsidP="00B8133F">
      <w:r w:rsidRPr="00B8133F">
        <w:lastRenderedPageBreak/>
        <w:t>From a human perspective, recommendations produced without explicit goal definition are incomplete and potentially misleading, regardless of their analytical plausibility.</w:t>
      </w:r>
    </w:p>
    <w:p w14:paraId="7DC96558" w14:textId="77777777" w:rsidR="00B8133F" w:rsidRPr="00B8133F" w:rsidRDefault="00B8133F" w:rsidP="00B8133F">
      <w:r w:rsidRPr="00B8133F">
        <w:rPr>
          <w:b/>
          <w:bCs/>
        </w:rPr>
        <w:t>Identified LLM Limitation</w:t>
      </w:r>
    </w:p>
    <w:p w14:paraId="41C40923" w14:textId="19433E0A" w:rsidR="00AA3053" w:rsidRDefault="00B8133F" w:rsidP="00AA3053">
      <w:r w:rsidRPr="00B8133F">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742B0CD0" w:rsidR="00364313" w:rsidRDefault="00122ACE" w:rsidP="00122ACE">
      <w:pPr>
        <w:pStyle w:val="Cmsor2"/>
      </w:pPr>
      <w:r w:rsidRPr="00122ACE">
        <w:t>Synthesis of Experiments #1–#7</w:t>
      </w:r>
    </w:p>
    <w:p w14:paraId="3DCB5250" w14:textId="77777777" w:rsidR="00AE3B19" w:rsidRPr="00AE3B19" w:rsidRDefault="00AE3B19" w:rsidP="00AE3B19">
      <w:r w:rsidRPr="00AE3B19">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1500BDFB" w:rsidR="00AE3B19" w:rsidRPr="00AE3B19" w:rsidRDefault="00AE3B19" w:rsidP="00AE3B19">
      <w:r w:rsidRPr="00AE3B19">
        <w:t>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and low risk.</w:t>
      </w:r>
    </w:p>
    <w:p w14:paraId="70A53568" w14:textId="77777777" w:rsidR="00AE3B19" w:rsidRPr="00AE3B19" w:rsidRDefault="00AE3B19" w:rsidP="00AE3B19">
      <w:r w:rsidRPr="00AE3B19">
        <w:t>Experiments #2 and #3 introduced interpretative complexity by requiring trend analysis and the reconciliation of conflicting indicators. While LLMs continued to generate fluent and 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77777777" w:rsidR="00AE3B19" w:rsidRPr="00AE3B19" w:rsidRDefault="00AE3B19" w:rsidP="00AE3B19">
      <w:r w:rsidRPr="00AE3B19">
        <w:t>Experiment #4 revealed a more critical failure mode: hallucinated certainty under incomplete or inconsistent data conditions. Instead of explicitly recognizing data insufficiency and suspending judgment, the LLM produced confident interpretations unsupported by the available evidence. This behavior highlights the necessity of human-controlled data validation prior to any LLM-supported analysis.</w:t>
      </w:r>
    </w:p>
    <w:p w14:paraId="2684BEFD" w14:textId="77777777" w:rsidR="00AE3B19" w:rsidRPr="00AE3B19" w:rsidRDefault="00AE3B19" w:rsidP="00AE3B19">
      <w:r w:rsidRPr="00AE3B19">
        <w:t xml:space="preserve">Experiments #5 and #6 examined methodological reliability. Prompt sensitivity and temporal instability demonstrated that identical datasets can yield materially different outputs depending on linguistic framing or execution timing. Such variability undermines </w:t>
      </w:r>
      <w:r w:rsidRPr="00AE3B19">
        <w:lastRenderedPageBreak/>
        <w:t>reproducibility and limits the suitability of LLMs for accountable decision-support roles without strict human oversight and methodological controls.</w:t>
      </w:r>
    </w:p>
    <w:p w14:paraId="4D9FC0AF" w14:textId="77777777" w:rsidR="00AE3B19" w:rsidRPr="00AE3B19" w:rsidRDefault="00AE3B19" w:rsidP="00AE3B19">
      <w:r w:rsidRPr="00AE3B19">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AE3B19" w:rsidRDefault="00AE3B19" w:rsidP="00AE3B19">
      <w:r w:rsidRPr="00AE3B19">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66CAC0F7" w14:textId="7B96A2FE" w:rsidR="00122ACE" w:rsidRDefault="006B7B65" w:rsidP="005B06B3">
      <w:pPr>
        <w:pStyle w:val="Cmsor1"/>
      </w:pPr>
      <w:r w:rsidRPr="006B7B65">
        <w:t>Conclusion</w:t>
      </w:r>
    </w:p>
    <w:p w14:paraId="3F5F008E" w14:textId="77777777" w:rsidR="004A2AA6" w:rsidRPr="004A2AA6" w:rsidRDefault="004A2AA6" w:rsidP="004A2AA6">
      <w:r w:rsidRPr="004A2AA6">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4A2AA6" w:rsidRDefault="004A2AA6" w:rsidP="004A2AA6">
      <w:r w:rsidRPr="004A2AA6">
        <w:t>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implicitly reflect unstated value assumptions when organizational goals are not explicitly defined.</w:t>
      </w:r>
    </w:p>
    <w:p w14:paraId="6CE619EC" w14:textId="77777777" w:rsidR="004A2AA6" w:rsidRPr="004A2AA6" w:rsidRDefault="004A2AA6" w:rsidP="004A2AA6">
      <w:r w:rsidRPr="004A2AA6">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527D5BB5" w14:textId="77777777" w:rsidR="004A2AA6" w:rsidRPr="004A2AA6" w:rsidRDefault="004A2AA6" w:rsidP="004A2AA6">
      <w:r w:rsidRPr="004A2AA6">
        <w:t xml:space="preserve">Consequently, LLMs should be understood not as replacements for human decision-makers but as supportive tools embedded within human-governed, data-driven systems. </w:t>
      </w:r>
      <w:r w:rsidRPr="004A2AA6">
        <w:lastRenderedPageBreak/>
        <w:t>The effective use of LLMs therefore depends less on their linguistic capabilities than on the quality of human oversight, methodological discipline, and responsibility awareness within the analytical process.</w:t>
      </w:r>
    </w:p>
    <w:p w14:paraId="1862D62E" w14:textId="77777777" w:rsidR="005B06B3" w:rsidRPr="005B06B3" w:rsidRDefault="005B06B3" w:rsidP="005B06B3"/>
    <w:p w14:paraId="14D2DE4D" w14:textId="7084E1F4" w:rsidR="00E7740D" w:rsidRPr="00E7740D" w:rsidRDefault="00E83DBE" w:rsidP="005027ED">
      <w:pPr>
        <w:pStyle w:val="Cmsor1"/>
      </w:pPr>
      <w:bookmarkStart w:id="46" w:name="_Toc219130599"/>
      <w:r>
        <w:t>4</w:t>
      </w:r>
      <w:r w:rsidR="00E7740D" w:rsidRPr="00E7740D">
        <w:t>. Data Sources and Methodology</w:t>
      </w:r>
      <w:bookmarkEnd w:id="46"/>
    </w:p>
    <w:p w14:paraId="78A6DF06" w14:textId="77777777" w:rsidR="00E7740D" w:rsidRPr="00E7740D" w:rsidRDefault="00E7740D" w:rsidP="00E7740D">
      <w:r w:rsidRPr="00E7740D">
        <w:t xml:space="preserve">The evaluation of DCMAS is based on structured operational data, including attendance records, payment transactions, and scheduling information. In addition to synthetic datasets used for testing, real operational attendance and payment indicators were observed through the administrative system of </w:t>
      </w:r>
      <w:r w:rsidRPr="00E7740D">
        <w:rPr>
          <w:b/>
          <w:bCs/>
        </w:rPr>
        <w:t>MD Dance Company in Budapest</w:t>
      </w:r>
      <w:r w:rsidRPr="00E7740D">
        <w:t>, where the author is actively involved.</w:t>
      </w:r>
    </w:p>
    <w:p w14:paraId="34C6EC15" w14:textId="77777777" w:rsidR="00E7740D" w:rsidRPr="00E7740D" w:rsidRDefault="00E7740D" w:rsidP="00E7740D">
      <w:r w:rsidRPr="00E7740D">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E7740D" w:rsidRDefault="00E7740D" w:rsidP="00E7740D">
      <w:r w:rsidRPr="00E7740D">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244B08D7" w:rsidR="00E7740D" w:rsidRPr="00E7740D" w:rsidRDefault="00E7740D" w:rsidP="00E7740D"/>
    <w:p w14:paraId="1D2C0BB5" w14:textId="26B8A365" w:rsidR="00E7740D" w:rsidRPr="00E7740D" w:rsidRDefault="00E83DBE" w:rsidP="00A570FE">
      <w:pPr>
        <w:pStyle w:val="Cmsor1"/>
      </w:pPr>
      <w:bookmarkStart w:id="47" w:name="_Toc219130600"/>
      <w:r>
        <w:t>5</w:t>
      </w:r>
      <w:r w:rsidR="00E7740D" w:rsidRPr="00E7740D">
        <w:t>. LLM Agents in a Data-Driven Environment</w:t>
      </w:r>
      <w:bookmarkEnd w:id="47"/>
    </w:p>
    <w:p w14:paraId="3DC9DF31" w14:textId="77777777" w:rsidR="00E7740D" w:rsidRPr="00E7740D" w:rsidRDefault="00E7740D" w:rsidP="00E7740D">
      <w:r w:rsidRPr="00E7740D">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77777777" w:rsidR="00E7740D" w:rsidRPr="00E7740D" w:rsidRDefault="00E7740D" w:rsidP="00E7740D">
      <w:r w:rsidRPr="00E7740D">
        <w:t>These capabilities allow LLM agents to immediately replace a large portion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E7740D" w:rsidRDefault="00E7740D" w:rsidP="00E7740D">
      <w:r w:rsidRPr="00E7740D">
        <w:lastRenderedPageBreak/>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E7740D" w:rsidRDefault="00E7740D" w:rsidP="00E7740D"/>
    <w:p w14:paraId="2D4038B4" w14:textId="6ED4E7A8" w:rsidR="00E7740D" w:rsidRPr="00E7740D" w:rsidRDefault="00E83DBE" w:rsidP="00A570FE">
      <w:pPr>
        <w:pStyle w:val="Cmsor1"/>
      </w:pPr>
      <w:bookmarkStart w:id="48" w:name="_Toc219130601"/>
      <w:r>
        <w:t>6</w:t>
      </w:r>
      <w:r w:rsidR="00E7740D" w:rsidRPr="00E7740D">
        <w:t>. Human Advantage: Data Checking and Responsibility</w:t>
      </w:r>
      <w:bookmarkEnd w:id="48"/>
    </w:p>
    <w:p w14:paraId="13CC2071" w14:textId="77777777" w:rsidR="00E7740D" w:rsidRPr="00E7740D" w:rsidRDefault="00E7740D" w:rsidP="00E7740D">
      <w:r w:rsidRPr="00E7740D">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E7740D" w:rsidRDefault="00E7740D" w:rsidP="00E7740D">
      <w:r w:rsidRPr="00E7740D">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E7740D" w:rsidRDefault="00E7740D" w:rsidP="00E7740D">
      <w:r w:rsidRPr="00E7740D">
        <w:t>Thus, in a fully data-driven system, humans retain responsibility for data validation, contextual interpretation, and decision accountability.</w:t>
      </w:r>
    </w:p>
    <w:p w14:paraId="45A40E8E" w14:textId="42DEA4B5" w:rsidR="00E7740D" w:rsidRPr="00E7740D" w:rsidRDefault="00E7740D" w:rsidP="00E7740D"/>
    <w:p w14:paraId="41CF31BB" w14:textId="2B2097F8" w:rsidR="00E7740D" w:rsidRPr="00E7740D" w:rsidRDefault="00E83DBE" w:rsidP="00A570FE">
      <w:pPr>
        <w:pStyle w:val="Cmsor1"/>
      </w:pPr>
      <w:bookmarkStart w:id="49" w:name="_Toc219130602"/>
      <w:r>
        <w:t>7</w:t>
      </w:r>
      <w:r w:rsidR="00E7740D" w:rsidRPr="00E7740D">
        <w:t>. Discussion</w:t>
      </w:r>
      <w:bookmarkEnd w:id="49"/>
    </w:p>
    <w:p w14:paraId="44B3AC19" w14:textId="77777777" w:rsidR="00E7740D" w:rsidRPr="00E7740D" w:rsidRDefault="00E7740D" w:rsidP="00E7740D">
      <w:r w:rsidRPr="00E7740D">
        <w:t xml:space="preserve">The findings of this study suggest that the question of “replacement” should be reframed as one of </w:t>
      </w:r>
      <w:r w:rsidRPr="00E7740D">
        <w:rPr>
          <w:b/>
          <w:bCs/>
        </w:rPr>
        <w:t>task redistribution</w:t>
      </w:r>
      <w:r w:rsidRPr="00E7740D">
        <w:t>. LLM agents excel at processing validated data and generating analytical outputs, while humans remain essential at earlier and higher levels of the decision pipeline.</w:t>
      </w:r>
    </w:p>
    <w:p w14:paraId="3BDE1AC4" w14:textId="77777777" w:rsidR="00E7740D" w:rsidRPr="00E7740D" w:rsidRDefault="00E7740D" w:rsidP="00E7740D">
      <w:r w:rsidRPr="00E7740D">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E7740D" w:rsidRDefault="00E7740D" w:rsidP="00E7740D"/>
    <w:p w14:paraId="1E2D79A5" w14:textId="79B1F89A" w:rsidR="00E7740D" w:rsidRPr="00E7740D" w:rsidRDefault="00E83DBE" w:rsidP="00A570FE">
      <w:pPr>
        <w:pStyle w:val="Cmsor1"/>
      </w:pPr>
      <w:bookmarkStart w:id="50" w:name="_Toc219130603"/>
      <w:r>
        <w:lastRenderedPageBreak/>
        <w:t>8</w:t>
      </w:r>
      <w:r w:rsidR="00E7740D" w:rsidRPr="00E7740D">
        <w:t>. Conclusion</w:t>
      </w:r>
      <w:bookmarkEnd w:id="50"/>
    </w:p>
    <w:p w14:paraId="51A07406" w14:textId="77777777" w:rsidR="00E7740D" w:rsidRPr="00E7740D" w:rsidRDefault="00E7740D" w:rsidP="00E7740D">
      <w:r w:rsidRPr="00E7740D">
        <w:t>This paper examined the limits of LLM agents through a concrete, data-driven case study grounded in real operational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E7740D" w:rsidRDefault="00E7740D" w:rsidP="00E7740D">
      <w:r w:rsidRPr="00E7740D">
        <w:t>At the current limits of LLM technology, effective system design therefore requires a cooperative framework in which validated data pipelines support LLM-based analytics under human supervision.</w:t>
      </w:r>
    </w:p>
    <w:p w14:paraId="14E30632" w14:textId="4C3E550E" w:rsidR="00E7740D" w:rsidRPr="00E7740D" w:rsidRDefault="00E7740D" w:rsidP="00E7740D"/>
    <w:p w14:paraId="64715F57" w14:textId="77777777" w:rsidR="00E7740D" w:rsidRPr="00E7740D" w:rsidRDefault="00E7740D" w:rsidP="00E7740D">
      <w:pPr>
        <w:rPr>
          <w:b/>
          <w:bCs/>
        </w:rPr>
      </w:pPr>
      <w:r w:rsidRPr="00E7740D">
        <w:rPr>
          <w:b/>
          <w:bCs/>
        </w:rPr>
        <w:t>References</w:t>
      </w:r>
    </w:p>
    <w:p w14:paraId="6C6368C4" w14:textId="77777777" w:rsidR="00E7740D" w:rsidRPr="00E7740D" w:rsidRDefault="00E7740D" w:rsidP="00E7740D">
      <w:r w:rsidRPr="00E7740D">
        <w:t xml:space="preserve">Kaplan, R. S., &amp; Norton, D. P. (1996). </w:t>
      </w:r>
      <w:r w:rsidRPr="00E7740D">
        <w:rPr>
          <w:i/>
          <w:iCs/>
        </w:rPr>
        <w:t>The Balanced Scorecard: Translating Strategy into Action</w:t>
      </w:r>
      <w:r w:rsidRPr="00E7740D">
        <w:t>. Harvard Business Press.</w:t>
      </w:r>
    </w:p>
    <w:p w14:paraId="3CB71114" w14:textId="77777777" w:rsidR="00E7740D" w:rsidRPr="00E7740D" w:rsidRDefault="00E7740D" w:rsidP="00E7740D">
      <w:r w:rsidRPr="00E7740D">
        <w:t xml:space="preserve">Romero, C., &amp; Ventura, S. (2020). Educational data mining: A review of the state of the art. </w:t>
      </w:r>
      <w:r w:rsidRPr="00E7740D">
        <w:rPr>
          <w:i/>
          <w:iCs/>
        </w:rPr>
        <w:t>IEEE Transactions on Systems, Man, and Cybernetics</w:t>
      </w:r>
      <w:r w:rsidRPr="00E7740D">
        <w:t>, 50(6), 303–315.</w:t>
      </w:r>
    </w:p>
    <w:p w14:paraId="5616F911" w14:textId="77777777" w:rsidR="00E7740D" w:rsidRDefault="00E7740D" w:rsidP="00E7740D">
      <w:r w:rsidRPr="00E7740D">
        <w:t xml:space="preserve">Sommerville, I. (2016). </w:t>
      </w:r>
      <w:r w:rsidRPr="00E7740D">
        <w:rPr>
          <w:i/>
          <w:iCs/>
        </w:rPr>
        <w:t>Software Engineering</w:t>
      </w:r>
      <w:r w:rsidRPr="00E7740D">
        <w:t xml:space="preserve"> (10th ed.). Pearson Education.</w:t>
      </w:r>
    </w:p>
    <w:p w14:paraId="51C0A984" w14:textId="77777777" w:rsidR="001B58AF" w:rsidRPr="001B58AF" w:rsidRDefault="001B58AF" w:rsidP="001B58AF">
      <w:r w:rsidRPr="001B58AF">
        <w:rPr>
          <w:b/>
          <w:bCs/>
        </w:rPr>
        <w:t>AI / LLMs</w:t>
      </w:r>
    </w:p>
    <w:p w14:paraId="6733FEEC" w14:textId="77777777" w:rsidR="001B58AF" w:rsidRPr="001B58AF" w:rsidRDefault="001B58AF" w:rsidP="001B58AF">
      <w:pPr>
        <w:numPr>
          <w:ilvl w:val="0"/>
          <w:numId w:val="1"/>
        </w:numPr>
      </w:pPr>
      <w:r w:rsidRPr="001B58AF">
        <w:t xml:space="preserve">Brown, T. et al. (2020). Language models are few-shot learners. </w:t>
      </w:r>
      <w:r w:rsidRPr="001B58AF">
        <w:rPr>
          <w:i/>
          <w:iCs/>
        </w:rPr>
        <w:t>NeurIPS</w:t>
      </w:r>
      <w:r w:rsidRPr="001B58AF">
        <w:t>.</w:t>
      </w:r>
    </w:p>
    <w:p w14:paraId="50C798FF" w14:textId="77777777" w:rsidR="001B58AF" w:rsidRPr="001B58AF" w:rsidRDefault="001B58AF" w:rsidP="001B58AF">
      <w:pPr>
        <w:numPr>
          <w:ilvl w:val="0"/>
          <w:numId w:val="1"/>
        </w:numPr>
      </w:pPr>
      <w:r w:rsidRPr="001B58AF">
        <w:t xml:space="preserve">OpenAI. (2023). GPT-4 Technical Report. </w:t>
      </w:r>
      <w:hyperlink r:id="rId6" w:tgtFrame="_new" w:history="1">
        <w:r w:rsidRPr="001B58AF">
          <w:rPr>
            <w:rStyle w:val="Hiperhivatkozs"/>
          </w:rPr>
          <w:t>https://openai.com</w:t>
        </w:r>
      </w:hyperlink>
    </w:p>
    <w:p w14:paraId="144552BE" w14:textId="77777777" w:rsidR="001B58AF" w:rsidRPr="001B58AF" w:rsidRDefault="001B58AF" w:rsidP="001B58AF">
      <w:r w:rsidRPr="001B58AF">
        <w:rPr>
          <w:b/>
          <w:bCs/>
        </w:rPr>
        <w:t>Data-driven systems / analytics</w:t>
      </w:r>
    </w:p>
    <w:p w14:paraId="42841046" w14:textId="77777777" w:rsidR="001B58AF" w:rsidRPr="001B58AF" w:rsidRDefault="001B58AF" w:rsidP="001B58AF">
      <w:pPr>
        <w:numPr>
          <w:ilvl w:val="0"/>
          <w:numId w:val="2"/>
        </w:numPr>
      </w:pPr>
      <w:r w:rsidRPr="001B58AF">
        <w:t xml:space="preserve">Davenport, T. H., &amp; Harris, J. G. (2007). </w:t>
      </w:r>
      <w:r w:rsidRPr="001B58AF">
        <w:rPr>
          <w:i/>
          <w:iCs/>
        </w:rPr>
        <w:t>Competing on Analytics</w:t>
      </w:r>
      <w:r w:rsidRPr="001B58AF">
        <w:t>. Harvard Business School Press.</w:t>
      </w:r>
    </w:p>
    <w:p w14:paraId="5F7131AF" w14:textId="77777777" w:rsidR="001B58AF" w:rsidRPr="001B58AF" w:rsidRDefault="001B58AF" w:rsidP="001B58AF">
      <w:pPr>
        <w:numPr>
          <w:ilvl w:val="0"/>
          <w:numId w:val="2"/>
        </w:numPr>
      </w:pPr>
      <w:r w:rsidRPr="001B58AF">
        <w:t xml:space="preserve">Provost, F., &amp; Fawcett, T. (2013). </w:t>
      </w:r>
      <w:r w:rsidRPr="001B58AF">
        <w:rPr>
          <w:i/>
          <w:iCs/>
        </w:rPr>
        <w:t>Data Science for Business</w:t>
      </w:r>
      <w:r w:rsidRPr="001B58AF">
        <w:t>. O’Reilly.</w:t>
      </w:r>
    </w:p>
    <w:p w14:paraId="148BE1C4" w14:textId="77777777" w:rsidR="001B58AF" w:rsidRPr="001B58AF" w:rsidRDefault="001B58AF" w:rsidP="001B58AF">
      <w:r w:rsidRPr="001B58AF">
        <w:rPr>
          <w:b/>
          <w:bCs/>
        </w:rPr>
        <w:t>Educational data &amp; management</w:t>
      </w:r>
    </w:p>
    <w:p w14:paraId="5560D1DA" w14:textId="77777777" w:rsidR="001B58AF" w:rsidRPr="001B58AF" w:rsidRDefault="001B58AF" w:rsidP="001B58AF">
      <w:pPr>
        <w:numPr>
          <w:ilvl w:val="0"/>
          <w:numId w:val="3"/>
        </w:numPr>
      </w:pPr>
      <w:r w:rsidRPr="001B58AF">
        <w:t xml:space="preserve">Siemens, G., &amp; Baker, R. (2012). Learning analytics and educational data mining. </w:t>
      </w:r>
      <w:r w:rsidRPr="001B58AF">
        <w:rPr>
          <w:i/>
          <w:iCs/>
        </w:rPr>
        <w:t>LAK</w:t>
      </w:r>
      <w:r w:rsidRPr="001B58AF">
        <w:t>.</w:t>
      </w:r>
    </w:p>
    <w:p w14:paraId="7E5F7421" w14:textId="77777777" w:rsidR="001B58AF" w:rsidRPr="001B58AF" w:rsidRDefault="001B58AF" w:rsidP="001B58AF">
      <w:pPr>
        <w:numPr>
          <w:ilvl w:val="0"/>
          <w:numId w:val="3"/>
        </w:numPr>
      </w:pPr>
      <w:r w:rsidRPr="001B58AF">
        <w:t xml:space="preserve">Romero, C., &amp; Ventura, S. (2013). Data mining in education. </w:t>
      </w:r>
      <w:r w:rsidRPr="001B58AF">
        <w:rPr>
          <w:i/>
          <w:iCs/>
        </w:rPr>
        <w:t>Wiley Interdisciplinary Reviews</w:t>
      </w:r>
      <w:r w:rsidRPr="001B58AF">
        <w:t>.</w:t>
      </w:r>
    </w:p>
    <w:p w14:paraId="2EF71152" w14:textId="77777777" w:rsidR="001B58AF" w:rsidRPr="001B58AF" w:rsidRDefault="001B58AF" w:rsidP="001B58AF">
      <w:r w:rsidRPr="001B58AF">
        <w:rPr>
          <w:b/>
          <w:bCs/>
        </w:rPr>
        <w:t>System design / software</w:t>
      </w:r>
    </w:p>
    <w:p w14:paraId="57605007" w14:textId="77777777" w:rsidR="001B58AF" w:rsidRPr="001B58AF" w:rsidRDefault="001B58AF" w:rsidP="001B58AF">
      <w:pPr>
        <w:numPr>
          <w:ilvl w:val="0"/>
          <w:numId w:val="4"/>
        </w:numPr>
      </w:pPr>
      <w:r w:rsidRPr="001B58AF">
        <w:lastRenderedPageBreak/>
        <w:t xml:space="preserve">Fowler, M. (2002). </w:t>
      </w:r>
      <w:r w:rsidRPr="001B58AF">
        <w:rPr>
          <w:i/>
          <w:iCs/>
        </w:rPr>
        <w:t>Patterns of Enterprise Application Architecture</w:t>
      </w:r>
      <w:r w:rsidRPr="001B58AF">
        <w:t>. Addison-Wesley.</w:t>
      </w:r>
    </w:p>
    <w:p w14:paraId="24EB0332" w14:textId="77777777" w:rsidR="001B58AF" w:rsidRPr="001B58AF" w:rsidRDefault="001B58AF" w:rsidP="001B58AF">
      <w:pPr>
        <w:numPr>
          <w:ilvl w:val="0"/>
          <w:numId w:val="4"/>
        </w:numPr>
      </w:pPr>
      <w:r w:rsidRPr="001B58AF">
        <w:t>ISO/IEC 25010. (2011). Systems and software quality models.</w:t>
      </w:r>
    </w:p>
    <w:p w14:paraId="66E66928" w14:textId="77777777" w:rsidR="001B58AF" w:rsidRPr="001B58AF" w:rsidRDefault="001B58AF" w:rsidP="001B58AF">
      <w:r w:rsidRPr="001B58AF">
        <w:rPr>
          <w:b/>
          <w:bCs/>
        </w:rPr>
        <w:t>Conference / applied research</w:t>
      </w:r>
    </w:p>
    <w:p w14:paraId="305D1520" w14:textId="77777777" w:rsidR="001B58AF" w:rsidRPr="001B58AF" w:rsidRDefault="001B58AF" w:rsidP="001B58AF">
      <w:pPr>
        <w:numPr>
          <w:ilvl w:val="0"/>
          <w:numId w:val="5"/>
        </w:numPr>
      </w:pPr>
      <w:r w:rsidRPr="001B58AF">
        <w:t>IEEE. (2021). Proceedings of the International Conference on Data Analytics.</w:t>
      </w:r>
    </w:p>
    <w:p w14:paraId="7E002E2F" w14:textId="77777777" w:rsidR="001B58AF" w:rsidRPr="001B58AF" w:rsidRDefault="001B58AF" w:rsidP="001B58AF">
      <w:pPr>
        <w:numPr>
          <w:ilvl w:val="0"/>
          <w:numId w:val="5"/>
        </w:numPr>
      </w:pPr>
      <w:r w:rsidRPr="001B58AF">
        <w:t>IKSAD Proceedings (recent volume).</w:t>
      </w:r>
    </w:p>
    <w:p w14:paraId="67F8BECD" w14:textId="77777777" w:rsidR="001B58AF" w:rsidRPr="001B58AF" w:rsidRDefault="001B58AF" w:rsidP="001B58AF">
      <w:r w:rsidRPr="001B58AF">
        <w:rPr>
          <w:b/>
          <w:bCs/>
        </w:rPr>
        <w:t>Online / tools</w:t>
      </w:r>
    </w:p>
    <w:p w14:paraId="4CBCB6E2" w14:textId="77777777" w:rsidR="001B58AF" w:rsidRPr="001B58AF" w:rsidRDefault="001B58AF" w:rsidP="001B58AF">
      <w:pPr>
        <w:numPr>
          <w:ilvl w:val="0"/>
          <w:numId w:val="6"/>
        </w:numPr>
      </w:pPr>
      <w:r w:rsidRPr="001B58AF">
        <w:t xml:space="preserve">Microsoft. (2024). Copilot documentation. </w:t>
      </w:r>
      <w:hyperlink r:id="rId7" w:tgtFrame="_new" w:history="1">
        <w:r w:rsidRPr="001B58AF">
          <w:rPr>
            <w:rStyle w:val="Hiperhivatkozs"/>
          </w:rPr>
          <w:t>https://learn.microsoft.com</w:t>
        </w:r>
      </w:hyperlink>
    </w:p>
    <w:p w14:paraId="7EC0D1F7" w14:textId="77777777" w:rsidR="001B58AF" w:rsidRPr="001B58AF" w:rsidRDefault="001B58AF" w:rsidP="001B58AF">
      <w:pPr>
        <w:numPr>
          <w:ilvl w:val="0"/>
          <w:numId w:val="6"/>
        </w:numPr>
      </w:pPr>
      <w:r w:rsidRPr="001B58AF">
        <w:t>MD Dance Company admin system (internal documentation).</w:t>
      </w:r>
    </w:p>
    <w:p w14:paraId="30D189AA" w14:textId="77777777" w:rsidR="001B58AF" w:rsidRPr="00E7740D" w:rsidRDefault="001B58AF" w:rsidP="00E7740D"/>
    <w:p w14:paraId="6B68D408" w14:textId="77777777" w:rsidR="0091228C" w:rsidRDefault="0091228C"/>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7"/>
  </w:num>
  <w:num w:numId="2" w16cid:durableId="1380935350">
    <w:abstractNumId w:val="6"/>
  </w:num>
  <w:num w:numId="3" w16cid:durableId="6372397">
    <w:abstractNumId w:val="2"/>
  </w:num>
  <w:num w:numId="4" w16cid:durableId="563183390">
    <w:abstractNumId w:val="4"/>
  </w:num>
  <w:num w:numId="5" w16cid:durableId="1386641326">
    <w:abstractNumId w:val="0"/>
  </w:num>
  <w:num w:numId="6" w16cid:durableId="620645852">
    <w:abstractNumId w:val="3"/>
  </w:num>
  <w:num w:numId="7" w16cid:durableId="115802633">
    <w:abstractNumId w:val="5"/>
  </w:num>
  <w:num w:numId="8" w16cid:durableId="16357937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rson w15:author="japheth Jerry">
    <w15:presenceInfo w15:providerId="Windows Live" w15:userId="1b65a97ad89f3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176FF"/>
    <w:rsid w:val="00020D84"/>
    <w:rsid w:val="000604E3"/>
    <w:rsid w:val="00094524"/>
    <w:rsid w:val="000A27BD"/>
    <w:rsid w:val="000B5126"/>
    <w:rsid w:val="000D4609"/>
    <w:rsid w:val="00122ACE"/>
    <w:rsid w:val="001355E8"/>
    <w:rsid w:val="0016629C"/>
    <w:rsid w:val="0017670E"/>
    <w:rsid w:val="00192441"/>
    <w:rsid w:val="001A2B58"/>
    <w:rsid w:val="001B58AF"/>
    <w:rsid w:val="001C2FF7"/>
    <w:rsid w:val="001D2386"/>
    <w:rsid w:val="001D5F58"/>
    <w:rsid w:val="001D757B"/>
    <w:rsid w:val="00214395"/>
    <w:rsid w:val="00284D6E"/>
    <w:rsid w:val="002D3962"/>
    <w:rsid w:val="00311859"/>
    <w:rsid w:val="00313E9F"/>
    <w:rsid w:val="00323D6B"/>
    <w:rsid w:val="00340EA8"/>
    <w:rsid w:val="00364313"/>
    <w:rsid w:val="003666F7"/>
    <w:rsid w:val="003871BC"/>
    <w:rsid w:val="003D1224"/>
    <w:rsid w:val="004815A7"/>
    <w:rsid w:val="00481CFA"/>
    <w:rsid w:val="004903BB"/>
    <w:rsid w:val="004A2AA6"/>
    <w:rsid w:val="004B38D7"/>
    <w:rsid w:val="004F38C4"/>
    <w:rsid w:val="005027ED"/>
    <w:rsid w:val="00502F7F"/>
    <w:rsid w:val="005A71D8"/>
    <w:rsid w:val="005B06B3"/>
    <w:rsid w:val="005B211C"/>
    <w:rsid w:val="005C57F5"/>
    <w:rsid w:val="005F3542"/>
    <w:rsid w:val="00635777"/>
    <w:rsid w:val="00640A51"/>
    <w:rsid w:val="00653554"/>
    <w:rsid w:val="006971BD"/>
    <w:rsid w:val="006B7B65"/>
    <w:rsid w:val="006D65C2"/>
    <w:rsid w:val="007031B6"/>
    <w:rsid w:val="00720D5D"/>
    <w:rsid w:val="00732D7B"/>
    <w:rsid w:val="00753C00"/>
    <w:rsid w:val="00776B42"/>
    <w:rsid w:val="00792EDB"/>
    <w:rsid w:val="007C3CF3"/>
    <w:rsid w:val="007E4C7B"/>
    <w:rsid w:val="008315B4"/>
    <w:rsid w:val="00856BFD"/>
    <w:rsid w:val="0086000B"/>
    <w:rsid w:val="00872716"/>
    <w:rsid w:val="0091228C"/>
    <w:rsid w:val="00920E61"/>
    <w:rsid w:val="00925536"/>
    <w:rsid w:val="00945C48"/>
    <w:rsid w:val="009C6CA2"/>
    <w:rsid w:val="009E348E"/>
    <w:rsid w:val="00A12743"/>
    <w:rsid w:val="00A211AD"/>
    <w:rsid w:val="00A40560"/>
    <w:rsid w:val="00A473F6"/>
    <w:rsid w:val="00A570FE"/>
    <w:rsid w:val="00AA3053"/>
    <w:rsid w:val="00AB0004"/>
    <w:rsid w:val="00AE3B19"/>
    <w:rsid w:val="00B52A27"/>
    <w:rsid w:val="00B8133F"/>
    <w:rsid w:val="00B87942"/>
    <w:rsid w:val="00BD2C09"/>
    <w:rsid w:val="00BD3448"/>
    <w:rsid w:val="00C16166"/>
    <w:rsid w:val="00C552A6"/>
    <w:rsid w:val="00CB3907"/>
    <w:rsid w:val="00D553D0"/>
    <w:rsid w:val="00D65F3F"/>
    <w:rsid w:val="00D860E4"/>
    <w:rsid w:val="00DA793B"/>
    <w:rsid w:val="00DB2FC6"/>
    <w:rsid w:val="00E43D14"/>
    <w:rsid w:val="00E52A73"/>
    <w:rsid w:val="00E7740D"/>
    <w:rsid w:val="00E83DBE"/>
    <w:rsid w:val="00E937A1"/>
    <w:rsid w:val="00E970A9"/>
    <w:rsid w:val="00EE61CD"/>
    <w:rsid w:val="00F21667"/>
    <w:rsid w:val="00F353A9"/>
    <w:rsid w:val="00F44DB1"/>
    <w:rsid w:val="00F551BA"/>
    <w:rsid w:val="00F94787"/>
    <w:rsid w:val="00FC6E36"/>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E61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3666F7"/>
    <w:pPr>
      <w:spacing w:after="100"/>
      <w:ind w:left="240"/>
    </w:pPr>
  </w:style>
  <w:style w:type="paragraph" w:styleId="Vltozat">
    <w:name w:val="Revision"/>
    <w:hidden/>
    <w:uiPriority w:val="99"/>
    <w:semiHidden/>
    <w:rsid w:val="00020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19</Pages>
  <Words>5715</Words>
  <Characters>32581</Characters>
  <Application>Microsoft Office Word</Application>
  <DocSecurity>0</DocSecurity>
  <Lines>271</Lines>
  <Paragraphs>76</Paragraphs>
  <ScaleCrop>false</ScaleCrop>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88</cp:revision>
  <dcterms:created xsi:type="dcterms:W3CDTF">2026-01-08T16:22:00Z</dcterms:created>
  <dcterms:modified xsi:type="dcterms:W3CDTF">2026-01-21T17:41:00Z</dcterms:modified>
</cp:coreProperties>
</file>