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4C98" w14:textId="77777777" w:rsidR="00B9457E" w:rsidRPr="00B9457E" w:rsidRDefault="00B9457E" w:rsidP="00B9457E">
      <w:pPr>
        <w:spacing w:line="360" w:lineRule="auto"/>
        <w:jc w:val="both"/>
      </w:pPr>
      <w:r w:rsidRPr="00B9457E">
        <w:rPr>
          <w:b/>
          <w:bCs/>
        </w:rPr>
        <w:t>Tisztelt Tanár Úr!</w:t>
      </w:r>
    </w:p>
    <w:p w14:paraId="130117AC" w14:textId="0EF7AEAD" w:rsidR="00B9457E" w:rsidRPr="00B9457E" w:rsidRDefault="00B9457E" w:rsidP="00B9457E">
      <w:pPr>
        <w:spacing w:line="360" w:lineRule="auto"/>
        <w:jc w:val="both"/>
      </w:pPr>
      <w:r w:rsidRPr="00B9457E">
        <w:t>A rangsorolás során alkalmazott kritériumok alátámasztásakor több olyan pont is azonosítható, ahol az LLM működéséből fakadóan hallucinációk vagy torzítások jelenhetnek meg. Ezeket az alábbiakban foglalom össze.</w:t>
      </w:r>
    </w:p>
    <w:p w14:paraId="46B4B812" w14:textId="77777777" w:rsidR="00B9457E" w:rsidRPr="00B9457E" w:rsidRDefault="00B9457E" w:rsidP="00B9457E">
      <w:pPr>
        <w:spacing w:line="360" w:lineRule="auto"/>
      </w:pPr>
      <w:r w:rsidRPr="00B9457E">
        <w:rPr>
          <w:rStyle w:val="Cmsor2Char"/>
        </w:rPr>
        <w:t>Nem létező vagy oda nem illő VBA-megoldások feltételezése</w:t>
      </w:r>
      <w:r w:rsidRPr="00B9457E">
        <w:rPr>
          <w:rStyle w:val="Cmsor2Char"/>
        </w:rPr>
        <w:br/>
      </w:r>
      <w:r w:rsidRPr="00B9457E">
        <w:t xml:space="preserve">Az LLM hajlamos olyan modern programozási megoldásokat „beleképzelni” egy VBA-környezetbe, mint például a </w:t>
      </w:r>
      <w:proofErr w:type="spellStart"/>
      <w:r w:rsidRPr="00B9457E">
        <w:t>fetch</w:t>
      </w:r>
      <w:proofErr w:type="spellEnd"/>
      <w:r w:rsidRPr="00B9457E">
        <w:t xml:space="preserve"> vagy az aszinkron HTTP-hívások, holott ezek ott nem léteznek. Ha a prompt nem rögzíti egyértelműen, hogy milyen technikai megoldást kell használni (például XMLHTTP </w:t>
      </w:r>
      <w:proofErr w:type="spellStart"/>
      <w:r w:rsidRPr="00B9457E">
        <w:t>late</w:t>
      </w:r>
      <w:proofErr w:type="spellEnd"/>
      <w:r w:rsidRPr="00B9457E">
        <w:t xml:space="preserve"> </w:t>
      </w:r>
      <w:proofErr w:type="spellStart"/>
      <w:r w:rsidRPr="00B9457E">
        <w:t>bindinggel</w:t>
      </w:r>
      <w:proofErr w:type="spellEnd"/>
      <w:r w:rsidRPr="00B9457E">
        <w:t>), akkor teret adunk ezeknek a technikai hallucinációknak.</w:t>
      </w:r>
    </w:p>
    <w:p w14:paraId="1E066DF9" w14:textId="77777777" w:rsidR="00B9457E" w:rsidRPr="00B9457E" w:rsidRDefault="00B9457E" w:rsidP="00B9457E">
      <w:pPr>
        <w:spacing w:line="360" w:lineRule="auto"/>
      </w:pPr>
      <w:r w:rsidRPr="00B9457E">
        <w:rPr>
          <w:rStyle w:val="Cmsor2Char"/>
        </w:rPr>
        <w:t>Környezetre vonatkozó implicit feltételezések</w:t>
      </w:r>
      <w:r w:rsidRPr="00B9457E">
        <w:rPr>
          <w:rStyle w:val="Cmsor2Char"/>
        </w:rPr>
        <w:br/>
      </w:r>
      <w:r w:rsidRPr="00B9457E">
        <w:t>Amennyiben a prompt nem mondja ki egyértelműen, hogy a megoldásnak platformfüggetlennek kell lennie, az LLM hajlamos egy „tipikus” környezetet feltételezni. Ez gyakran Windows-specifikus vagy verziófüggő komponensek használatához vezet, amelyek nem biztos, hogy megfelelnek a feladat kereteinek.</w:t>
      </w:r>
    </w:p>
    <w:p w14:paraId="77B59E5A" w14:textId="77777777" w:rsidR="00B9457E" w:rsidRPr="00B9457E" w:rsidRDefault="00B9457E" w:rsidP="00B9457E">
      <w:pPr>
        <w:spacing w:line="360" w:lineRule="auto"/>
      </w:pPr>
      <w:r w:rsidRPr="00B9457E">
        <w:rPr>
          <w:rStyle w:val="Cmsor2Char"/>
        </w:rPr>
        <w:t>Homályos megfogalmazások miatti implicit döntések</w:t>
      </w:r>
      <w:r w:rsidRPr="00B9457E">
        <w:rPr>
          <w:rStyle w:val="Cmsor2Char"/>
        </w:rPr>
        <w:br/>
      </w:r>
      <w:r w:rsidRPr="00B9457E">
        <w:t>Az olyan kifejezések, mint hogy „megfelelően kezelje”, „hatékonyan dolgozza fel” vagy „szükség esetén”, nem írnak le konkrét viselkedést. Ilyenkor az LLM saját belső mintái alapján dönt, ami nem determinisztikus. Ennek eredményeként ugyanarra a feladatra eltérő, egymástól különböző megoldások is születhetnek.</w:t>
      </w:r>
    </w:p>
    <w:p w14:paraId="0D88EC0B" w14:textId="77777777" w:rsidR="00B9457E" w:rsidRPr="00B9457E" w:rsidRDefault="00B9457E" w:rsidP="00B9457E">
      <w:pPr>
        <w:spacing w:line="360" w:lineRule="auto"/>
      </w:pPr>
      <w:r w:rsidRPr="00B9457E">
        <w:rPr>
          <w:rStyle w:val="Cmsor2Char"/>
        </w:rPr>
        <w:t xml:space="preserve">Edge </w:t>
      </w:r>
      <w:proofErr w:type="spellStart"/>
      <w:r w:rsidRPr="00B9457E">
        <w:rPr>
          <w:rStyle w:val="Cmsor2Char"/>
        </w:rPr>
        <w:t>case</w:t>
      </w:r>
      <w:proofErr w:type="spellEnd"/>
      <w:r w:rsidRPr="00B9457E">
        <w:rPr>
          <w:rStyle w:val="Cmsor2Char"/>
        </w:rPr>
        <w:t xml:space="preserve">-ek a „józan </w:t>
      </w:r>
      <w:proofErr w:type="spellStart"/>
      <w:r w:rsidRPr="00B9457E">
        <w:rPr>
          <w:rStyle w:val="Cmsor2Char"/>
        </w:rPr>
        <w:t>észre</w:t>
      </w:r>
      <w:proofErr w:type="spellEnd"/>
      <w:r w:rsidRPr="00B9457E">
        <w:rPr>
          <w:rStyle w:val="Cmsor2Char"/>
        </w:rPr>
        <w:t>” bízva</w:t>
      </w:r>
      <w:r w:rsidRPr="00B9457E">
        <w:rPr>
          <w:rStyle w:val="Cmsor2Char"/>
        </w:rPr>
        <w:br/>
      </w:r>
      <w:r w:rsidRPr="00B9457E">
        <w:t xml:space="preserve">Ha a prompt csak általánosságban utal a hibakezelésre, akkor az LLM maga dönti el, mit tekint hibának vagy szélső esetnek. Ennek következménye lehet, hogy bizonyos </w:t>
      </w:r>
      <w:proofErr w:type="spellStart"/>
      <w:r w:rsidRPr="00B9457E">
        <w:t>edge</w:t>
      </w:r>
      <w:proofErr w:type="spellEnd"/>
      <w:r w:rsidRPr="00B9457E">
        <w:t xml:space="preserve"> </w:t>
      </w:r>
      <w:proofErr w:type="spellStart"/>
      <w:r w:rsidRPr="00B9457E">
        <w:t>case</w:t>
      </w:r>
      <w:proofErr w:type="spellEnd"/>
      <w:r w:rsidRPr="00B9457E">
        <w:t>-ek – például egy üres fájl vagy sortörés nélküli tartalom – egyszerűen kimaradnak a megoldásból.</w:t>
      </w:r>
    </w:p>
    <w:p w14:paraId="58D41386" w14:textId="77777777" w:rsidR="00B9457E" w:rsidRPr="00B9457E" w:rsidRDefault="00B9457E" w:rsidP="00B9457E">
      <w:pPr>
        <w:spacing w:line="360" w:lineRule="auto"/>
      </w:pPr>
      <w:r w:rsidRPr="00B9457E">
        <w:rPr>
          <w:rStyle w:val="Cmsor2Char"/>
        </w:rPr>
        <w:t>Nem egyértelműen meghatározott kimeneti forma</w:t>
      </w:r>
      <w:r w:rsidRPr="00B9457E">
        <w:rPr>
          <w:rStyle w:val="Cmsor2Char"/>
        </w:rPr>
        <w:br/>
      </w:r>
      <w:r w:rsidRPr="00B9457E">
        <w:t xml:space="preserve">Abban az esetben, ha a prompt nem rögzíti pontosan a kimeneti struktúrát (oszlopnevek, sorrend, fejlécek), az LLM több, „helyesnek tűnő” outputot is generálhat. Ez viszont </w:t>
      </w:r>
      <w:r w:rsidRPr="00B9457E">
        <w:lastRenderedPageBreak/>
        <w:t>megnehezíti, vagy akár lehetetlenné is teszi az eredmények összehasonlítását és rangsorolását.</w:t>
      </w:r>
    </w:p>
    <w:p w14:paraId="5AFDD7FD" w14:textId="77777777" w:rsidR="00B9457E" w:rsidRPr="00B9457E" w:rsidRDefault="00B9457E" w:rsidP="00B9457E">
      <w:pPr>
        <w:spacing w:line="360" w:lineRule="auto"/>
      </w:pPr>
      <w:r w:rsidRPr="00B9457E">
        <w:rPr>
          <w:rStyle w:val="Cmsor2Char"/>
        </w:rPr>
        <w:t xml:space="preserve">„Best </w:t>
      </w:r>
      <w:proofErr w:type="spellStart"/>
      <w:r w:rsidRPr="00B9457E">
        <w:rPr>
          <w:rStyle w:val="Cmsor2Char"/>
        </w:rPr>
        <w:t>practice</w:t>
      </w:r>
      <w:proofErr w:type="spellEnd"/>
      <w:r w:rsidRPr="00B9457E">
        <w:rPr>
          <w:rStyle w:val="Cmsor2Char"/>
        </w:rPr>
        <w:t>” hivatkozások kontextus nélkül</w:t>
      </w:r>
      <w:r w:rsidRPr="00B9457E">
        <w:rPr>
          <w:rStyle w:val="Cmsor2Char"/>
        </w:rPr>
        <w:br/>
      </w:r>
      <w:r w:rsidRPr="00B9457E">
        <w:t>Az LLM gyakran hivatkozik általános szoftverfejlesztési „</w:t>
      </w:r>
      <w:proofErr w:type="spellStart"/>
      <w:r w:rsidRPr="00B9457E">
        <w:t>best</w:t>
      </w:r>
      <w:proofErr w:type="spellEnd"/>
      <w:r w:rsidRPr="00B9457E">
        <w:t xml:space="preserve"> </w:t>
      </w:r>
      <w:proofErr w:type="spellStart"/>
      <w:proofErr w:type="gramStart"/>
      <w:r w:rsidRPr="00B9457E">
        <w:t>practice</w:t>
      </w:r>
      <w:proofErr w:type="spellEnd"/>
      <w:r w:rsidRPr="00B9457E">
        <w:t>”-</w:t>
      </w:r>
      <w:proofErr w:type="spellStart"/>
      <w:proofErr w:type="gramEnd"/>
      <w:r w:rsidRPr="00B9457E">
        <w:t>ekre</w:t>
      </w:r>
      <w:proofErr w:type="spellEnd"/>
      <w:r w:rsidRPr="00B9457E">
        <w:t xml:space="preserve"> akkor is, amikor ezek nem relevánsak a konkrét feladat vagy környezet szempontjából. Ez sok esetben feleslegesen túlkomplikált megoldásokhoz vezet, ahol a túlzott absztrakció vagy optimalizáció valójában nem a feladat része, hanem inkább hallucinált indoklás.</w:t>
      </w:r>
    </w:p>
    <w:p w14:paraId="5753FCB8" w14:textId="77777777" w:rsidR="00B9457E" w:rsidRPr="00B9457E" w:rsidRDefault="00B9457E" w:rsidP="00B9457E">
      <w:pPr>
        <w:spacing w:line="360" w:lineRule="auto"/>
      </w:pPr>
      <w:r w:rsidRPr="00B9457E">
        <w:rPr>
          <w:rStyle w:val="Cmsor2Char"/>
        </w:rPr>
        <w:t xml:space="preserve">A túl hosszú vagy túlspecifikált </w:t>
      </w:r>
      <w:proofErr w:type="spellStart"/>
      <w:r w:rsidRPr="00B9457E">
        <w:rPr>
          <w:rStyle w:val="Cmsor2Char"/>
        </w:rPr>
        <w:t>promptok</w:t>
      </w:r>
      <w:proofErr w:type="spellEnd"/>
      <w:r w:rsidRPr="00B9457E">
        <w:rPr>
          <w:rStyle w:val="Cmsor2Char"/>
        </w:rPr>
        <w:t xml:space="preserve"> </w:t>
      </w:r>
      <w:proofErr w:type="spellStart"/>
      <w:r w:rsidRPr="00B9457E">
        <w:rPr>
          <w:rStyle w:val="Cmsor2Char"/>
        </w:rPr>
        <w:t>paradoxona</w:t>
      </w:r>
      <w:proofErr w:type="spellEnd"/>
      <w:r w:rsidRPr="00B9457E">
        <w:rPr>
          <w:rStyle w:val="Cmsor2Char"/>
        </w:rPr>
        <w:br/>
      </w:r>
      <w:r w:rsidRPr="00B9457E">
        <w:t>A túl sok mellékfeltétel nem feltétlenül csökkenti a bizonytalanságot. Egy ponton túl inkább növeli az inkonzisztens értelmezés esélyét, mivel az LLM egyes szabályokat figyelmen kívül hagyhat vagy akár felül is írhat. Így a részletesség önmagában nem garancia a hallucinációk csökkenésére.</w:t>
      </w:r>
    </w:p>
    <w:p w14:paraId="4C1309B1" w14:textId="77777777" w:rsidR="00B9457E" w:rsidRPr="00B9457E" w:rsidRDefault="00B9457E" w:rsidP="00B9457E">
      <w:pPr>
        <w:spacing w:line="360" w:lineRule="auto"/>
      </w:pPr>
      <w:r w:rsidRPr="00B9457E">
        <w:rPr>
          <w:rStyle w:val="Cmsor2Char"/>
        </w:rPr>
        <w:t>Az LLM bevonása az értékelésbe (</w:t>
      </w:r>
      <w:proofErr w:type="spellStart"/>
      <w:proofErr w:type="gramStart"/>
      <w:r w:rsidRPr="00B9457E">
        <w:rPr>
          <w:rStyle w:val="Cmsor2Char"/>
        </w:rPr>
        <w:t>meta</w:t>
      </w:r>
      <w:proofErr w:type="spellEnd"/>
      <w:r w:rsidRPr="00B9457E">
        <w:rPr>
          <w:rStyle w:val="Cmsor2Char"/>
        </w:rPr>
        <w:t>-hallucináció</w:t>
      </w:r>
      <w:proofErr w:type="gramEnd"/>
      <w:r w:rsidRPr="00B9457E">
        <w:rPr>
          <w:rStyle w:val="Cmsor2Char"/>
        </w:rPr>
        <w:t>)</w:t>
      </w:r>
      <w:r w:rsidRPr="00B9457E">
        <w:rPr>
          <w:rStyle w:val="Cmsor2Char"/>
        </w:rPr>
        <w:br/>
      </w:r>
      <w:r w:rsidRPr="00B9457E">
        <w:t xml:space="preserve">Ha maga az LLM is részt vesz a </w:t>
      </w:r>
      <w:proofErr w:type="spellStart"/>
      <w:r w:rsidRPr="00B9457E">
        <w:t>promptok</w:t>
      </w:r>
      <w:proofErr w:type="spellEnd"/>
      <w:r w:rsidRPr="00B9457E">
        <w:t xml:space="preserve"> rangsorolásában, fennáll az önmegerősítő torzítás veszélye. Ilyenkor a modell saját preferenciáit vetítheti vissza „objektív” értékelésként, ami módszertani szempontból szintén egyfajta hallucinációnak tekinthető.</w:t>
      </w:r>
    </w:p>
    <w:p w14:paraId="1167A5E4" w14:textId="77777777" w:rsidR="00B9457E" w:rsidRPr="00B9457E" w:rsidRDefault="00B9457E" w:rsidP="00B9457E">
      <w:pPr>
        <w:spacing w:line="360" w:lineRule="auto"/>
      </w:pPr>
      <w:r w:rsidRPr="00B9457E">
        <w:rPr>
          <w:rStyle w:val="Cmsor2Char"/>
        </w:rPr>
        <w:t>A determinizmus illúziója</w:t>
      </w:r>
      <w:r w:rsidRPr="00B9457E">
        <w:rPr>
          <w:rStyle w:val="Cmsor2Char"/>
        </w:rPr>
        <w:br/>
      </w:r>
      <w:r w:rsidRPr="00B9457E">
        <w:t xml:space="preserve">Egy prompt első ránézésre lehet pontos és jól </w:t>
      </w:r>
      <w:proofErr w:type="spellStart"/>
      <w:r w:rsidRPr="00B9457E">
        <w:t>körülhatárolt</w:t>
      </w:r>
      <w:proofErr w:type="spellEnd"/>
      <w:r w:rsidRPr="00B9457E">
        <w:t>, mégsem zár ki minden alternatív értelmezést. Az LLM gyakran következetesnek tűnik egyetlen futtatás során, azonban ismételt futtatásnál már eltérő megoldásokat adhat, ami jól mutatja a valódi determinizmus hiányát.</w:t>
      </w:r>
    </w:p>
    <w:p w14:paraId="6455726E" w14:textId="77777777" w:rsidR="00B9457E" w:rsidRPr="008F19CA" w:rsidRDefault="00B9457E" w:rsidP="00B9457E">
      <w:pPr>
        <w:pStyle w:val="Cmsor2"/>
      </w:pPr>
      <w:r w:rsidRPr="008F19CA">
        <w:t>Összegzés – saját vélemény</w:t>
      </w:r>
    </w:p>
    <w:p w14:paraId="3D13CCFD" w14:textId="77777777" w:rsidR="00B9457E" w:rsidRPr="008F19CA" w:rsidRDefault="00B9457E" w:rsidP="00B9457E">
      <w:pPr>
        <w:spacing w:line="360" w:lineRule="auto"/>
        <w:jc w:val="both"/>
      </w:pPr>
      <w:r w:rsidRPr="008F19CA">
        <w:t>Saját véleményem szerint az LLM által végzett prompt-rangsorolás önmagában nem igazán tekinthető pontosnak vagy objektívnek, mivel elég sok bizonytalanságot és hallucinációs kockázatot hordoz magában. Maga a „legjobb prompt” fogalma is erősen szubjektív, ezért nem lehet teljes mértékben egy LLM által kiadott rangsorra hagyatkozni.</w:t>
      </w:r>
    </w:p>
    <w:p w14:paraId="3BABD662" w14:textId="77777777" w:rsidR="00B9457E" w:rsidRPr="008F19CA" w:rsidRDefault="00B9457E" w:rsidP="00B9457E">
      <w:pPr>
        <w:spacing w:line="360" w:lineRule="auto"/>
        <w:jc w:val="both"/>
      </w:pPr>
      <w:r w:rsidRPr="008F19CA">
        <w:t>A probléma egyik fő oka az, hogy a feladatspecifikáció ugyan leírta, mit kell a makróprogramnak elvégeznie, de a kimeneti követelményeket nem határozta meg egyértelműen. Így gyakorlatilag szabad kezet adtunk az LLM-</w:t>
      </w:r>
      <w:proofErr w:type="spellStart"/>
      <w:r w:rsidRPr="008F19CA">
        <w:t>nek</w:t>
      </w:r>
      <w:proofErr w:type="spellEnd"/>
      <w:r w:rsidRPr="008F19CA">
        <w:t xml:space="preserve"> az output megformálásában. </w:t>
      </w:r>
      <w:r w:rsidRPr="008F19CA">
        <w:lastRenderedPageBreak/>
        <w:t>Ha pedig nem ugyanaz a végeredmény születik, akkor nagyon nehéz ezek alapján érdemi összehasonlítást vagy rangsorolást végezni.</w:t>
      </w:r>
    </w:p>
    <w:p w14:paraId="4A4C4A96" w14:textId="77777777" w:rsidR="00B9457E" w:rsidRPr="008F19CA" w:rsidRDefault="00B9457E" w:rsidP="00B9457E">
      <w:pPr>
        <w:spacing w:line="360" w:lineRule="auto"/>
        <w:jc w:val="both"/>
      </w:pPr>
      <w:r w:rsidRPr="008F19CA">
        <w:t xml:space="preserve">Tovább torzítja a képet az is, hogy a </w:t>
      </w:r>
      <w:proofErr w:type="spellStart"/>
      <w:r w:rsidRPr="008F19CA">
        <w:t>promptok</w:t>
      </w:r>
      <w:proofErr w:type="spellEnd"/>
      <w:r w:rsidRPr="008F19CA">
        <w:t xml:space="preserve"> megfogalmazásának minősége nagyban függ attól, kinek mennyi tapasztalata van a </w:t>
      </w:r>
      <w:proofErr w:type="spellStart"/>
      <w:r w:rsidRPr="008F19CA">
        <w:t>promptolásban</w:t>
      </w:r>
      <w:proofErr w:type="spellEnd"/>
      <w:r w:rsidRPr="008F19CA">
        <w:t xml:space="preserve">. Saját magam nevében beszélve nincs akkora rutinom ilyen jellegű </w:t>
      </w:r>
      <w:proofErr w:type="spellStart"/>
      <w:r w:rsidRPr="008F19CA">
        <w:t>promptok</w:t>
      </w:r>
      <w:proofErr w:type="spellEnd"/>
      <w:r w:rsidRPr="008F19CA">
        <w:t xml:space="preserve"> írásában, ezért az általam készített </w:t>
      </w:r>
      <w:proofErr w:type="spellStart"/>
      <w:r w:rsidRPr="008F19CA">
        <w:t>promptok</w:t>
      </w:r>
      <w:proofErr w:type="spellEnd"/>
      <w:r w:rsidRPr="008F19CA">
        <w:t xml:space="preserve"> nem feltétlenül adnak valós összehasonlítási alapot például egy tapasztaltabb, szoftverfejlesztő háttérrel rendelkező hallgató </w:t>
      </w:r>
      <w:proofErr w:type="spellStart"/>
      <w:r w:rsidRPr="008F19CA">
        <w:t>promptjaival</w:t>
      </w:r>
      <w:proofErr w:type="spellEnd"/>
      <w:r w:rsidRPr="008F19CA">
        <w:t xml:space="preserve"> szemben.</w:t>
      </w:r>
    </w:p>
    <w:p w14:paraId="6BD6464A" w14:textId="77777777" w:rsidR="00B9457E" w:rsidRPr="008F19CA" w:rsidRDefault="00B9457E" w:rsidP="00B9457E">
      <w:pPr>
        <w:spacing w:line="360" w:lineRule="auto"/>
        <w:jc w:val="both"/>
      </w:pPr>
      <w:r w:rsidRPr="008F19CA">
        <w:t>Emellett már az is szubjektív, hogy mit nevezünk „jobbnak”. A rangsorolási szempontokat is én választottam ki, így ezek eleve tartalmaznak egyéni nézőpontot. Emiatt még akkor sem beszélhetünk teljes objektivitásról, ha a cél kifejezetten az LLM-hallucinációk csökkentése volt.</w:t>
      </w:r>
    </w:p>
    <w:p w14:paraId="16537102" w14:textId="77777777" w:rsidR="00B9457E" w:rsidRPr="008F19CA" w:rsidRDefault="00B9457E" w:rsidP="00B9457E">
      <w:pPr>
        <w:spacing w:line="360" w:lineRule="auto"/>
        <w:jc w:val="both"/>
      </w:pPr>
      <w:r w:rsidRPr="008F19CA">
        <w:t xml:space="preserve">Összességében úgy gondolom, hogy a </w:t>
      </w:r>
      <w:proofErr w:type="spellStart"/>
      <w:r w:rsidRPr="008F19CA">
        <w:t>promptok</w:t>
      </w:r>
      <w:proofErr w:type="spellEnd"/>
      <w:r w:rsidRPr="008F19CA">
        <w:t xml:space="preserve"> rangsorolása LLM segítségével hasznos lehet gondolkodási támogatásként, de egy teljesen objektív és hallucinációmentes rangsor 100%-ban nem valósítható meg. Ehhez mindenképpen szükség van emberi mérlegelésre, szakmai háttérre és a feladat követelményeinek pontosabb rögzítésére.</w:t>
      </w:r>
    </w:p>
    <w:p w14:paraId="2A85DA81" w14:textId="77777777" w:rsidR="003248BF" w:rsidRDefault="003248BF" w:rsidP="00B9457E">
      <w:pPr>
        <w:spacing w:line="360" w:lineRule="auto"/>
        <w:jc w:val="both"/>
      </w:pPr>
    </w:p>
    <w:sectPr w:rsidR="003248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7E"/>
    <w:rsid w:val="00076EB9"/>
    <w:rsid w:val="000F5937"/>
    <w:rsid w:val="003248BF"/>
    <w:rsid w:val="0052573A"/>
    <w:rsid w:val="0070281B"/>
    <w:rsid w:val="0073672E"/>
    <w:rsid w:val="00751277"/>
    <w:rsid w:val="00B9457E"/>
    <w:rsid w:val="00D167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4EB6"/>
  <w15:chartTrackingRefBased/>
  <w15:docId w15:val="{F12B9EB8-9575-4227-A7FE-4F1F49F3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B945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unhideWhenUsed/>
    <w:qFormat/>
    <w:rsid w:val="00B945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B9457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B9457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B9457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B9457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9457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9457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9457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9457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rsid w:val="00B9457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B9457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B9457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B9457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B9457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9457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9457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9457E"/>
    <w:rPr>
      <w:rFonts w:eastAsiaTheme="majorEastAsia" w:cstheme="majorBidi"/>
      <w:color w:val="272727" w:themeColor="text1" w:themeTint="D8"/>
    </w:rPr>
  </w:style>
  <w:style w:type="paragraph" w:styleId="Cm">
    <w:name w:val="Title"/>
    <w:basedOn w:val="Norml"/>
    <w:next w:val="Norml"/>
    <w:link w:val="CmChar"/>
    <w:uiPriority w:val="10"/>
    <w:qFormat/>
    <w:rsid w:val="00B94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9457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9457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9457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9457E"/>
    <w:pPr>
      <w:spacing w:before="160"/>
      <w:jc w:val="center"/>
    </w:pPr>
    <w:rPr>
      <w:i/>
      <w:iCs/>
      <w:color w:val="404040" w:themeColor="text1" w:themeTint="BF"/>
    </w:rPr>
  </w:style>
  <w:style w:type="character" w:customStyle="1" w:styleId="IdzetChar">
    <w:name w:val="Idézet Char"/>
    <w:basedOn w:val="Bekezdsalapbettpusa"/>
    <w:link w:val="Idzet"/>
    <w:uiPriority w:val="29"/>
    <w:rsid w:val="00B9457E"/>
    <w:rPr>
      <w:i/>
      <w:iCs/>
      <w:color w:val="404040" w:themeColor="text1" w:themeTint="BF"/>
    </w:rPr>
  </w:style>
  <w:style w:type="paragraph" w:styleId="Listaszerbekezds">
    <w:name w:val="List Paragraph"/>
    <w:basedOn w:val="Norml"/>
    <w:uiPriority w:val="34"/>
    <w:qFormat/>
    <w:rsid w:val="00B9457E"/>
    <w:pPr>
      <w:ind w:left="720"/>
      <w:contextualSpacing/>
    </w:pPr>
  </w:style>
  <w:style w:type="character" w:styleId="Erskiemels">
    <w:name w:val="Intense Emphasis"/>
    <w:basedOn w:val="Bekezdsalapbettpusa"/>
    <w:uiPriority w:val="21"/>
    <w:qFormat/>
    <w:rsid w:val="00B9457E"/>
    <w:rPr>
      <w:i/>
      <w:iCs/>
      <w:color w:val="2F5496" w:themeColor="accent1" w:themeShade="BF"/>
    </w:rPr>
  </w:style>
  <w:style w:type="paragraph" w:styleId="Kiemeltidzet">
    <w:name w:val="Intense Quote"/>
    <w:basedOn w:val="Norml"/>
    <w:next w:val="Norml"/>
    <w:link w:val="KiemeltidzetChar"/>
    <w:uiPriority w:val="30"/>
    <w:qFormat/>
    <w:rsid w:val="00B945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B9457E"/>
    <w:rPr>
      <w:i/>
      <w:iCs/>
      <w:color w:val="2F5496" w:themeColor="accent1" w:themeShade="BF"/>
    </w:rPr>
  </w:style>
  <w:style w:type="character" w:styleId="Ershivatkozs">
    <w:name w:val="Intense Reference"/>
    <w:basedOn w:val="Bekezdsalapbettpusa"/>
    <w:uiPriority w:val="32"/>
    <w:qFormat/>
    <w:rsid w:val="00B945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648</Words>
  <Characters>4386</Characters>
  <Application>Microsoft Office Word</Application>
  <DocSecurity>0</DocSecurity>
  <Lines>70</Lines>
  <Paragraphs>17</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Lttd</cp:lastModifiedBy>
  <cp:revision>3</cp:revision>
  <dcterms:created xsi:type="dcterms:W3CDTF">2025-12-13T15:41:00Z</dcterms:created>
  <dcterms:modified xsi:type="dcterms:W3CDTF">2025-12-13T20:32:00Z</dcterms:modified>
</cp:coreProperties>
</file>