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4140" w14:textId="7ED8CA32" w:rsidR="00C629F7" w:rsidRPr="00C629F7" w:rsidRDefault="00C629F7" w:rsidP="00C629F7">
      <w:pPr>
        <w:rPr>
          <w:b/>
          <w:bCs/>
          <w:sz w:val="28"/>
          <w:szCs w:val="28"/>
        </w:rPr>
      </w:pPr>
      <w:r w:rsidRPr="00C629F7">
        <w:rPr>
          <w:b/>
          <w:bCs/>
          <w:sz w:val="28"/>
          <w:szCs w:val="28"/>
        </w:rPr>
        <w:t>Összefoglaló</w:t>
      </w:r>
    </w:p>
    <w:p w14:paraId="3053DFA3" w14:textId="77777777" w:rsidR="00C629F7" w:rsidRPr="00C629F7" w:rsidRDefault="00C629F7" w:rsidP="00C629F7"/>
    <w:p w14:paraId="60A1AC94" w14:textId="77777777" w:rsidR="00C629F7" w:rsidRPr="00C629F7" w:rsidRDefault="00C629F7" w:rsidP="00C629F7">
      <w:pPr>
        <w:rPr>
          <w:rFonts w:ascii="Times New Roman" w:hAnsi="Times New Roman" w:cs="Times New Roman"/>
          <w:sz w:val="24"/>
          <w:szCs w:val="24"/>
        </w:rPr>
      </w:pPr>
      <w:r w:rsidRPr="00C629F7">
        <w:rPr>
          <w:rFonts w:ascii="Times New Roman" w:hAnsi="Times New Roman" w:cs="Times New Roman"/>
          <w:sz w:val="24"/>
          <w:szCs w:val="24"/>
        </w:rPr>
        <w:t>A dolgozat azt vizsgálja, hogy az információs rendszerek és az integrált vállalatirányítási rendszerek milyen szerepet töltenek be az építőiparban, különösen egy generálkivitelező mindennapi működésében és a műemléki felújítások során. Az építőiparban dolgozva gyorsan kiderül, hogy nem a tervek hiánya okozza a legtöbb problémát, hanem az, amikor az információk szétesnek: más adatok vannak a helyszínen, mást lát a projektvezető, és megint mást a pénzügy. A dolgozat ebből a gyakorlati problémából indul ki.</w:t>
      </w:r>
    </w:p>
    <w:p w14:paraId="28AF787C" w14:textId="4B503F85" w:rsidR="00C629F7" w:rsidRPr="00C629F7" w:rsidRDefault="00C629F7" w:rsidP="00C629F7">
      <w:pPr>
        <w:rPr>
          <w:rFonts w:ascii="Times New Roman" w:hAnsi="Times New Roman" w:cs="Times New Roman"/>
          <w:sz w:val="24"/>
          <w:szCs w:val="24"/>
        </w:rPr>
      </w:pPr>
      <w:r w:rsidRPr="00C629F7">
        <w:rPr>
          <w:rFonts w:ascii="Times New Roman" w:hAnsi="Times New Roman" w:cs="Times New Roman"/>
          <w:sz w:val="24"/>
          <w:szCs w:val="24"/>
        </w:rPr>
        <w:t xml:space="preserve">Egy generálkivitelezőnél az építésvezető napi szinten egyszerre felel az ütemezésért, az alvállalkozók koordinálásáért, a minőségért és közvetve a költségekért is. Ezek a területek nem választhatók el egymástól, mégis gyakran külön rendszerekben, külön nyilvántartásokban jelennek meg. A dolgozat bemutatja, hogy az ERP rendszerek hogyan képesek ezt a szétesést csökkenteni azzal, hogy a pénzügyi, beszerzési és </w:t>
      </w:r>
      <w:proofErr w:type="spellStart"/>
      <w:r w:rsidRPr="00C629F7">
        <w:rPr>
          <w:rFonts w:ascii="Times New Roman" w:hAnsi="Times New Roman" w:cs="Times New Roman"/>
          <w:sz w:val="24"/>
          <w:szCs w:val="24"/>
        </w:rPr>
        <w:t>projektadatokat</w:t>
      </w:r>
      <w:proofErr w:type="spellEnd"/>
      <w:r w:rsidRPr="00C629F7">
        <w:rPr>
          <w:rFonts w:ascii="Times New Roman" w:hAnsi="Times New Roman" w:cs="Times New Roman"/>
          <w:sz w:val="24"/>
          <w:szCs w:val="24"/>
        </w:rPr>
        <w:t xml:space="preserve"> egy rendszerben kezelik. Építésvezetői szempontból ez azt jelenti, hogy a döntések nem megérzésből, hanem tényleges adatok alapján születnek meg.</w:t>
      </w:r>
    </w:p>
    <w:p w14:paraId="22BE817F" w14:textId="77777777" w:rsidR="00C629F7" w:rsidRPr="00C629F7" w:rsidRDefault="00C629F7" w:rsidP="00C629F7">
      <w:pPr>
        <w:rPr>
          <w:rFonts w:ascii="Times New Roman" w:hAnsi="Times New Roman" w:cs="Times New Roman"/>
          <w:sz w:val="24"/>
          <w:szCs w:val="24"/>
        </w:rPr>
      </w:pPr>
      <w:r w:rsidRPr="00C629F7">
        <w:rPr>
          <w:rFonts w:ascii="Times New Roman" w:hAnsi="Times New Roman" w:cs="Times New Roman"/>
          <w:sz w:val="24"/>
          <w:szCs w:val="24"/>
        </w:rPr>
        <w:t xml:space="preserve">A dolgozat részletesen foglalkozik a BIM-alapú rendszerekkel, különösen a </w:t>
      </w:r>
      <w:proofErr w:type="spellStart"/>
      <w:r w:rsidRPr="00C629F7">
        <w:rPr>
          <w:rFonts w:ascii="Times New Roman" w:hAnsi="Times New Roman" w:cs="Times New Roman"/>
          <w:sz w:val="24"/>
          <w:szCs w:val="24"/>
        </w:rPr>
        <w:t>Revit</w:t>
      </w:r>
      <w:proofErr w:type="spellEnd"/>
      <w:r w:rsidRPr="00C629F7">
        <w:rPr>
          <w:rFonts w:ascii="Times New Roman" w:hAnsi="Times New Roman" w:cs="Times New Roman"/>
          <w:sz w:val="24"/>
          <w:szCs w:val="24"/>
        </w:rPr>
        <w:t xml:space="preserve"> és a Tekla alkalmazásával. A gyakorlatban ezek nem „szép 3D modellek”, hanem olyan eszközök, amelyek segítenek pontosan látni, mi épül meg valójában, mennyi anyagra van szükség, és hol várható ütközés vagy probléma. Műemléki környezetben ez különösen fontos, mert a meglévő szerkezetek sokszor eltérnek a tervektől, és minden módosításnak komoly következménye lehet a kivitelezés során.</w:t>
      </w:r>
    </w:p>
    <w:p w14:paraId="596577E0" w14:textId="77777777" w:rsidR="00C629F7" w:rsidRPr="00C629F7" w:rsidRDefault="00C629F7" w:rsidP="00C629F7">
      <w:pPr>
        <w:rPr>
          <w:rFonts w:ascii="Times New Roman" w:hAnsi="Times New Roman" w:cs="Times New Roman"/>
          <w:sz w:val="24"/>
          <w:szCs w:val="24"/>
        </w:rPr>
      </w:pPr>
      <w:r w:rsidRPr="00C629F7">
        <w:rPr>
          <w:rFonts w:ascii="Times New Roman" w:hAnsi="Times New Roman" w:cs="Times New Roman"/>
          <w:sz w:val="24"/>
          <w:szCs w:val="24"/>
        </w:rPr>
        <w:t xml:space="preserve">A kivitelezési szakasz bemutatásánál a dolgozat a </w:t>
      </w:r>
      <w:proofErr w:type="spellStart"/>
      <w:r w:rsidRPr="00C629F7">
        <w:rPr>
          <w:rFonts w:ascii="Times New Roman" w:hAnsi="Times New Roman" w:cs="Times New Roman"/>
          <w:sz w:val="24"/>
          <w:szCs w:val="24"/>
        </w:rPr>
        <w:t>Dalux</w:t>
      </w:r>
      <w:proofErr w:type="spellEnd"/>
      <w:r w:rsidRPr="00C629F7">
        <w:rPr>
          <w:rFonts w:ascii="Times New Roman" w:hAnsi="Times New Roman" w:cs="Times New Roman"/>
          <w:sz w:val="24"/>
          <w:szCs w:val="24"/>
        </w:rPr>
        <w:t xml:space="preserve"> rendszerre helyezi a hangsúlyt, amely az építésvezető napi munkáját közvetlenül támogatja. A </w:t>
      </w:r>
      <w:proofErr w:type="spellStart"/>
      <w:r w:rsidRPr="00C629F7">
        <w:rPr>
          <w:rFonts w:ascii="Times New Roman" w:hAnsi="Times New Roman" w:cs="Times New Roman"/>
          <w:sz w:val="24"/>
          <w:szCs w:val="24"/>
        </w:rPr>
        <w:t>Dalux</w:t>
      </w:r>
      <w:proofErr w:type="spellEnd"/>
      <w:r w:rsidRPr="00C629F7">
        <w:rPr>
          <w:rFonts w:ascii="Times New Roman" w:hAnsi="Times New Roman" w:cs="Times New Roman"/>
          <w:sz w:val="24"/>
          <w:szCs w:val="24"/>
        </w:rPr>
        <w:t xml:space="preserve"> lehetőséget ad arra, hogy a helyszínen feltárt hibák, hiányosságok és ellenőrzések azonnal rögzítésre kerüljenek, fotóval és pontos helymegjelöléssel. Ez a gyakorlatban jelentősen leegyszerűsíti az alvállalkozókkal való kommunikációt, és csökkenti az utólagos vitás helyzeteket, mert minden visszakereshető és egyértelmű.</w:t>
      </w:r>
    </w:p>
    <w:p w14:paraId="43701110" w14:textId="77777777" w:rsidR="00C629F7" w:rsidRPr="00C629F7" w:rsidRDefault="00C629F7" w:rsidP="00C629F7">
      <w:pPr>
        <w:rPr>
          <w:rFonts w:ascii="Times New Roman" w:hAnsi="Times New Roman" w:cs="Times New Roman"/>
          <w:sz w:val="24"/>
          <w:szCs w:val="24"/>
        </w:rPr>
      </w:pPr>
      <w:r w:rsidRPr="00C629F7">
        <w:rPr>
          <w:rFonts w:ascii="Times New Roman" w:hAnsi="Times New Roman" w:cs="Times New Roman"/>
          <w:sz w:val="24"/>
          <w:szCs w:val="24"/>
        </w:rPr>
        <w:t xml:space="preserve">A dolgozat külön fejezetben foglalkozik a műemléki felújításokkal, ahol az építésvezető felelőssége még nagyobb. Ezeknél a projekteknél nemcsak az számít, hogy a munka elkészüljön, hanem az is, hogy minden lépés dokumentált és </w:t>
      </w:r>
      <w:proofErr w:type="spellStart"/>
      <w:r w:rsidRPr="00C629F7">
        <w:rPr>
          <w:rFonts w:ascii="Times New Roman" w:hAnsi="Times New Roman" w:cs="Times New Roman"/>
          <w:sz w:val="24"/>
          <w:szCs w:val="24"/>
        </w:rPr>
        <w:t>hatóságilag</w:t>
      </w:r>
      <w:proofErr w:type="spellEnd"/>
      <w:r w:rsidRPr="00C629F7">
        <w:rPr>
          <w:rFonts w:ascii="Times New Roman" w:hAnsi="Times New Roman" w:cs="Times New Roman"/>
          <w:sz w:val="24"/>
          <w:szCs w:val="24"/>
        </w:rPr>
        <w:t xml:space="preserve"> védhető legyen. Itt az információs rendszerek nem kényelmi eszközök, hanem a jogi és szakmai biztonság alapjai.</w:t>
      </w:r>
    </w:p>
    <w:p w14:paraId="316B4A8C" w14:textId="106C01AA" w:rsidR="00D37BB2" w:rsidRPr="00C629F7" w:rsidRDefault="00C629F7" w:rsidP="00C629F7">
      <w:pPr>
        <w:rPr>
          <w:rFonts w:ascii="Times New Roman" w:hAnsi="Times New Roman" w:cs="Times New Roman"/>
          <w:sz w:val="24"/>
          <w:szCs w:val="24"/>
        </w:rPr>
      </w:pPr>
      <w:r w:rsidRPr="00C629F7">
        <w:rPr>
          <w:rFonts w:ascii="Times New Roman" w:hAnsi="Times New Roman" w:cs="Times New Roman"/>
          <w:sz w:val="24"/>
          <w:szCs w:val="24"/>
        </w:rPr>
        <w:t xml:space="preserve">A dolgozat egy esettanulmányon keresztül mutatja be egy generálkivitelező napi működését, az ütemezéstől a helyszíni ellenőrzéseken át a vezetői </w:t>
      </w:r>
      <w:proofErr w:type="spellStart"/>
      <w:r w:rsidRPr="00C629F7">
        <w:rPr>
          <w:rFonts w:ascii="Times New Roman" w:hAnsi="Times New Roman" w:cs="Times New Roman"/>
          <w:sz w:val="24"/>
          <w:szCs w:val="24"/>
        </w:rPr>
        <w:t>riportálásig</w:t>
      </w:r>
      <w:proofErr w:type="spellEnd"/>
      <w:r w:rsidRPr="00C629F7">
        <w:rPr>
          <w:rFonts w:ascii="Times New Roman" w:hAnsi="Times New Roman" w:cs="Times New Roman"/>
          <w:sz w:val="24"/>
          <w:szCs w:val="24"/>
        </w:rPr>
        <w:t xml:space="preserve">. A tapasztalat az, hogy az ERP, a BIM és a </w:t>
      </w:r>
      <w:proofErr w:type="spellStart"/>
      <w:r w:rsidRPr="00C629F7">
        <w:rPr>
          <w:rFonts w:ascii="Times New Roman" w:hAnsi="Times New Roman" w:cs="Times New Roman"/>
          <w:sz w:val="24"/>
          <w:szCs w:val="24"/>
        </w:rPr>
        <w:t>Dalux</w:t>
      </w:r>
      <w:proofErr w:type="spellEnd"/>
      <w:r w:rsidRPr="00C629F7">
        <w:rPr>
          <w:rFonts w:ascii="Times New Roman" w:hAnsi="Times New Roman" w:cs="Times New Roman"/>
          <w:sz w:val="24"/>
          <w:szCs w:val="24"/>
        </w:rPr>
        <w:t xml:space="preserve"> együttese akkor működik igazán jól, ha ezek nem különálló rendszerek, hanem egymást kiegészítve támogatják a munkát. A végkövetkeztetés az, hogy az ERP–BIM–</w:t>
      </w:r>
      <w:proofErr w:type="spellStart"/>
      <w:r w:rsidRPr="00C629F7">
        <w:rPr>
          <w:rFonts w:ascii="Times New Roman" w:hAnsi="Times New Roman" w:cs="Times New Roman"/>
          <w:sz w:val="24"/>
          <w:szCs w:val="24"/>
        </w:rPr>
        <w:t>Dalux</w:t>
      </w:r>
      <w:proofErr w:type="spellEnd"/>
      <w:r w:rsidRPr="00C629F7">
        <w:rPr>
          <w:rFonts w:ascii="Times New Roman" w:hAnsi="Times New Roman" w:cs="Times New Roman"/>
          <w:sz w:val="24"/>
          <w:szCs w:val="24"/>
        </w:rPr>
        <w:t xml:space="preserve"> integráció nem informatikai kérdés, hanem gyakorlati eszköz az építésvezető kezében, amely segít átlátni a munkát, csökkenteni a hibákat és megalapozott döntéseket hozni a kivitelezés során.</w:t>
      </w:r>
    </w:p>
    <w:sectPr w:rsidR="00D37BB2" w:rsidRPr="00C629F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3532E" w14:textId="77777777" w:rsidR="00E6434C" w:rsidRDefault="00E6434C" w:rsidP="00C629F7">
      <w:pPr>
        <w:spacing w:after="0" w:line="240" w:lineRule="auto"/>
      </w:pPr>
      <w:r>
        <w:separator/>
      </w:r>
    </w:p>
  </w:endnote>
  <w:endnote w:type="continuationSeparator" w:id="0">
    <w:p w14:paraId="52E48C8F" w14:textId="77777777" w:rsidR="00E6434C" w:rsidRDefault="00E6434C" w:rsidP="00C6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05DC" w14:textId="77777777" w:rsidR="00C629F7" w:rsidRPr="00C629F7" w:rsidRDefault="00C629F7" w:rsidP="00C629F7">
    <w:pPr>
      <w:pStyle w:val="llb"/>
      <w:rPr>
        <w:rFonts w:ascii="Times New Roman" w:hAnsi="Times New Roman" w:cs="Times New Roman"/>
        <w:sz w:val="20"/>
        <w:szCs w:val="20"/>
      </w:rPr>
    </w:pPr>
    <w:r w:rsidRPr="00C629F7">
      <w:rPr>
        <w:rFonts w:ascii="Times New Roman" w:hAnsi="Times New Roman" w:cs="Times New Roman"/>
        <w:sz w:val="20"/>
        <w:szCs w:val="20"/>
      </w:rPr>
      <w:t>Szilágyi Ödön – FUKOQ0 – 2026.01.14.</w:t>
    </w:r>
  </w:p>
  <w:p w14:paraId="41BEF65C" w14:textId="77777777" w:rsidR="00C629F7" w:rsidRDefault="00C629F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F833" w14:textId="77777777" w:rsidR="00E6434C" w:rsidRDefault="00E6434C" w:rsidP="00C629F7">
      <w:pPr>
        <w:spacing w:after="0" w:line="240" w:lineRule="auto"/>
      </w:pPr>
      <w:r>
        <w:separator/>
      </w:r>
    </w:p>
  </w:footnote>
  <w:footnote w:type="continuationSeparator" w:id="0">
    <w:p w14:paraId="13504383" w14:textId="77777777" w:rsidR="00E6434C" w:rsidRDefault="00E6434C" w:rsidP="00C62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3F71" w14:textId="77777777" w:rsidR="00C629F7" w:rsidRPr="00C629F7" w:rsidRDefault="00C629F7" w:rsidP="00C629F7">
    <w:pPr>
      <w:rPr>
        <w:rFonts w:ascii="Times New Roman" w:hAnsi="Times New Roman" w:cs="Times New Roman"/>
        <w:sz w:val="20"/>
        <w:szCs w:val="20"/>
      </w:rPr>
    </w:pPr>
    <w:r w:rsidRPr="00C629F7">
      <w:rPr>
        <w:rFonts w:ascii="Times New Roman" w:hAnsi="Times New Roman" w:cs="Times New Roman"/>
        <w:sz w:val="20"/>
        <w:szCs w:val="20"/>
      </w:rPr>
      <w:t>Integrált vállalatirányítási rendszerek és információs rendszerek az építőiparban</w:t>
    </w:r>
  </w:p>
  <w:p w14:paraId="7B923FD9" w14:textId="77777777" w:rsidR="00C629F7" w:rsidRDefault="00C629F7">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63"/>
    <w:rsid w:val="00163363"/>
    <w:rsid w:val="001C4F77"/>
    <w:rsid w:val="00C629F7"/>
    <w:rsid w:val="00D37BB2"/>
    <w:rsid w:val="00E6434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615F"/>
  <w15:chartTrackingRefBased/>
  <w15:docId w15:val="{9B72C476-C802-4BF5-9F7B-EF54A34D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63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63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63363"/>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63363"/>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63363"/>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6336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6336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6336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6336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6336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6336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6336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6336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6336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6336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6336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6336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63363"/>
    <w:rPr>
      <w:rFonts w:eastAsiaTheme="majorEastAsia" w:cstheme="majorBidi"/>
      <w:color w:val="272727" w:themeColor="text1" w:themeTint="D8"/>
    </w:rPr>
  </w:style>
  <w:style w:type="paragraph" w:styleId="Cm">
    <w:name w:val="Title"/>
    <w:basedOn w:val="Norml"/>
    <w:next w:val="Norml"/>
    <w:link w:val="CmChar"/>
    <w:uiPriority w:val="10"/>
    <w:qFormat/>
    <w:rsid w:val="0016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6336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6336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6336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63363"/>
    <w:pPr>
      <w:spacing w:before="160"/>
      <w:jc w:val="center"/>
    </w:pPr>
    <w:rPr>
      <w:i/>
      <w:iCs/>
      <w:color w:val="404040" w:themeColor="text1" w:themeTint="BF"/>
    </w:rPr>
  </w:style>
  <w:style w:type="character" w:customStyle="1" w:styleId="IdzetChar">
    <w:name w:val="Idézet Char"/>
    <w:basedOn w:val="Bekezdsalapbettpusa"/>
    <w:link w:val="Idzet"/>
    <w:uiPriority w:val="29"/>
    <w:rsid w:val="00163363"/>
    <w:rPr>
      <w:i/>
      <w:iCs/>
      <w:color w:val="404040" w:themeColor="text1" w:themeTint="BF"/>
    </w:rPr>
  </w:style>
  <w:style w:type="paragraph" w:styleId="Listaszerbekezds">
    <w:name w:val="List Paragraph"/>
    <w:basedOn w:val="Norml"/>
    <w:uiPriority w:val="34"/>
    <w:qFormat/>
    <w:rsid w:val="00163363"/>
    <w:pPr>
      <w:ind w:left="720"/>
      <w:contextualSpacing/>
    </w:pPr>
  </w:style>
  <w:style w:type="character" w:styleId="Erskiemels">
    <w:name w:val="Intense Emphasis"/>
    <w:basedOn w:val="Bekezdsalapbettpusa"/>
    <w:uiPriority w:val="21"/>
    <w:qFormat/>
    <w:rsid w:val="00163363"/>
    <w:rPr>
      <w:i/>
      <w:iCs/>
      <w:color w:val="0F4761" w:themeColor="accent1" w:themeShade="BF"/>
    </w:rPr>
  </w:style>
  <w:style w:type="paragraph" w:styleId="Kiemeltidzet">
    <w:name w:val="Intense Quote"/>
    <w:basedOn w:val="Norml"/>
    <w:next w:val="Norml"/>
    <w:link w:val="KiemeltidzetChar"/>
    <w:uiPriority w:val="30"/>
    <w:qFormat/>
    <w:rsid w:val="0016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63363"/>
    <w:rPr>
      <w:i/>
      <w:iCs/>
      <w:color w:val="0F4761" w:themeColor="accent1" w:themeShade="BF"/>
    </w:rPr>
  </w:style>
  <w:style w:type="character" w:styleId="Ershivatkozs">
    <w:name w:val="Intense Reference"/>
    <w:basedOn w:val="Bekezdsalapbettpusa"/>
    <w:uiPriority w:val="32"/>
    <w:qFormat/>
    <w:rsid w:val="00163363"/>
    <w:rPr>
      <w:b/>
      <w:bCs/>
      <w:smallCaps/>
      <w:color w:val="0F4761" w:themeColor="accent1" w:themeShade="BF"/>
      <w:spacing w:val="5"/>
    </w:rPr>
  </w:style>
  <w:style w:type="paragraph" w:styleId="lfej">
    <w:name w:val="header"/>
    <w:basedOn w:val="Norml"/>
    <w:link w:val="lfejChar"/>
    <w:uiPriority w:val="99"/>
    <w:unhideWhenUsed/>
    <w:rsid w:val="00C629F7"/>
    <w:pPr>
      <w:tabs>
        <w:tab w:val="center" w:pos="4536"/>
        <w:tab w:val="right" w:pos="9072"/>
      </w:tabs>
      <w:spacing w:after="0" w:line="240" w:lineRule="auto"/>
    </w:pPr>
  </w:style>
  <w:style w:type="character" w:customStyle="1" w:styleId="lfejChar">
    <w:name w:val="Élőfej Char"/>
    <w:basedOn w:val="Bekezdsalapbettpusa"/>
    <w:link w:val="lfej"/>
    <w:uiPriority w:val="99"/>
    <w:rsid w:val="00C629F7"/>
  </w:style>
  <w:style w:type="paragraph" w:styleId="llb">
    <w:name w:val="footer"/>
    <w:basedOn w:val="Norml"/>
    <w:link w:val="llbChar"/>
    <w:uiPriority w:val="99"/>
    <w:unhideWhenUsed/>
    <w:rsid w:val="00C629F7"/>
    <w:pPr>
      <w:tabs>
        <w:tab w:val="center" w:pos="4536"/>
        <w:tab w:val="right" w:pos="9072"/>
      </w:tabs>
      <w:spacing w:after="0" w:line="240" w:lineRule="auto"/>
    </w:pPr>
  </w:style>
  <w:style w:type="character" w:customStyle="1" w:styleId="llbChar">
    <w:name w:val="Élőláb Char"/>
    <w:basedOn w:val="Bekezdsalapbettpusa"/>
    <w:link w:val="llb"/>
    <w:uiPriority w:val="99"/>
    <w:rsid w:val="00C62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2580</Characters>
  <Application>Microsoft Office Word</Application>
  <DocSecurity>0</DocSecurity>
  <Lines>21</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Ödön Szilágyi</dc:creator>
  <cp:keywords/>
  <dc:description/>
  <cp:lastModifiedBy>Ödön Szilágyi</cp:lastModifiedBy>
  <cp:revision>2</cp:revision>
  <dcterms:created xsi:type="dcterms:W3CDTF">2026-01-14T22:58:00Z</dcterms:created>
  <dcterms:modified xsi:type="dcterms:W3CDTF">2026-01-14T23:02:00Z</dcterms:modified>
</cp:coreProperties>
</file>