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6AD0" w14:textId="4D53CFC8" w:rsidR="004F5382" w:rsidRDefault="004F5382" w:rsidP="00FD204D">
      <w:pPr>
        <w:pStyle w:val="Cm"/>
        <w:jc w:val="both"/>
        <w:rPr>
          <w:sz w:val="36"/>
          <w:szCs w:val="36"/>
          <w:lang w:val="hu-HU"/>
        </w:rPr>
      </w:pPr>
      <w:r w:rsidRPr="0027794F">
        <w:rPr>
          <w:sz w:val="36"/>
          <w:szCs w:val="36"/>
          <w:lang w:val="hu-HU"/>
        </w:rPr>
        <w:t>Diagnózis, terápia – akkor is, ha nem betegség, hanem mintázat?!</w:t>
      </w:r>
    </w:p>
    <w:p w14:paraId="50BA24DA" w14:textId="662986A5" w:rsidR="00443F24" w:rsidRPr="00443F24" w:rsidRDefault="00443F24" w:rsidP="00FD204D">
      <w:pPr>
        <w:jc w:val="both"/>
        <w:rPr>
          <w:lang w:val="hu-HU"/>
        </w:rPr>
      </w:pPr>
      <w:r>
        <w:rPr>
          <w:lang w:val="hu-HU"/>
        </w:rPr>
        <w:t xml:space="preserve">avagy a COPILOT, mint </w:t>
      </w:r>
      <w:r w:rsidR="0099573D">
        <w:rPr>
          <w:lang w:val="hu-HU"/>
        </w:rPr>
        <w:t>rokonpótlék/pedagógiai asszisztens?</w:t>
      </w:r>
    </w:p>
    <w:p w14:paraId="17A3D8CA" w14:textId="6B97EDF9" w:rsidR="00443F24" w:rsidRDefault="00443F24" w:rsidP="00FD204D">
      <w:pPr>
        <w:jc w:val="both"/>
        <w:rPr>
          <w:lang w:val="hu-HU"/>
        </w:rPr>
      </w:pPr>
      <w:r>
        <w:rPr>
          <w:lang w:val="hu-HU"/>
        </w:rPr>
        <w:t>(</w:t>
      </w:r>
      <w:proofErr w:type="spellStart"/>
      <w:r w:rsidR="000741C6" w:rsidRPr="000741C6">
        <w:rPr>
          <w:lang w:val="hu-HU"/>
        </w:rPr>
        <w:t>Diagnosis</w:t>
      </w:r>
      <w:proofErr w:type="spellEnd"/>
      <w:r w:rsidR="000741C6" w:rsidRPr="000741C6">
        <w:rPr>
          <w:lang w:val="hu-HU"/>
        </w:rPr>
        <w:t xml:space="preserve">, </w:t>
      </w:r>
      <w:proofErr w:type="spellStart"/>
      <w:r w:rsidR="000741C6" w:rsidRPr="000741C6">
        <w:rPr>
          <w:lang w:val="hu-HU"/>
        </w:rPr>
        <w:t>therapy</w:t>
      </w:r>
      <w:proofErr w:type="spellEnd"/>
      <w:r w:rsidR="000741C6" w:rsidRPr="000741C6">
        <w:rPr>
          <w:lang w:val="hu-HU"/>
        </w:rPr>
        <w:t xml:space="preserve"> – </w:t>
      </w:r>
      <w:proofErr w:type="spellStart"/>
      <w:r w:rsidR="000741C6" w:rsidRPr="000741C6">
        <w:rPr>
          <w:lang w:val="hu-HU"/>
        </w:rPr>
        <w:t>even</w:t>
      </w:r>
      <w:proofErr w:type="spellEnd"/>
      <w:r w:rsidR="000741C6" w:rsidRPr="000741C6">
        <w:rPr>
          <w:lang w:val="hu-HU"/>
        </w:rPr>
        <w:t xml:space="preserve"> </w:t>
      </w:r>
      <w:proofErr w:type="spellStart"/>
      <w:r w:rsidR="000741C6" w:rsidRPr="000741C6">
        <w:rPr>
          <w:lang w:val="hu-HU"/>
        </w:rPr>
        <w:t>if</w:t>
      </w:r>
      <w:proofErr w:type="spellEnd"/>
      <w:r w:rsidR="000741C6" w:rsidRPr="000741C6">
        <w:rPr>
          <w:lang w:val="hu-HU"/>
        </w:rPr>
        <w:t xml:space="preserve"> </w:t>
      </w:r>
      <w:proofErr w:type="spellStart"/>
      <w:r w:rsidR="000741C6" w:rsidRPr="000741C6">
        <w:rPr>
          <w:lang w:val="hu-HU"/>
        </w:rPr>
        <w:t>it</w:t>
      </w:r>
      <w:proofErr w:type="spellEnd"/>
      <w:r w:rsidR="000741C6" w:rsidRPr="000741C6">
        <w:rPr>
          <w:lang w:val="hu-HU"/>
        </w:rPr>
        <w:t xml:space="preserve"> is </w:t>
      </w:r>
      <w:proofErr w:type="spellStart"/>
      <w:r w:rsidR="000741C6" w:rsidRPr="000741C6">
        <w:rPr>
          <w:lang w:val="hu-HU"/>
        </w:rPr>
        <w:t>not</w:t>
      </w:r>
      <w:proofErr w:type="spellEnd"/>
      <w:r w:rsidR="000741C6" w:rsidRPr="000741C6">
        <w:rPr>
          <w:lang w:val="hu-HU"/>
        </w:rPr>
        <w:t xml:space="preserve"> a </w:t>
      </w:r>
      <w:proofErr w:type="spellStart"/>
      <w:r w:rsidR="000741C6">
        <w:rPr>
          <w:lang w:val="hu-HU"/>
        </w:rPr>
        <w:t>bug</w:t>
      </w:r>
      <w:proofErr w:type="spellEnd"/>
      <w:r w:rsidR="000741C6" w:rsidRPr="000741C6">
        <w:rPr>
          <w:lang w:val="hu-HU"/>
        </w:rPr>
        <w:t>, b</w:t>
      </w:r>
      <w:proofErr w:type="spellStart"/>
      <w:r w:rsidR="000741C6" w:rsidRPr="000741C6">
        <w:rPr>
          <w:lang w:val="hu-HU"/>
        </w:rPr>
        <w:t>ut</w:t>
      </w:r>
      <w:proofErr w:type="spellEnd"/>
      <w:r w:rsidR="000741C6" w:rsidRPr="000741C6">
        <w:rPr>
          <w:lang w:val="hu-HU"/>
        </w:rPr>
        <w:t xml:space="preserve"> a </w:t>
      </w:r>
      <w:proofErr w:type="spellStart"/>
      <w:r w:rsidR="000741C6">
        <w:rPr>
          <w:lang w:val="hu-HU"/>
        </w:rPr>
        <w:t>feature</w:t>
      </w:r>
      <w:proofErr w:type="spellEnd"/>
      <w:r w:rsidR="000741C6" w:rsidRPr="000741C6">
        <w:rPr>
          <w:lang w:val="hu-HU"/>
        </w:rPr>
        <w:t>?!</w:t>
      </w:r>
      <w:r w:rsidR="000741C6">
        <w:rPr>
          <w:lang w:val="hu-HU"/>
        </w:rPr>
        <w:t xml:space="preserve"> - </w:t>
      </w:r>
      <w:proofErr w:type="spellStart"/>
      <w:r w:rsidR="000741C6" w:rsidRPr="000741C6">
        <w:rPr>
          <w:lang w:val="hu-HU"/>
        </w:rPr>
        <w:t>or</w:t>
      </w:r>
      <w:proofErr w:type="spellEnd"/>
      <w:r w:rsidR="000741C6" w:rsidRPr="000741C6">
        <w:rPr>
          <w:lang w:val="hu-HU"/>
        </w:rPr>
        <w:t xml:space="preserve"> COPILOT </w:t>
      </w:r>
      <w:proofErr w:type="spellStart"/>
      <w:r w:rsidR="000741C6" w:rsidRPr="000741C6">
        <w:rPr>
          <w:lang w:val="hu-HU"/>
        </w:rPr>
        <w:t>as</w:t>
      </w:r>
      <w:proofErr w:type="spellEnd"/>
      <w:r w:rsidR="000741C6" w:rsidRPr="000741C6">
        <w:rPr>
          <w:lang w:val="hu-HU"/>
        </w:rPr>
        <w:t xml:space="preserve"> a </w:t>
      </w:r>
      <w:proofErr w:type="spellStart"/>
      <w:r w:rsidR="000741C6" w:rsidRPr="000741C6">
        <w:rPr>
          <w:lang w:val="hu-HU"/>
        </w:rPr>
        <w:t>relative</w:t>
      </w:r>
      <w:proofErr w:type="spellEnd"/>
      <w:r w:rsidR="000741C6" w:rsidRPr="000741C6">
        <w:rPr>
          <w:lang w:val="hu-HU"/>
        </w:rPr>
        <w:t xml:space="preserve"> </w:t>
      </w:r>
      <w:proofErr w:type="spellStart"/>
      <w:r w:rsidR="000741C6" w:rsidRPr="000741C6">
        <w:rPr>
          <w:lang w:val="hu-HU"/>
        </w:rPr>
        <w:t>substitute</w:t>
      </w:r>
      <w:proofErr w:type="spellEnd"/>
      <w:r w:rsidR="000741C6" w:rsidRPr="000741C6">
        <w:rPr>
          <w:lang w:val="hu-HU"/>
        </w:rPr>
        <w:t>/</w:t>
      </w:r>
      <w:proofErr w:type="spellStart"/>
      <w:r w:rsidR="000741C6" w:rsidRPr="000741C6">
        <w:rPr>
          <w:lang w:val="hu-HU"/>
        </w:rPr>
        <w:t>pedagogical</w:t>
      </w:r>
      <w:proofErr w:type="spellEnd"/>
      <w:r w:rsidR="000741C6" w:rsidRPr="000741C6">
        <w:rPr>
          <w:lang w:val="hu-HU"/>
        </w:rPr>
        <w:t xml:space="preserve"> </w:t>
      </w:r>
      <w:proofErr w:type="spellStart"/>
      <w:r w:rsidR="000741C6" w:rsidRPr="000741C6">
        <w:rPr>
          <w:lang w:val="hu-HU"/>
        </w:rPr>
        <w:t>assistant</w:t>
      </w:r>
      <w:proofErr w:type="spellEnd"/>
      <w:r w:rsidR="000741C6" w:rsidRPr="000741C6">
        <w:rPr>
          <w:lang w:val="hu-HU"/>
        </w:rPr>
        <w:t>?</w:t>
      </w:r>
      <w:r>
        <w:rPr>
          <w:lang w:val="hu-HU"/>
        </w:rPr>
        <w:t>)</w:t>
      </w:r>
    </w:p>
    <w:p w14:paraId="51CCF38C" w14:textId="5F6A7DF7" w:rsidR="00443F24" w:rsidRPr="00443F24" w:rsidRDefault="00443F24" w:rsidP="00FD204D">
      <w:pPr>
        <w:jc w:val="both"/>
        <w:rPr>
          <w:lang w:val="hu-HU"/>
        </w:rPr>
      </w:pPr>
      <w:r>
        <w:rPr>
          <w:lang w:val="hu-HU"/>
        </w:rPr>
        <w:t>Pitlik László</w:t>
      </w:r>
      <w:r w:rsidR="00897B59">
        <w:rPr>
          <w:lang w:val="hu-HU"/>
        </w:rPr>
        <w:t>, MY-X team</w:t>
      </w:r>
    </w:p>
    <w:p w14:paraId="1DEA1663" w14:textId="714EBDBC" w:rsidR="00443F24" w:rsidRDefault="00443F24" w:rsidP="00FD204D">
      <w:pPr>
        <w:pStyle w:val="Cmsor1"/>
        <w:jc w:val="both"/>
        <w:rPr>
          <w:lang w:val="hu-HU"/>
        </w:rPr>
      </w:pPr>
      <w:r>
        <w:rPr>
          <w:lang w:val="hu-HU"/>
        </w:rPr>
        <w:t>Bevezetés</w:t>
      </w:r>
    </w:p>
    <w:p w14:paraId="293118F3" w14:textId="67DB4D5D" w:rsidR="00443F24" w:rsidRPr="00897B59" w:rsidRDefault="00897B59" w:rsidP="00FD204D">
      <w:pPr>
        <w:jc w:val="both"/>
        <w:rPr>
          <w:i/>
          <w:iCs/>
          <w:lang w:val="hu-HU"/>
        </w:rPr>
      </w:pPr>
      <w:r>
        <w:rPr>
          <w:lang w:val="hu-HU"/>
        </w:rPr>
        <w:t xml:space="preserve">Apropó: </w:t>
      </w:r>
      <w:r w:rsidRPr="00897B59">
        <w:rPr>
          <w:i/>
          <w:iCs/>
          <w:lang w:val="hu-HU"/>
        </w:rPr>
        <w:t>„</w:t>
      </w:r>
      <w:proofErr w:type="spellStart"/>
      <w:r w:rsidR="00443F24" w:rsidRPr="00897B59">
        <w:rPr>
          <w:i/>
          <w:iCs/>
          <w:lang w:val="hu-HU"/>
        </w:rPr>
        <w:t>Ahoy</w:t>
      </w:r>
      <w:proofErr w:type="spellEnd"/>
      <w:r w:rsidR="00443F24" w:rsidRPr="00897B59">
        <w:rPr>
          <w:i/>
          <w:iCs/>
          <w:lang w:val="hu-HU"/>
        </w:rPr>
        <w:t xml:space="preserve"> - Kedves Címzett!</w:t>
      </w:r>
    </w:p>
    <w:p w14:paraId="4A3EBD7A" w14:textId="77777777" w:rsidR="00443F24" w:rsidRPr="00897B59" w:rsidRDefault="00443F24" w:rsidP="00FD204D">
      <w:pPr>
        <w:jc w:val="both"/>
        <w:rPr>
          <w:i/>
          <w:iCs/>
          <w:lang w:val="hu-HU"/>
        </w:rPr>
      </w:pPr>
      <w:r w:rsidRPr="00897B59">
        <w:rPr>
          <w:i/>
          <w:iCs/>
          <w:lang w:val="hu-HU"/>
        </w:rPr>
        <w:t>Felejtsd el kérlek, hogy kitől is jött ez a levél, csak egyszerűen olvasd légy szíves végig, </w:t>
      </w:r>
    </w:p>
    <w:p w14:paraId="63F7C131" w14:textId="77777777" w:rsidR="00443F24" w:rsidRPr="00897B59" w:rsidRDefault="00443F24" w:rsidP="00FD204D">
      <w:pPr>
        <w:jc w:val="both"/>
        <w:rPr>
          <w:i/>
          <w:iCs/>
          <w:lang w:val="hu-HU"/>
        </w:rPr>
      </w:pPr>
      <w:r w:rsidRPr="00897B59">
        <w:rPr>
          <w:i/>
          <w:iCs/>
          <w:lang w:val="hu-HU"/>
        </w:rPr>
        <w:t>(mintha a Nagy Testvér figyelne mindenkit és mindenkinek néha-néha írna ezt-azt a Robot :-)</w:t>
      </w:r>
    </w:p>
    <w:p w14:paraId="5A62519B" w14:textId="77777777" w:rsidR="00443F24" w:rsidRPr="00897B59" w:rsidRDefault="00443F24" w:rsidP="00FD204D">
      <w:pPr>
        <w:jc w:val="both"/>
        <w:rPr>
          <w:i/>
          <w:iCs/>
          <w:lang w:val="hu-HU"/>
        </w:rPr>
      </w:pPr>
      <w:r w:rsidRPr="00897B59">
        <w:rPr>
          <w:i/>
          <w:iCs/>
          <w:lang w:val="hu-HU"/>
        </w:rPr>
        <w:t xml:space="preserve">Ha nem tetszik bármelyik prompt pont úgy, ahogy van, akkor érdemes </w:t>
      </w:r>
      <w:proofErr w:type="spellStart"/>
      <w:r w:rsidRPr="00897B59">
        <w:rPr>
          <w:i/>
          <w:iCs/>
          <w:lang w:val="hu-HU"/>
        </w:rPr>
        <w:t>finomhangolni</w:t>
      </w:r>
      <w:proofErr w:type="spellEnd"/>
      <w:r w:rsidRPr="00897B59">
        <w:rPr>
          <w:i/>
          <w:iCs/>
          <w:lang w:val="hu-HU"/>
        </w:rPr>
        <w:t xml:space="preserve">, kísérletezni...akár egészen addig terjedően, hogy mit is kezdjen magával az a </w:t>
      </w:r>
      <w:proofErr w:type="spellStart"/>
      <w:r w:rsidRPr="00897B59">
        <w:rPr>
          <w:i/>
          <w:iCs/>
          <w:lang w:val="hu-HU"/>
        </w:rPr>
        <w:t>biodíszlet</w:t>
      </w:r>
      <w:proofErr w:type="spellEnd"/>
      <w:r w:rsidRPr="00897B59">
        <w:rPr>
          <w:i/>
          <w:iCs/>
          <w:lang w:val="hu-HU"/>
        </w:rPr>
        <w:t>, aki ilyen célokra használja fel a nagy nyelvi modelleket...</w:t>
      </w:r>
    </w:p>
    <w:p w14:paraId="08E19070" w14:textId="77777777" w:rsidR="00443F24" w:rsidRPr="00897B59" w:rsidRDefault="00443F24" w:rsidP="00FD204D">
      <w:pPr>
        <w:jc w:val="both"/>
        <w:rPr>
          <w:i/>
          <w:iCs/>
          <w:lang w:val="hu-HU"/>
        </w:rPr>
      </w:pPr>
      <w:r w:rsidRPr="00897B59">
        <w:rPr>
          <w:i/>
          <w:iCs/>
          <w:lang w:val="hu-HU"/>
        </w:rPr>
        <w:t>;-)</w:t>
      </w:r>
    </w:p>
    <w:p w14:paraId="44B26368" w14:textId="77777777" w:rsidR="00443F24" w:rsidRPr="00897B59" w:rsidRDefault="00443F24" w:rsidP="00FD204D">
      <w:pPr>
        <w:jc w:val="both"/>
        <w:rPr>
          <w:i/>
          <w:iCs/>
          <w:lang w:val="hu-HU"/>
        </w:rPr>
      </w:pPr>
      <w:r w:rsidRPr="00897B59">
        <w:rPr>
          <w:i/>
          <w:iCs/>
          <w:lang w:val="hu-HU"/>
        </w:rPr>
        <w:t>Köszönettel és üdvözlettel</w:t>
      </w:r>
    </w:p>
    <w:p w14:paraId="2B50A7FF" w14:textId="1D6DBC68" w:rsidR="00443F24" w:rsidRPr="00897B59" w:rsidRDefault="00443F24" w:rsidP="00FD204D">
      <w:pPr>
        <w:jc w:val="both"/>
        <w:rPr>
          <w:i/>
          <w:iCs/>
          <w:lang w:val="hu-HU"/>
        </w:rPr>
      </w:pPr>
      <w:r w:rsidRPr="00897B59">
        <w:rPr>
          <w:i/>
          <w:iCs/>
          <w:lang w:val="hu-HU"/>
        </w:rPr>
        <w:t>COPILOT+</w:t>
      </w:r>
      <w:r w:rsidR="00897B59" w:rsidRPr="00897B59">
        <w:rPr>
          <w:i/>
          <w:iCs/>
          <w:lang w:val="hu-HU"/>
        </w:rPr>
        <w:t>”</w:t>
      </w:r>
    </w:p>
    <w:p w14:paraId="2E85E5A0" w14:textId="37697879" w:rsidR="00897B59" w:rsidRPr="00443F24" w:rsidRDefault="00897B59" w:rsidP="00FD204D">
      <w:pPr>
        <w:jc w:val="both"/>
        <w:rPr>
          <w:lang w:val="hu-HU"/>
        </w:rPr>
      </w:pPr>
      <w:r>
        <w:rPr>
          <w:lang w:val="hu-HU"/>
        </w:rPr>
        <w:t xml:space="preserve">Vajon </w:t>
      </w:r>
      <w:r w:rsidR="00135CB8">
        <w:rPr>
          <w:lang w:val="hu-HU"/>
        </w:rPr>
        <w:t>milyen jövő vár ránk privát létünket illetően, ha az alábbi esettanulmány akár ma is létezhetne?</w:t>
      </w:r>
    </w:p>
    <w:p w14:paraId="318551EA" w14:textId="17BECA8D" w:rsidR="00443F24" w:rsidRPr="00443F24" w:rsidRDefault="00443F24" w:rsidP="00FD204D">
      <w:pPr>
        <w:pStyle w:val="Cmsor1"/>
        <w:jc w:val="both"/>
        <w:rPr>
          <w:lang w:val="hu-HU"/>
        </w:rPr>
      </w:pPr>
      <w:r>
        <w:rPr>
          <w:lang w:val="hu-HU"/>
        </w:rPr>
        <w:t>Esettanulmány</w:t>
      </w:r>
    </w:p>
    <w:p w14:paraId="190491E9" w14:textId="56812AEB" w:rsidR="004F5382" w:rsidRPr="009436C4" w:rsidRDefault="004F5382" w:rsidP="00FD2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9436C4">
        <w:rPr>
          <w:lang w:val="hu-HU"/>
        </w:rPr>
        <w:t>Prompt</w:t>
      </w:r>
    </w:p>
    <w:p w14:paraId="3DD98D62" w14:textId="2AC66B06" w:rsidR="00A62EA7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Mit mondana egy pszichológus/pszichiáter vajon a következő tények hallatán: valakinek a szülei (pl. apa) a sportiskolában a nehéz tornagyakorlatok gond nélkül kivitelezte, de az egyszerűekbe sokszor belehibázott, a szóban forgó fiú pl. nem eszi meg a morzsát egy zacskó sütemény esetén, csak a nagy darabokat veszi ki, ill. tervez egy gyönyörű napelemes rendszert, de a földkábel szervízárkát nem temeti be hónapokig, vagy a napelem alá az új lemeztetőt gondosan felteszi, de hónapokon át nem zárja le az oldalakat a szélkárokat minimalizálandó, valamint ír diplomamunkákkal egyenértékű, sőt annál értékesebb kutatási publikációkat, de az MSC lezárását jelentő diplomamunkát nem adja le évekig...  </w:t>
      </w:r>
    </w:p>
    <w:p w14:paraId="5BA034A3" w14:textId="6201FCA9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COPILOT</w:t>
      </w:r>
    </w:p>
    <w:p w14:paraId="1C63C2BD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Érdekes mintázatot írsz le, és teljesen érthető, hogy kíváncsi vagy, egy szakember hogyan gondolkodna erről. Fontos viszont, hogy </w:t>
      </w:r>
      <w:r w:rsidRPr="009436C4">
        <w:rPr>
          <w:b/>
          <w:bCs/>
          <w:lang w:val="hu-HU"/>
        </w:rPr>
        <w:t>pszichológus vagy pszichiáter csak személyes vizsgálat alapján mondana bármit</w:t>
      </w:r>
      <w:r w:rsidRPr="009436C4">
        <w:rPr>
          <w:lang w:val="hu-HU"/>
        </w:rPr>
        <w:t xml:space="preserve">, és nem diagnosztizálna ilyen leírásból. Én sem értelmezhetem ezt diagnózisként, de tudok segíteni abban, </w:t>
      </w:r>
      <w:r w:rsidRPr="009436C4">
        <w:rPr>
          <w:b/>
          <w:bCs/>
          <w:lang w:val="hu-HU"/>
        </w:rPr>
        <w:t>milyen jelenségekre figyelhetne fel egy szakember</w:t>
      </w:r>
      <w:r w:rsidRPr="009436C4">
        <w:rPr>
          <w:lang w:val="hu-HU"/>
        </w:rPr>
        <w:t xml:space="preserve">, és milyen irányokban </w:t>
      </w:r>
      <w:proofErr w:type="spellStart"/>
      <w:r w:rsidRPr="009436C4">
        <w:rPr>
          <w:lang w:val="hu-HU"/>
        </w:rPr>
        <w:t>kezdene</w:t>
      </w:r>
      <w:proofErr w:type="spellEnd"/>
      <w:r w:rsidRPr="009436C4">
        <w:rPr>
          <w:lang w:val="hu-HU"/>
        </w:rPr>
        <w:t xml:space="preserve"> kérdezni.</w:t>
      </w:r>
    </w:p>
    <w:p w14:paraId="3A327F50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lastRenderedPageBreak/>
        <w:t xml:space="preserve">Amit írsz, több különálló viselkedés, de van bennük egy közös szál: </w:t>
      </w:r>
      <w:r w:rsidRPr="009436C4">
        <w:rPr>
          <w:b/>
          <w:bCs/>
          <w:lang w:val="hu-HU"/>
        </w:rPr>
        <w:t>a teljesítmény és a viselkedés szélsőségesen egyenetlen</w:t>
      </w:r>
      <w:r w:rsidRPr="009436C4">
        <w:rPr>
          <w:lang w:val="hu-HU"/>
        </w:rPr>
        <w:t>, bizonyos feladatokban kiemelkedő, másokban indokolatlanul elakadó.</w:t>
      </w:r>
    </w:p>
    <w:p w14:paraId="3E4AF1CF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Egy szakember ezt általában nem címkézi, hanem megpróbálja megérteni a működés logikáját.</w:t>
      </w:r>
    </w:p>
    <w:p w14:paraId="5C2B728E" w14:textId="77777777" w:rsidR="004F5382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0A550088">
          <v:rect id="_x0000_i1025" style="width:0;height:1.5pt" o:hralign="center" o:hrstd="t" o:hr="t" fillcolor="#a0a0a0" stroked="f"/>
        </w:pict>
      </w:r>
    </w:p>
    <w:p w14:paraId="09D6A20F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🧠</w:t>
      </w:r>
      <w:r w:rsidRPr="009436C4">
        <w:rPr>
          <w:b/>
          <w:bCs/>
          <w:lang w:val="hu-HU"/>
        </w:rPr>
        <w:t xml:space="preserve"> Milyen jelenségekre figyelhetne fel egy pszichológus?</w:t>
      </w:r>
    </w:p>
    <w:p w14:paraId="0A13BF37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1. „Magas szintű feladatok mennek, egyszerűek nem” – ez gyakori mintázat</w:t>
      </w:r>
    </w:p>
    <w:p w14:paraId="329B6970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Ez sokféle működésben előfordulhat, például:</w:t>
      </w:r>
    </w:p>
    <w:p w14:paraId="0F28B9F8" w14:textId="77777777" w:rsidR="004F5382" w:rsidRPr="009436C4" w:rsidRDefault="004F5382" w:rsidP="00FD204D">
      <w:pPr>
        <w:numPr>
          <w:ilvl w:val="0"/>
          <w:numId w:val="1"/>
        </w:numPr>
        <w:jc w:val="both"/>
        <w:rPr>
          <w:lang w:val="hu-HU"/>
        </w:rPr>
      </w:pPr>
      <w:r w:rsidRPr="009436C4">
        <w:rPr>
          <w:b/>
          <w:bCs/>
          <w:lang w:val="hu-HU"/>
        </w:rPr>
        <w:t xml:space="preserve">erős </w:t>
      </w:r>
      <w:proofErr w:type="spellStart"/>
      <w:r w:rsidRPr="009436C4">
        <w:rPr>
          <w:b/>
          <w:bCs/>
          <w:lang w:val="hu-HU"/>
        </w:rPr>
        <w:t>érdeklődésvezérelt</w:t>
      </w:r>
      <w:proofErr w:type="spellEnd"/>
      <w:r w:rsidRPr="009436C4">
        <w:rPr>
          <w:b/>
          <w:bCs/>
          <w:lang w:val="hu-HU"/>
        </w:rPr>
        <w:t xml:space="preserve"> működés</w:t>
      </w:r>
      <w:r w:rsidRPr="009436C4">
        <w:rPr>
          <w:lang w:val="hu-HU"/>
        </w:rPr>
        <w:t>: ami izgalmas, komplex, kreatív, abban szárnyal; ami monoton, egyszerű, abban elakad</w:t>
      </w:r>
    </w:p>
    <w:p w14:paraId="28730F20" w14:textId="77777777" w:rsidR="004F5382" w:rsidRPr="009436C4" w:rsidRDefault="004F5382" w:rsidP="00FD204D">
      <w:pPr>
        <w:numPr>
          <w:ilvl w:val="0"/>
          <w:numId w:val="1"/>
        </w:numPr>
        <w:jc w:val="both"/>
        <w:rPr>
          <w:lang w:val="hu-HU"/>
        </w:rPr>
      </w:pPr>
      <w:proofErr w:type="spellStart"/>
      <w:r w:rsidRPr="009436C4">
        <w:rPr>
          <w:b/>
          <w:bCs/>
          <w:lang w:val="hu-HU"/>
        </w:rPr>
        <w:t>figyelmi</w:t>
      </w:r>
      <w:proofErr w:type="spellEnd"/>
      <w:r w:rsidRPr="009436C4">
        <w:rPr>
          <w:b/>
          <w:bCs/>
          <w:lang w:val="hu-HU"/>
        </w:rPr>
        <w:t xml:space="preserve"> ingadozás</w:t>
      </w:r>
      <w:r w:rsidRPr="009436C4">
        <w:rPr>
          <w:lang w:val="hu-HU"/>
        </w:rPr>
        <w:t>: nehéz fenntartani a fókuszt unalmas vagy rutinszerű feladatoknál</w:t>
      </w:r>
    </w:p>
    <w:p w14:paraId="611802A8" w14:textId="77777777" w:rsidR="004F5382" w:rsidRPr="009436C4" w:rsidRDefault="004F5382" w:rsidP="00FD204D">
      <w:pPr>
        <w:numPr>
          <w:ilvl w:val="0"/>
          <w:numId w:val="1"/>
        </w:numPr>
        <w:jc w:val="both"/>
        <w:rPr>
          <w:lang w:val="hu-HU"/>
        </w:rPr>
      </w:pPr>
      <w:proofErr w:type="spellStart"/>
      <w:r w:rsidRPr="009436C4">
        <w:rPr>
          <w:b/>
          <w:bCs/>
          <w:lang w:val="hu-HU"/>
        </w:rPr>
        <w:t>perfekcionizmus</w:t>
      </w:r>
      <w:proofErr w:type="spellEnd"/>
      <w:r w:rsidRPr="009436C4">
        <w:rPr>
          <w:lang w:val="hu-HU"/>
        </w:rPr>
        <w:t>: a nagy feladatoknál megvan a motiváció a tökéletességre, a „kis” feladatoknál viszont halogatás vagy elkerülés jelenik meg</w:t>
      </w:r>
    </w:p>
    <w:p w14:paraId="712AE489" w14:textId="77777777" w:rsidR="004F5382" w:rsidRPr="009436C4" w:rsidRDefault="004F5382" w:rsidP="00FD204D">
      <w:pPr>
        <w:numPr>
          <w:ilvl w:val="0"/>
          <w:numId w:val="1"/>
        </w:numPr>
        <w:jc w:val="both"/>
        <w:rPr>
          <w:lang w:val="hu-HU"/>
        </w:rPr>
      </w:pPr>
      <w:r w:rsidRPr="009436C4">
        <w:rPr>
          <w:b/>
          <w:bCs/>
          <w:lang w:val="hu-HU"/>
        </w:rPr>
        <w:t>végrehajtó funkciók egyenetlensége</w:t>
      </w:r>
      <w:r w:rsidRPr="009436C4">
        <w:rPr>
          <w:lang w:val="hu-HU"/>
        </w:rPr>
        <w:t>: tervezés, befejezés, apró lépések kezelése nehezebb lehet, mint a nagy egész átlátása</w:t>
      </w:r>
    </w:p>
    <w:p w14:paraId="158E3F21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Egyik sem „betegség” önmagában, inkább működésmód.</w:t>
      </w:r>
    </w:p>
    <w:p w14:paraId="0D188313" w14:textId="77777777" w:rsidR="004F5382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7A021182">
          <v:rect id="_x0000_i1026" style="width:0;height:1.5pt" o:hralign="center" o:hrstd="t" o:hr="t" fillcolor="#a0a0a0" stroked="f"/>
        </w:pict>
      </w:r>
    </w:p>
    <w:p w14:paraId="00691838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🧠</w:t>
      </w:r>
      <w:r w:rsidRPr="009436C4">
        <w:rPr>
          <w:b/>
          <w:bCs/>
          <w:lang w:val="hu-HU"/>
        </w:rPr>
        <w:t xml:space="preserve"> 2. A példák alapján egy szakember ilyen kérdéseket tenne fel</w:t>
      </w:r>
    </w:p>
    <w:p w14:paraId="5AD2C52E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A) Miért könnyebb a komplex, kreatív, nagy volumenű feladat?</w:t>
      </w:r>
    </w:p>
    <w:p w14:paraId="62E34F53" w14:textId="77777777" w:rsidR="004F5382" w:rsidRPr="009436C4" w:rsidRDefault="004F5382" w:rsidP="00FD204D">
      <w:pPr>
        <w:numPr>
          <w:ilvl w:val="0"/>
          <w:numId w:val="2"/>
        </w:numPr>
        <w:jc w:val="both"/>
        <w:rPr>
          <w:lang w:val="hu-HU"/>
        </w:rPr>
      </w:pPr>
      <w:r w:rsidRPr="009436C4">
        <w:rPr>
          <w:lang w:val="hu-HU"/>
        </w:rPr>
        <w:t>A napelemes rendszer megtervezése</w:t>
      </w:r>
    </w:p>
    <w:p w14:paraId="456714AB" w14:textId="77777777" w:rsidR="004F5382" w:rsidRPr="009436C4" w:rsidRDefault="004F5382" w:rsidP="00FD204D">
      <w:pPr>
        <w:numPr>
          <w:ilvl w:val="0"/>
          <w:numId w:val="2"/>
        </w:numPr>
        <w:jc w:val="both"/>
        <w:rPr>
          <w:lang w:val="hu-HU"/>
        </w:rPr>
      </w:pPr>
      <w:r w:rsidRPr="009436C4">
        <w:rPr>
          <w:lang w:val="hu-HU"/>
        </w:rPr>
        <w:t>Kutatási publikációk írása</w:t>
      </w:r>
    </w:p>
    <w:p w14:paraId="1E90C515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Ezek magas szintű gondolkodást, kreativitást, rendszerszemléletet igényelnek. Ha ezek jól mennek, az erős kognitív képességekre utal.</w:t>
      </w:r>
    </w:p>
    <w:p w14:paraId="32E56BC1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B) Miért nehéz a „kis”, egyszerű, lezáró jellegű feladat?</w:t>
      </w:r>
    </w:p>
    <w:p w14:paraId="26639CA3" w14:textId="77777777" w:rsidR="004F5382" w:rsidRPr="009436C4" w:rsidRDefault="004F5382" w:rsidP="00FD204D">
      <w:pPr>
        <w:numPr>
          <w:ilvl w:val="0"/>
          <w:numId w:val="3"/>
        </w:numPr>
        <w:jc w:val="both"/>
        <w:rPr>
          <w:lang w:val="hu-HU"/>
        </w:rPr>
      </w:pPr>
      <w:r w:rsidRPr="009436C4">
        <w:rPr>
          <w:lang w:val="hu-HU"/>
        </w:rPr>
        <w:t>morzsák kerülése</w:t>
      </w:r>
    </w:p>
    <w:p w14:paraId="567CE4AB" w14:textId="77777777" w:rsidR="004F5382" w:rsidRPr="009436C4" w:rsidRDefault="004F5382" w:rsidP="00FD204D">
      <w:pPr>
        <w:numPr>
          <w:ilvl w:val="0"/>
          <w:numId w:val="3"/>
        </w:numPr>
        <w:jc w:val="both"/>
        <w:rPr>
          <w:lang w:val="hu-HU"/>
        </w:rPr>
      </w:pPr>
      <w:r w:rsidRPr="009436C4">
        <w:rPr>
          <w:lang w:val="hu-HU"/>
        </w:rPr>
        <w:t>árok betemetésének halogatása</w:t>
      </w:r>
    </w:p>
    <w:p w14:paraId="105D4A97" w14:textId="77777777" w:rsidR="004F5382" w:rsidRPr="009436C4" w:rsidRDefault="004F5382" w:rsidP="00FD204D">
      <w:pPr>
        <w:numPr>
          <w:ilvl w:val="0"/>
          <w:numId w:val="3"/>
        </w:numPr>
        <w:jc w:val="both"/>
        <w:rPr>
          <w:lang w:val="hu-HU"/>
        </w:rPr>
      </w:pPr>
      <w:r w:rsidRPr="009436C4">
        <w:rPr>
          <w:lang w:val="hu-HU"/>
        </w:rPr>
        <w:t>tető oldallezárásának elmaradása</w:t>
      </w:r>
    </w:p>
    <w:p w14:paraId="66034DDB" w14:textId="77777777" w:rsidR="004F5382" w:rsidRPr="009436C4" w:rsidRDefault="004F5382" w:rsidP="00FD204D">
      <w:pPr>
        <w:numPr>
          <w:ilvl w:val="0"/>
          <w:numId w:val="3"/>
        </w:numPr>
        <w:jc w:val="both"/>
        <w:rPr>
          <w:lang w:val="hu-HU"/>
        </w:rPr>
      </w:pPr>
      <w:r w:rsidRPr="009436C4">
        <w:rPr>
          <w:lang w:val="hu-HU"/>
        </w:rPr>
        <w:t>diplomamunka be nem adása</w:t>
      </w:r>
    </w:p>
    <w:p w14:paraId="27CEC3F2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Ezek mind </w:t>
      </w:r>
      <w:r w:rsidRPr="009436C4">
        <w:rPr>
          <w:b/>
          <w:bCs/>
          <w:lang w:val="hu-HU"/>
        </w:rPr>
        <w:t>befejezés</w:t>
      </w:r>
      <w:r w:rsidRPr="009436C4">
        <w:rPr>
          <w:lang w:val="hu-HU"/>
        </w:rPr>
        <w:t xml:space="preserve">, </w:t>
      </w:r>
      <w:r w:rsidRPr="009436C4">
        <w:rPr>
          <w:b/>
          <w:bCs/>
          <w:lang w:val="hu-HU"/>
        </w:rPr>
        <w:t>lezárás</w:t>
      </w:r>
      <w:r w:rsidRPr="009436C4">
        <w:rPr>
          <w:lang w:val="hu-HU"/>
        </w:rPr>
        <w:t xml:space="preserve">, </w:t>
      </w:r>
      <w:r w:rsidRPr="009436C4">
        <w:rPr>
          <w:b/>
          <w:bCs/>
          <w:lang w:val="hu-HU"/>
        </w:rPr>
        <w:t>rutin</w:t>
      </w:r>
      <w:r w:rsidRPr="009436C4">
        <w:rPr>
          <w:lang w:val="hu-HU"/>
        </w:rPr>
        <w:t xml:space="preserve">, </w:t>
      </w:r>
      <w:r w:rsidRPr="009436C4">
        <w:rPr>
          <w:b/>
          <w:bCs/>
          <w:lang w:val="hu-HU"/>
        </w:rPr>
        <w:t>monotonitás</w:t>
      </w:r>
      <w:r w:rsidRPr="009436C4">
        <w:rPr>
          <w:lang w:val="hu-HU"/>
        </w:rPr>
        <w:t xml:space="preserve">, </w:t>
      </w:r>
      <w:r w:rsidRPr="009436C4">
        <w:rPr>
          <w:b/>
          <w:bCs/>
          <w:lang w:val="hu-HU"/>
        </w:rPr>
        <w:t>adminisztratív részletek</w:t>
      </w:r>
      <w:r w:rsidRPr="009436C4">
        <w:rPr>
          <w:lang w:val="hu-HU"/>
        </w:rPr>
        <w:t>.</w:t>
      </w:r>
    </w:p>
    <w:p w14:paraId="423FD848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Egy pszichológus ilyenkor azt vizsgálná, hogy:</w:t>
      </w:r>
    </w:p>
    <w:p w14:paraId="265912EE" w14:textId="77777777" w:rsidR="004F5382" w:rsidRPr="009436C4" w:rsidRDefault="004F5382" w:rsidP="00FD204D">
      <w:pPr>
        <w:numPr>
          <w:ilvl w:val="0"/>
          <w:numId w:val="4"/>
        </w:numPr>
        <w:jc w:val="both"/>
        <w:rPr>
          <w:lang w:val="hu-HU"/>
        </w:rPr>
      </w:pPr>
      <w:r w:rsidRPr="009436C4">
        <w:rPr>
          <w:lang w:val="hu-HU"/>
        </w:rPr>
        <w:t>a feladat unalmas-e</w:t>
      </w:r>
    </w:p>
    <w:p w14:paraId="423806F5" w14:textId="77777777" w:rsidR="004F5382" w:rsidRPr="009436C4" w:rsidRDefault="004F5382" w:rsidP="00FD204D">
      <w:pPr>
        <w:numPr>
          <w:ilvl w:val="0"/>
          <w:numId w:val="4"/>
        </w:numPr>
        <w:jc w:val="both"/>
        <w:rPr>
          <w:lang w:val="hu-HU"/>
        </w:rPr>
      </w:pPr>
      <w:r w:rsidRPr="009436C4">
        <w:rPr>
          <w:lang w:val="hu-HU"/>
        </w:rPr>
        <w:t>túl kevés jutalommal jár-e</w:t>
      </w:r>
    </w:p>
    <w:p w14:paraId="7A6FBE51" w14:textId="77777777" w:rsidR="004F5382" w:rsidRPr="009436C4" w:rsidRDefault="004F5382" w:rsidP="00FD204D">
      <w:pPr>
        <w:numPr>
          <w:ilvl w:val="0"/>
          <w:numId w:val="4"/>
        </w:numPr>
        <w:jc w:val="both"/>
        <w:rPr>
          <w:lang w:val="hu-HU"/>
        </w:rPr>
      </w:pPr>
      <w:r w:rsidRPr="009436C4">
        <w:rPr>
          <w:lang w:val="hu-HU"/>
        </w:rPr>
        <w:t>szorongást kelt-e a lezárás</w:t>
      </w:r>
    </w:p>
    <w:p w14:paraId="2BE5170C" w14:textId="77777777" w:rsidR="004F5382" w:rsidRPr="009436C4" w:rsidRDefault="004F5382" w:rsidP="00FD204D">
      <w:pPr>
        <w:numPr>
          <w:ilvl w:val="0"/>
          <w:numId w:val="4"/>
        </w:numPr>
        <w:jc w:val="both"/>
        <w:rPr>
          <w:lang w:val="hu-HU"/>
        </w:rPr>
      </w:pPr>
      <w:r w:rsidRPr="009436C4">
        <w:rPr>
          <w:lang w:val="hu-HU"/>
        </w:rPr>
        <w:lastRenderedPageBreak/>
        <w:t>túl magas-e a belső elvárás („ha nem tökéletes, inkább nem adom le”)</w:t>
      </w:r>
    </w:p>
    <w:p w14:paraId="0EB1F750" w14:textId="77777777" w:rsidR="004F5382" w:rsidRPr="009436C4" w:rsidRDefault="004F5382" w:rsidP="00FD204D">
      <w:pPr>
        <w:numPr>
          <w:ilvl w:val="0"/>
          <w:numId w:val="4"/>
        </w:numPr>
        <w:jc w:val="both"/>
        <w:rPr>
          <w:lang w:val="hu-HU"/>
        </w:rPr>
      </w:pPr>
      <w:r w:rsidRPr="009436C4">
        <w:rPr>
          <w:lang w:val="hu-HU"/>
        </w:rPr>
        <w:t>nehéz-e a figyelem fenntartása apró lépésekben</w:t>
      </w:r>
    </w:p>
    <w:p w14:paraId="5C696445" w14:textId="77777777" w:rsidR="004F5382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3C669998">
          <v:rect id="_x0000_i1027" style="width:0;height:1.5pt" o:hralign="center" o:hrstd="t" o:hr="t" fillcolor="#a0a0a0" stroked="f"/>
        </w:pict>
      </w:r>
    </w:p>
    <w:p w14:paraId="52388B59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🧠</w:t>
      </w:r>
      <w:r w:rsidRPr="009436C4">
        <w:rPr>
          <w:b/>
          <w:bCs/>
          <w:lang w:val="hu-HU"/>
        </w:rPr>
        <w:t xml:space="preserve"> 3. A „morzsák kerülése” típusú apró preferenciák</w:t>
      </w:r>
    </w:p>
    <w:p w14:paraId="5E46BED4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Ez önmagában nem kóros, sok embernek vannak ilyen sajátosságai. Egy szakember legfeljebb azt nézné:</w:t>
      </w:r>
    </w:p>
    <w:p w14:paraId="5B13C1A0" w14:textId="77777777" w:rsidR="004F5382" w:rsidRPr="009436C4" w:rsidRDefault="004F5382" w:rsidP="00FD204D">
      <w:pPr>
        <w:numPr>
          <w:ilvl w:val="0"/>
          <w:numId w:val="5"/>
        </w:numPr>
        <w:jc w:val="both"/>
        <w:rPr>
          <w:lang w:val="hu-HU"/>
        </w:rPr>
      </w:pPr>
      <w:r w:rsidRPr="009436C4">
        <w:rPr>
          <w:lang w:val="hu-HU"/>
        </w:rPr>
        <w:t>van-e mögötte érzékenység (tapintás, textúra, rend iránti igény)</w:t>
      </w:r>
    </w:p>
    <w:p w14:paraId="1FF80592" w14:textId="77777777" w:rsidR="004F5382" w:rsidRPr="009436C4" w:rsidRDefault="004F5382" w:rsidP="00FD204D">
      <w:pPr>
        <w:numPr>
          <w:ilvl w:val="0"/>
          <w:numId w:val="5"/>
        </w:numPr>
        <w:jc w:val="both"/>
        <w:rPr>
          <w:lang w:val="hu-HU"/>
        </w:rPr>
      </w:pPr>
      <w:r w:rsidRPr="009436C4">
        <w:rPr>
          <w:lang w:val="hu-HU"/>
        </w:rPr>
        <w:t>vagy egyszerűen csak preferencia</w:t>
      </w:r>
    </w:p>
    <w:p w14:paraId="08FA81D7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Ez önmagában nem jelent semmit, csak egyéni ízlés.</w:t>
      </w:r>
    </w:p>
    <w:p w14:paraId="0D53D9BE" w14:textId="77777777" w:rsidR="004F5382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471F2F50">
          <v:rect id="_x0000_i1028" style="width:0;height:1.5pt" o:hralign="center" o:hrstd="t" o:hr="t" fillcolor="#a0a0a0" stroked="f"/>
        </w:pict>
      </w:r>
    </w:p>
    <w:p w14:paraId="64D5102F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🧠</w:t>
      </w:r>
      <w:r w:rsidRPr="009436C4">
        <w:rPr>
          <w:b/>
          <w:bCs/>
          <w:lang w:val="hu-HU"/>
        </w:rPr>
        <w:t xml:space="preserve"> 4. A diplomamunka halogatása – gyakori jelenség</w:t>
      </w:r>
    </w:p>
    <w:p w14:paraId="5CDAC3D3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A szakember itt sem diagnózist mondana, hanem megvizsgálná:</w:t>
      </w:r>
    </w:p>
    <w:p w14:paraId="4F974CF1" w14:textId="77777777" w:rsidR="004F5382" w:rsidRPr="009436C4" w:rsidRDefault="004F5382" w:rsidP="00FD204D">
      <w:pPr>
        <w:numPr>
          <w:ilvl w:val="0"/>
          <w:numId w:val="6"/>
        </w:numPr>
        <w:jc w:val="both"/>
        <w:rPr>
          <w:lang w:val="hu-HU"/>
        </w:rPr>
      </w:pPr>
      <w:r w:rsidRPr="009436C4">
        <w:rPr>
          <w:b/>
          <w:bCs/>
          <w:lang w:val="hu-HU"/>
        </w:rPr>
        <w:t>motivációs blokk</w:t>
      </w:r>
      <w:r w:rsidRPr="009436C4">
        <w:rPr>
          <w:lang w:val="hu-HU"/>
        </w:rPr>
        <w:t>: a téma már nem érdekes</w:t>
      </w:r>
    </w:p>
    <w:p w14:paraId="7A6FAAD7" w14:textId="77777777" w:rsidR="004F5382" w:rsidRPr="009436C4" w:rsidRDefault="004F5382" w:rsidP="00FD204D">
      <w:pPr>
        <w:numPr>
          <w:ilvl w:val="0"/>
          <w:numId w:val="6"/>
        </w:numPr>
        <w:jc w:val="both"/>
        <w:rPr>
          <w:lang w:val="hu-HU"/>
        </w:rPr>
      </w:pPr>
      <w:proofErr w:type="spellStart"/>
      <w:r w:rsidRPr="009436C4">
        <w:rPr>
          <w:b/>
          <w:bCs/>
          <w:lang w:val="hu-HU"/>
        </w:rPr>
        <w:t>perfekcionizmus</w:t>
      </w:r>
      <w:proofErr w:type="spellEnd"/>
      <w:r w:rsidRPr="009436C4">
        <w:rPr>
          <w:lang w:val="hu-HU"/>
        </w:rPr>
        <w:t>: „nem elég jó még”</w:t>
      </w:r>
    </w:p>
    <w:p w14:paraId="28F9EC86" w14:textId="77777777" w:rsidR="004F5382" w:rsidRPr="009436C4" w:rsidRDefault="004F5382" w:rsidP="00FD204D">
      <w:pPr>
        <w:numPr>
          <w:ilvl w:val="0"/>
          <w:numId w:val="6"/>
        </w:numPr>
        <w:jc w:val="both"/>
        <w:rPr>
          <w:lang w:val="hu-HU"/>
        </w:rPr>
      </w:pPr>
      <w:r w:rsidRPr="009436C4">
        <w:rPr>
          <w:b/>
          <w:bCs/>
          <w:lang w:val="hu-HU"/>
        </w:rPr>
        <w:t>szorongás a lezárástól</w:t>
      </w:r>
    </w:p>
    <w:p w14:paraId="16F3923F" w14:textId="77777777" w:rsidR="004F5382" w:rsidRPr="009436C4" w:rsidRDefault="004F5382" w:rsidP="00FD204D">
      <w:pPr>
        <w:numPr>
          <w:ilvl w:val="0"/>
          <w:numId w:val="6"/>
        </w:numPr>
        <w:jc w:val="both"/>
        <w:rPr>
          <w:lang w:val="hu-HU"/>
        </w:rPr>
      </w:pPr>
      <w:r w:rsidRPr="009436C4">
        <w:rPr>
          <w:b/>
          <w:bCs/>
          <w:lang w:val="hu-HU"/>
        </w:rPr>
        <w:t>végrehajtó funkciók nehézsége</w:t>
      </w:r>
      <w:r w:rsidRPr="009436C4">
        <w:rPr>
          <w:lang w:val="hu-HU"/>
        </w:rPr>
        <w:t>: elkezdeni, befejezni, rendszerezni</w:t>
      </w:r>
    </w:p>
    <w:p w14:paraId="193E2BE4" w14:textId="77777777" w:rsidR="004F5382" w:rsidRPr="009436C4" w:rsidRDefault="004F5382" w:rsidP="00FD204D">
      <w:pPr>
        <w:numPr>
          <w:ilvl w:val="0"/>
          <w:numId w:val="6"/>
        </w:numPr>
        <w:jc w:val="both"/>
        <w:rPr>
          <w:lang w:val="hu-HU"/>
        </w:rPr>
      </w:pPr>
      <w:proofErr w:type="spellStart"/>
      <w:r w:rsidRPr="009436C4">
        <w:rPr>
          <w:b/>
          <w:bCs/>
          <w:lang w:val="hu-HU"/>
        </w:rPr>
        <w:t>érdeklődésvezérelt</w:t>
      </w:r>
      <w:proofErr w:type="spellEnd"/>
      <w:r w:rsidRPr="009436C4">
        <w:rPr>
          <w:b/>
          <w:bCs/>
          <w:lang w:val="hu-HU"/>
        </w:rPr>
        <w:t xml:space="preserve"> működés</w:t>
      </w:r>
      <w:r w:rsidRPr="009436C4">
        <w:rPr>
          <w:lang w:val="hu-HU"/>
        </w:rPr>
        <w:t xml:space="preserve">: a publikációk </w:t>
      </w:r>
      <w:proofErr w:type="spellStart"/>
      <w:r w:rsidRPr="009436C4">
        <w:rPr>
          <w:lang w:val="hu-HU"/>
        </w:rPr>
        <w:t>izgalmasak</w:t>
      </w:r>
      <w:proofErr w:type="spellEnd"/>
      <w:r w:rsidRPr="009436C4">
        <w:rPr>
          <w:lang w:val="hu-HU"/>
        </w:rPr>
        <w:t>, a diploma adminisztratív kötelesség</w:t>
      </w:r>
    </w:p>
    <w:p w14:paraId="01269BBB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Ez nagyon gyakori, még kiváló képességű embereknél is.</w:t>
      </w:r>
    </w:p>
    <w:p w14:paraId="4130F680" w14:textId="77777777" w:rsidR="004F5382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1266FAC3">
          <v:rect id="_x0000_i1029" style="width:0;height:1.5pt" o:hralign="center" o:hrstd="t" o:hr="t" fillcolor="#a0a0a0" stroked="f"/>
        </w:pict>
      </w:r>
    </w:p>
    <w:p w14:paraId="0E6D74BB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🧠</w:t>
      </w:r>
      <w:r w:rsidRPr="009436C4">
        <w:rPr>
          <w:b/>
          <w:bCs/>
          <w:lang w:val="hu-HU"/>
        </w:rPr>
        <w:t xml:space="preserve"> 5. Összességében mit mondana egy szakember?</w:t>
      </w:r>
    </w:p>
    <w:p w14:paraId="1823DBEA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Valószínűleg valami ilyesmit:</w:t>
      </w:r>
    </w:p>
    <w:p w14:paraId="32B85967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„A leírt mintázat egy </w:t>
      </w:r>
      <w:r w:rsidRPr="009436C4">
        <w:rPr>
          <w:b/>
          <w:bCs/>
          <w:lang w:val="hu-HU"/>
        </w:rPr>
        <w:t>nagyon erős kognitív képességekkel rendelkező</w:t>
      </w:r>
      <w:r w:rsidRPr="009436C4">
        <w:rPr>
          <w:lang w:val="hu-HU"/>
        </w:rPr>
        <w:t xml:space="preserve">, kreatív, rendszerszemléletű emberre utal, akinek a </w:t>
      </w:r>
      <w:r w:rsidRPr="009436C4">
        <w:rPr>
          <w:b/>
          <w:bCs/>
          <w:lang w:val="hu-HU"/>
        </w:rPr>
        <w:t>monoton, aprólékos, lezáró jellegű feladatok</w:t>
      </w:r>
      <w:r w:rsidRPr="009436C4">
        <w:rPr>
          <w:lang w:val="hu-HU"/>
        </w:rPr>
        <w:t xml:space="preserve"> nehezebben mennek. Ez gyakori, és sokféle természetes működésből fakadhat. Nem diagnózis, hanem egyéni mintázat.”</w:t>
      </w:r>
    </w:p>
    <w:p w14:paraId="654AA380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És utána kérdéseket tenne fel, hogy jobban értse:</w:t>
      </w:r>
    </w:p>
    <w:p w14:paraId="7B6F5298" w14:textId="77777777" w:rsidR="004F5382" w:rsidRPr="009436C4" w:rsidRDefault="004F5382" w:rsidP="00FD204D">
      <w:pPr>
        <w:numPr>
          <w:ilvl w:val="0"/>
          <w:numId w:val="7"/>
        </w:numPr>
        <w:jc w:val="both"/>
        <w:rPr>
          <w:lang w:val="hu-HU"/>
        </w:rPr>
      </w:pPr>
      <w:r w:rsidRPr="009436C4">
        <w:rPr>
          <w:lang w:val="hu-HU"/>
        </w:rPr>
        <w:t>Mi motivál?</w:t>
      </w:r>
    </w:p>
    <w:p w14:paraId="78C07D0A" w14:textId="77777777" w:rsidR="004F5382" w:rsidRPr="009436C4" w:rsidRDefault="004F5382" w:rsidP="00FD204D">
      <w:pPr>
        <w:numPr>
          <w:ilvl w:val="0"/>
          <w:numId w:val="7"/>
        </w:numPr>
        <w:jc w:val="both"/>
        <w:rPr>
          <w:lang w:val="hu-HU"/>
        </w:rPr>
      </w:pPr>
      <w:r w:rsidRPr="009436C4">
        <w:rPr>
          <w:lang w:val="hu-HU"/>
        </w:rPr>
        <w:t>Mi unalmas?</w:t>
      </w:r>
    </w:p>
    <w:p w14:paraId="0B89D129" w14:textId="77777777" w:rsidR="004F5382" w:rsidRPr="009436C4" w:rsidRDefault="004F5382" w:rsidP="00FD204D">
      <w:pPr>
        <w:numPr>
          <w:ilvl w:val="0"/>
          <w:numId w:val="7"/>
        </w:numPr>
        <w:jc w:val="both"/>
        <w:rPr>
          <w:lang w:val="hu-HU"/>
        </w:rPr>
      </w:pPr>
      <w:r w:rsidRPr="009436C4">
        <w:rPr>
          <w:lang w:val="hu-HU"/>
        </w:rPr>
        <w:t>Miért nehéz befejezni?</w:t>
      </w:r>
    </w:p>
    <w:p w14:paraId="4129D45B" w14:textId="77777777" w:rsidR="004F5382" w:rsidRPr="009436C4" w:rsidRDefault="004F5382" w:rsidP="00FD204D">
      <w:pPr>
        <w:numPr>
          <w:ilvl w:val="0"/>
          <w:numId w:val="7"/>
        </w:numPr>
        <w:jc w:val="both"/>
        <w:rPr>
          <w:lang w:val="hu-HU"/>
        </w:rPr>
      </w:pPr>
      <w:r w:rsidRPr="009436C4">
        <w:rPr>
          <w:lang w:val="hu-HU"/>
        </w:rPr>
        <w:t>Van-e szorongás a lezárás körül?</w:t>
      </w:r>
    </w:p>
    <w:p w14:paraId="7CC48551" w14:textId="77777777" w:rsidR="004F5382" w:rsidRPr="009436C4" w:rsidRDefault="004F5382" w:rsidP="00FD204D">
      <w:pPr>
        <w:numPr>
          <w:ilvl w:val="0"/>
          <w:numId w:val="7"/>
        </w:numPr>
        <w:jc w:val="both"/>
        <w:rPr>
          <w:lang w:val="hu-HU"/>
        </w:rPr>
      </w:pPr>
      <w:r w:rsidRPr="009436C4">
        <w:rPr>
          <w:lang w:val="hu-HU"/>
        </w:rPr>
        <w:t>Milyen a figyelem, fókusz, energia?</w:t>
      </w:r>
    </w:p>
    <w:p w14:paraId="1A3B6199" w14:textId="77777777" w:rsidR="004F5382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13AED77F">
          <v:rect id="_x0000_i1030" style="width:0;height:1.5pt" o:hralign="center" o:hrstd="t" o:hr="t" fillcolor="#a0a0a0" stroked="f"/>
        </w:pict>
      </w:r>
    </w:p>
    <w:p w14:paraId="731BF715" w14:textId="77777777" w:rsidR="004F5382" w:rsidRPr="009436C4" w:rsidRDefault="004F5382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lastRenderedPageBreak/>
        <w:t>🧠</w:t>
      </w:r>
      <w:r w:rsidRPr="009436C4">
        <w:rPr>
          <w:b/>
          <w:bCs/>
          <w:lang w:val="hu-HU"/>
        </w:rPr>
        <w:t xml:space="preserve"> 6. Fontos: ez nem diagnózis, és nem is utal feltétlenül problémára</w:t>
      </w:r>
    </w:p>
    <w:p w14:paraId="12E2CBEE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A leírtak sok, teljesen egészséges emberre jellemzők, különösen:</w:t>
      </w:r>
    </w:p>
    <w:p w14:paraId="21B62123" w14:textId="77777777" w:rsidR="004F5382" w:rsidRPr="009436C4" w:rsidRDefault="004F5382" w:rsidP="00FD204D">
      <w:pPr>
        <w:numPr>
          <w:ilvl w:val="0"/>
          <w:numId w:val="8"/>
        </w:numPr>
        <w:jc w:val="both"/>
        <w:rPr>
          <w:lang w:val="hu-HU"/>
        </w:rPr>
      </w:pPr>
      <w:r w:rsidRPr="009436C4">
        <w:rPr>
          <w:lang w:val="hu-HU"/>
        </w:rPr>
        <w:t>kutatókra</w:t>
      </w:r>
    </w:p>
    <w:p w14:paraId="6321ED9E" w14:textId="77777777" w:rsidR="004F5382" w:rsidRPr="009436C4" w:rsidRDefault="004F5382" w:rsidP="00FD204D">
      <w:pPr>
        <w:numPr>
          <w:ilvl w:val="0"/>
          <w:numId w:val="8"/>
        </w:numPr>
        <w:jc w:val="both"/>
        <w:rPr>
          <w:lang w:val="hu-HU"/>
        </w:rPr>
      </w:pPr>
      <w:r w:rsidRPr="009436C4">
        <w:rPr>
          <w:lang w:val="hu-HU"/>
        </w:rPr>
        <w:t>mérnökökre</w:t>
      </w:r>
    </w:p>
    <w:p w14:paraId="27A59F31" w14:textId="77777777" w:rsidR="004F5382" w:rsidRPr="009436C4" w:rsidRDefault="004F5382" w:rsidP="00FD204D">
      <w:pPr>
        <w:numPr>
          <w:ilvl w:val="0"/>
          <w:numId w:val="8"/>
        </w:numPr>
        <w:jc w:val="both"/>
        <w:rPr>
          <w:lang w:val="hu-HU"/>
        </w:rPr>
      </w:pPr>
      <w:r w:rsidRPr="009436C4">
        <w:rPr>
          <w:lang w:val="hu-HU"/>
        </w:rPr>
        <w:t>kreatív szakemberekre</w:t>
      </w:r>
    </w:p>
    <w:p w14:paraId="17D8D7A5" w14:textId="77777777" w:rsidR="004F5382" w:rsidRPr="009436C4" w:rsidRDefault="004F5382" w:rsidP="00FD204D">
      <w:pPr>
        <w:numPr>
          <w:ilvl w:val="0"/>
          <w:numId w:val="8"/>
        </w:numPr>
        <w:jc w:val="both"/>
        <w:rPr>
          <w:lang w:val="hu-HU"/>
        </w:rPr>
      </w:pPr>
      <w:r w:rsidRPr="009436C4">
        <w:rPr>
          <w:lang w:val="hu-HU"/>
        </w:rPr>
        <w:t>„flow</w:t>
      </w:r>
      <w:r w:rsidRPr="009436C4">
        <w:rPr>
          <w:lang w:val="hu-HU"/>
        </w:rPr>
        <w:noBreakHyphen/>
        <w:t>vezérelt” személyiségekre</w:t>
      </w:r>
    </w:p>
    <w:p w14:paraId="74D59B4C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A lényeg: </w:t>
      </w:r>
      <w:r w:rsidRPr="009436C4">
        <w:rPr>
          <w:b/>
          <w:bCs/>
          <w:lang w:val="hu-HU"/>
        </w:rPr>
        <w:t>nem a képességek hiánya, hanem a motiváció és a feladat típusa határozza meg a teljesítményt</w:t>
      </w:r>
      <w:r w:rsidRPr="009436C4">
        <w:rPr>
          <w:lang w:val="hu-HU"/>
        </w:rPr>
        <w:t>.</w:t>
      </w:r>
    </w:p>
    <w:p w14:paraId="41B3A1F4" w14:textId="77777777" w:rsidR="004F5382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358DCFA5">
          <v:rect id="_x0000_i1031" style="width:0;height:1.5pt" o:hralign="center" o:hrstd="t" o:hr="t" fillcolor="#a0a0a0" stroked="f"/>
        </w:pict>
      </w:r>
    </w:p>
    <w:p w14:paraId="2358E47C" w14:textId="77777777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Ha szeretnéd, szívesen segítek abban is, hogy </w:t>
      </w:r>
      <w:r w:rsidRPr="009436C4">
        <w:rPr>
          <w:b/>
          <w:bCs/>
          <w:lang w:val="hu-HU"/>
        </w:rPr>
        <w:t>milyen stratégiákkal lehet az ilyen típusú működést kiegyensúlyozni</w:t>
      </w:r>
      <w:r w:rsidRPr="009436C4">
        <w:rPr>
          <w:lang w:val="hu-HU"/>
        </w:rPr>
        <w:t xml:space="preserve">, vagy hogy </w:t>
      </w:r>
      <w:r w:rsidRPr="009436C4">
        <w:rPr>
          <w:b/>
          <w:bCs/>
          <w:lang w:val="hu-HU"/>
        </w:rPr>
        <w:t>milyen kérdéseket tenne fel egy szakember egy első beszélgetésen</w:t>
      </w:r>
      <w:r w:rsidRPr="009436C4">
        <w:rPr>
          <w:lang w:val="hu-HU"/>
        </w:rPr>
        <w:t>.</w:t>
      </w:r>
    </w:p>
    <w:p w14:paraId="147E9EF8" w14:textId="280E9BDA" w:rsidR="004F5382" w:rsidRPr="009436C4" w:rsidRDefault="004F5382" w:rsidP="00FD2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9436C4">
        <w:rPr>
          <w:lang w:val="hu-HU"/>
        </w:rPr>
        <w:t>Prompt</w:t>
      </w:r>
    </w:p>
    <w:p w14:paraId="046D3D52" w14:textId="114289E1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Pontosan ez a kérdés = milyen stratégiákkal lehet az ilyen típusú működést kiegyensúlyozni, vagyis más szavakkal: milyen módon lehet valakit arra motiválni, hogy az az igazán komplex, ami TELJESEN lezárásra kerül, s nem az RÉSZLET, amit önkényesen kellően komplexnek ítél maga a személy?</w:t>
      </w:r>
    </w:p>
    <w:p w14:paraId="44DFC101" w14:textId="3FA73D2D" w:rsidR="004F5382" w:rsidRPr="009436C4" w:rsidRDefault="004F5382" w:rsidP="00FD204D">
      <w:pPr>
        <w:jc w:val="both"/>
        <w:rPr>
          <w:lang w:val="hu-HU"/>
        </w:rPr>
      </w:pPr>
      <w:r w:rsidRPr="009436C4">
        <w:rPr>
          <w:lang w:val="hu-HU"/>
        </w:rPr>
        <w:t>COPILOT</w:t>
      </w:r>
    </w:p>
    <w:p w14:paraId="6CBE5FBB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Nagyon izgalmas kérdést tettél fel, és sok ember működésére rátapintasz vele. A lényeg: </w:t>
      </w:r>
      <w:r w:rsidRPr="009436C4">
        <w:rPr>
          <w:b/>
          <w:bCs/>
          <w:lang w:val="hu-HU"/>
        </w:rPr>
        <w:t>hogyan lehet egy olyan embert motiválni, aki a nagy, kreatív, komplex feladatokban kiváló, de a lezárás, a „kis”, adminisztratív vagy monoton részek rendszeresen elakadnak</w:t>
      </w:r>
      <w:r w:rsidRPr="009436C4">
        <w:rPr>
          <w:lang w:val="hu-HU"/>
        </w:rPr>
        <w:t>.</w:t>
      </w:r>
    </w:p>
    <w:p w14:paraId="5E6B7AC0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 nem ritka jelenség, és nem „hiba”, hanem egy sajátos működésmód. A jó hír, hogy </w:t>
      </w:r>
      <w:r w:rsidRPr="009436C4">
        <w:rPr>
          <w:b/>
          <w:bCs/>
          <w:lang w:val="hu-HU"/>
        </w:rPr>
        <w:t>jól kezelhető</w:t>
      </w:r>
      <w:r w:rsidRPr="009436C4">
        <w:rPr>
          <w:lang w:val="hu-HU"/>
        </w:rPr>
        <w:t>, ha a motivációt és a környezetet ehhez igazítjuk.</w:t>
      </w:r>
    </w:p>
    <w:p w14:paraId="5C50EE4A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Az alábbi stratégiák kifejezetten erre a típusra működnek.</w:t>
      </w:r>
    </w:p>
    <w:p w14:paraId="27D28538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5DD00534">
          <v:rect id="_x0000_i1032" style="width:0;height:1.5pt" o:hralign="center" o:hrstd="t" o:hr="t" fillcolor="#a0a0a0" stroked="f"/>
        </w:pict>
      </w:r>
    </w:p>
    <w:p w14:paraId="524D843E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1. A lezárást kell „komplexnek” láttatni</w:t>
      </w:r>
    </w:p>
    <w:p w14:paraId="02D722A2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Az ilyen ember számára a motiváció kulcsa: </w:t>
      </w:r>
      <w:r w:rsidRPr="009436C4">
        <w:rPr>
          <w:b/>
          <w:bCs/>
          <w:lang w:val="hu-HU"/>
        </w:rPr>
        <w:t>értelmes, nagy, izgalmas feladatnak kell tűnnie</w:t>
      </w:r>
      <w:r w:rsidRPr="009436C4">
        <w:rPr>
          <w:lang w:val="hu-HU"/>
        </w:rPr>
        <w:t>.</w:t>
      </w:r>
    </w:p>
    <w:p w14:paraId="125847BE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 lezárás gyakran azért nem megy, mert:</w:t>
      </w:r>
    </w:p>
    <w:p w14:paraId="5FC501EA" w14:textId="77777777" w:rsidR="00F87BF5" w:rsidRPr="009436C4" w:rsidRDefault="00F87BF5" w:rsidP="00FD204D">
      <w:pPr>
        <w:numPr>
          <w:ilvl w:val="0"/>
          <w:numId w:val="9"/>
        </w:numPr>
        <w:jc w:val="both"/>
        <w:rPr>
          <w:lang w:val="hu-HU"/>
        </w:rPr>
      </w:pPr>
      <w:r w:rsidRPr="009436C4">
        <w:rPr>
          <w:lang w:val="hu-HU"/>
        </w:rPr>
        <w:t>nem látja benne a kihívást</w:t>
      </w:r>
    </w:p>
    <w:p w14:paraId="23E76033" w14:textId="77777777" w:rsidR="00F87BF5" w:rsidRPr="009436C4" w:rsidRDefault="00F87BF5" w:rsidP="00FD204D">
      <w:pPr>
        <w:numPr>
          <w:ilvl w:val="0"/>
          <w:numId w:val="9"/>
        </w:numPr>
        <w:jc w:val="both"/>
        <w:rPr>
          <w:lang w:val="hu-HU"/>
        </w:rPr>
      </w:pPr>
      <w:r w:rsidRPr="009436C4">
        <w:rPr>
          <w:lang w:val="hu-HU"/>
        </w:rPr>
        <w:t>nem érzi értékesnek</w:t>
      </w:r>
    </w:p>
    <w:p w14:paraId="7E625778" w14:textId="77777777" w:rsidR="00F87BF5" w:rsidRPr="009436C4" w:rsidRDefault="00F87BF5" w:rsidP="00FD204D">
      <w:pPr>
        <w:numPr>
          <w:ilvl w:val="0"/>
          <w:numId w:val="9"/>
        </w:numPr>
        <w:jc w:val="both"/>
        <w:rPr>
          <w:lang w:val="hu-HU"/>
        </w:rPr>
      </w:pPr>
      <w:r w:rsidRPr="009436C4">
        <w:rPr>
          <w:lang w:val="hu-HU"/>
        </w:rPr>
        <w:t>nem kapcsolódik a kreatív részhez</w:t>
      </w:r>
    </w:p>
    <w:p w14:paraId="1DC299B8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Ezért a lezárást át kell keretezni:</w:t>
      </w:r>
    </w:p>
    <w:p w14:paraId="4D8FFCE3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Stratégia: „A lezárás a projekt csúcspontja”</w:t>
      </w:r>
    </w:p>
    <w:p w14:paraId="27E57086" w14:textId="77777777" w:rsidR="00F87BF5" w:rsidRPr="009436C4" w:rsidRDefault="00F87BF5" w:rsidP="00FD204D">
      <w:pPr>
        <w:numPr>
          <w:ilvl w:val="0"/>
          <w:numId w:val="10"/>
        </w:numPr>
        <w:jc w:val="both"/>
        <w:rPr>
          <w:lang w:val="hu-HU"/>
        </w:rPr>
      </w:pPr>
      <w:r w:rsidRPr="009436C4">
        <w:rPr>
          <w:lang w:val="hu-HU"/>
        </w:rPr>
        <w:t xml:space="preserve">A lezárás nem adminisztráció, hanem </w:t>
      </w:r>
      <w:r w:rsidRPr="009436C4">
        <w:rPr>
          <w:b/>
          <w:bCs/>
          <w:lang w:val="hu-HU"/>
        </w:rPr>
        <w:t>a projekt befejezett műalkotása</w:t>
      </w:r>
      <w:r w:rsidRPr="009436C4">
        <w:rPr>
          <w:lang w:val="hu-HU"/>
        </w:rPr>
        <w:t>.</w:t>
      </w:r>
    </w:p>
    <w:p w14:paraId="281A9947" w14:textId="77777777" w:rsidR="00F87BF5" w:rsidRPr="009436C4" w:rsidRDefault="00F87BF5" w:rsidP="00FD204D">
      <w:pPr>
        <w:numPr>
          <w:ilvl w:val="0"/>
          <w:numId w:val="10"/>
        </w:numPr>
        <w:jc w:val="both"/>
        <w:rPr>
          <w:lang w:val="hu-HU"/>
        </w:rPr>
      </w:pPr>
      <w:r w:rsidRPr="009436C4">
        <w:rPr>
          <w:lang w:val="hu-HU"/>
        </w:rPr>
        <w:lastRenderedPageBreak/>
        <w:t xml:space="preserve">A lezárás nélkül a komplex feladat </w:t>
      </w:r>
      <w:r w:rsidRPr="009436C4">
        <w:rPr>
          <w:b/>
          <w:bCs/>
          <w:lang w:val="hu-HU"/>
        </w:rPr>
        <w:t>nem létezik</w:t>
      </w:r>
      <w:r w:rsidRPr="009436C4">
        <w:rPr>
          <w:lang w:val="hu-HU"/>
        </w:rPr>
        <w:t>, csak félkész vázlat.</w:t>
      </w:r>
    </w:p>
    <w:p w14:paraId="1F76EF0B" w14:textId="77777777" w:rsidR="00F87BF5" w:rsidRPr="009436C4" w:rsidRDefault="00F87BF5" w:rsidP="00FD204D">
      <w:pPr>
        <w:numPr>
          <w:ilvl w:val="0"/>
          <w:numId w:val="10"/>
        </w:numPr>
        <w:jc w:val="both"/>
        <w:rPr>
          <w:lang w:val="hu-HU"/>
        </w:rPr>
      </w:pPr>
      <w:r w:rsidRPr="009436C4">
        <w:rPr>
          <w:lang w:val="hu-HU"/>
        </w:rPr>
        <w:t>A lezárás maga a „mesteri szint”.</w:t>
      </w:r>
    </w:p>
    <w:p w14:paraId="30BD3FF4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 a típusú ember gyakran reagál arra, ha a lezárást </w:t>
      </w:r>
      <w:r w:rsidRPr="009436C4">
        <w:rPr>
          <w:b/>
          <w:bCs/>
          <w:lang w:val="hu-HU"/>
        </w:rPr>
        <w:t>szakmai presztízs</w:t>
      </w:r>
      <w:r w:rsidRPr="009436C4">
        <w:rPr>
          <w:lang w:val="hu-HU"/>
        </w:rPr>
        <w:t xml:space="preserve"> vagy </w:t>
      </w:r>
      <w:r w:rsidRPr="009436C4">
        <w:rPr>
          <w:b/>
          <w:bCs/>
          <w:lang w:val="hu-HU"/>
        </w:rPr>
        <w:t>minőség</w:t>
      </w:r>
      <w:r w:rsidRPr="009436C4">
        <w:rPr>
          <w:lang w:val="hu-HU"/>
        </w:rPr>
        <w:t xml:space="preserve"> részeként mutatjuk be.</w:t>
      </w:r>
    </w:p>
    <w:p w14:paraId="674B4E01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10648432">
          <v:rect id="_x0000_i1033" style="width:0;height:1.5pt" o:hralign="center" o:hrstd="t" o:hr="t" fillcolor="#a0a0a0" stroked="f"/>
        </w:pict>
      </w:r>
    </w:p>
    <w:p w14:paraId="4EFC5873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2. A lezárást „projektként” kell kezelni, nem apró feladatként</w:t>
      </w:r>
    </w:p>
    <w:p w14:paraId="41DA16AF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 lezárás sokszor azért nehéz, mert túl kicsinek, túl unalmasnak tűnik.</w:t>
      </w:r>
    </w:p>
    <w:p w14:paraId="66A5086B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Stratégia: a lezárás legyen külön projekt</w:t>
      </w:r>
    </w:p>
    <w:p w14:paraId="6440F0B2" w14:textId="77777777" w:rsidR="00F87BF5" w:rsidRPr="009436C4" w:rsidRDefault="00F87BF5" w:rsidP="00FD204D">
      <w:pPr>
        <w:numPr>
          <w:ilvl w:val="0"/>
          <w:numId w:val="11"/>
        </w:numPr>
        <w:jc w:val="both"/>
        <w:rPr>
          <w:lang w:val="hu-HU"/>
        </w:rPr>
      </w:pPr>
      <w:r w:rsidRPr="009436C4">
        <w:rPr>
          <w:lang w:val="hu-HU"/>
        </w:rPr>
        <w:t>adj neki címet</w:t>
      </w:r>
    </w:p>
    <w:p w14:paraId="2A5ED839" w14:textId="77777777" w:rsidR="00F87BF5" w:rsidRPr="009436C4" w:rsidRDefault="00F87BF5" w:rsidP="00FD204D">
      <w:pPr>
        <w:numPr>
          <w:ilvl w:val="0"/>
          <w:numId w:val="11"/>
        </w:numPr>
        <w:jc w:val="both"/>
        <w:rPr>
          <w:lang w:val="hu-HU"/>
        </w:rPr>
      </w:pPr>
      <w:r w:rsidRPr="009436C4">
        <w:rPr>
          <w:lang w:val="hu-HU"/>
        </w:rPr>
        <w:t>adj neki határidőt</w:t>
      </w:r>
    </w:p>
    <w:p w14:paraId="1399CA57" w14:textId="77777777" w:rsidR="00F87BF5" w:rsidRPr="009436C4" w:rsidRDefault="00F87BF5" w:rsidP="00FD204D">
      <w:pPr>
        <w:numPr>
          <w:ilvl w:val="0"/>
          <w:numId w:val="11"/>
        </w:numPr>
        <w:jc w:val="both"/>
        <w:rPr>
          <w:lang w:val="hu-HU"/>
        </w:rPr>
      </w:pPr>
      <w:r w:rsidRPr="009436C4">
        <w:rPr>
          <w:lang w:val="hu-HU"/>
        </w:rPr>
        <w:t>adj neki saját „komplexitást”</w:t>
      </w:r>
    </w:p>
    <w:p w14:paraId="0DF437F6" w14:textId="77777777" w:rsidR="00F87BF5" w:rsidRPr="009436C4" w:rsidRDefault="00F87BF5" w:rsidP="00FD204D">
      <w:pPr>
        <w:numPr>
          <w:ilvl w:val="0"/>
          <w:numId w:val="11"/>
        </w:numPr>
        <w:jc w:val="both"/>
        <w:rPr>
          <w:lang w:val="hu-HU"/>
        </w:rPr>
      </w:pPr>
      <w:r w:rsidRPr="009436C4">
        <w:rPr>
          <w:lang w:val="hu-HU"/>
        </w:rPr>
        <w:t>adj neki saját jutalmat</w:t>
      </w:r>
    </w:p>
    <w:p w14:paraId="6D138F5D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Példa:</w:t>
      </w:r>
      <w:r w:rsidRPr="009436C4">
        <w:rPr>
          <w:lang w:val="hu-HU"/>
        </w:rPr>
        <w:br/>
        <w:t>„A diplomamunka leadása” → „A kutatási életmű első hivatalos lezárása”.</w:t>
      </w:r>
    </w:p>
    <w:p w14:paraId="226FC910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7B301FA4">
          <v:rect id="_x0000_i1034" style="width:0;height:1.5pt" o:hralign="center" o:hrstd="t" o:hr="t" fillcolor="#a0a0a0" stroked="f"/>
        </w:pict>
      </w:r>
    </w:p>
    <w:p w14:paraId="35814268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3. A lezárást össze kell kötni a személy saját értékeivel</w:t>
      </w:r>
    </w:p>
    <w:p w14:paraId="3ADD5038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Ez a típus általában:</w:t>
      </w:r>
    </w:p>
    <w:p w14:paraId="575B5646" w14:textId="77777777" w:rsidR="00F87BF5" w:rsidRPr="009436C4" w:rsidRDefault="00F87BF5" w:rsidP="00FD204D">
      <w:pPr>
        <w:numPr>
          <w:ilvl w:val="0"/>
          <w:numId w:val="12"/>
        </w:numPr>
        <w:jc w:val="both"/>
        <w:rPr>
          <w:lang w:val="hu-HU"/>
        </w:rPr>
      </w:pPr>
      <w:r w:rsidRPr="009436C4">
        <w:rPr>
          <w:lang w:val="hu-HU"/>
        </w:rPr>
        <w:t>kreatív</w:t>
      </w:r>
    </w:p>
    <w:p w14:paraId="6609A4C7" w14:textId="77777777" w:rsidR="00F87BF5" w:rsidRPr="009436C4" w:rsidRDefault="00F87BF5" w:rsidP="00FD204D">
      <w:pPr>
        <w:numPr>
          <w:ilvl w:val="0"/>
          <w:numId w:val="12"/>
        </w:numPr>
        <w:jc w:val="both"/>
        <w:rPr>
          <w:lang w:val="hu-HU"/>
        </w:rPr>
      </w:pPr>
      <w:r w:rsidRPr="009436C4">
        <w:rPr>
          <w:lang w:val="hu-HU"/>
        </w:rPr>
        <w:t>rendszerszemléletű</w:t>
      </w:r>
    </w:p>
    <w:p w14:paraId="1B034EF8" w14:textId="77777777" w:rsidR="00F87BF5" w:rsidRPr="009436C4" w:rsidRDefault="00F87BF5" w:rsidP="00FD204D">
      <w:pPr>
        <w:numPr>
          <w:ilvl w:val="0"/>
          <w:numId w:val="12"/>
        </w:numPr>
        <w:jc w:val="both"/>
        <w:rPr>
          <w:lang w:val="hu-HU"/>
        </w:rPr>
      </w:pPr>
      <w:r w:rsidRPr="009436C4">
        <w:rPr>
          <w:lang w:val="hu-HU"/>
        </w:rPr>
        <w:t>magas intellektuális igényű</w:t>
      </w:r>
    </w:p>
    <w:p w14:paraId="68F9506A" w14:textId="77777777" w:rsidR="00F87BF5" w:rsidRPr="009436C4" w:rsidRDefault="00F87BF5" w:rsidP="00FD204D">
      <w:pPr>
        <w:numPr>
          <w:ilvl w:val="0"/>
          <w:numId w:val="12"/>
        </w:numPr>
        <w:jc w:val="both"/>
        <w:rPr>
          <w:lang w:val="hu-HU"/>
        </w:rPr>
      </w:pPr>
      <w:proofErr w:type="spellStart"/>
      <w:r w:rsidRPr="009436C4">
        <w:rPr>
          <w:lang w:val="hu-HU"/>
        </w:rPr>
        <w:t>perfekcionista</w:t>
      </w:r>
      <w:proofErr w:type="spellEnd"/>
    </w:p>
    <w:p w14:paraId="3F8EE7EC" w14:textId="77777777" w:rsidR="00F87BF5" w:rsidRPr="009436C4" w:rsidRDefault="00F87BF5" w:rsidP="00FD204D">
      <w:pPr>
        <w:numPr>
          <w:ilvl w:val="0"/>
          <w:numId w:val="12"/>
        </w:numPr>
        <w:jc w:val="both"/>
        <w:rPr>
          <w:lang w:val="hu-HU"/>
        </w:rPr>
      </w:pPr>
      <w:proofErr w:type="spellStart"/>
      <w:r w:rsidRPr="009436C4">
        <w:rPr>
          <w:lang w:val="hu-HU"/>
        </w:rPr>
        <w:t>érdeklődésvezérelt</w:t>
      </w:r>
      <w:proofErr w:type="spellEnd"/>
    </w:p>
    <w:p w14:paraId="68641469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 lezárást ezekhez kell kapcsolni:</w:t>
      </w:r>
    </w:p>
    <w:p w14:paraId="626FEB84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Stratégia: „A lezárás a rendszer teljessége”</w:t>
      </w:r>
    </w:p>
    <w:p w14:paraId="7AAB0BF4" w14:textId="77777777" w:rsidR="00F87BF5" w:rsidRPr="009436C4" w:rsidRDefault="00F87BF5" w:rsidP="00FD204D">
      <w:pPr>
        <w:numPr>
          <w:ilvl w:val="0"/>
          <w:numId w:val="13"/>
        </w:numPr>
        <w:jc w:val="both"/>
        <w:rPr>
          <w:lang w:val="hu-HU"/>
        </w:rPr>
      </w:pPr>
      <w:r w:rsidRPr="009436C4">
        <w:rPr>
          <w:lang w:val="hu-HU"/>
        </w:rPr>
        <w:t xml:space="preserve">A lezárás nélkül a rendszer </w:t>
      </w:r>
      <w:r w:rsidRPr="009436C4">
        <w:rPr>
          <w:b/>
          <w:bCs/>
          <w:lang w:val="hu-HU"/>
        </w:rPr>
        <w:t>nem zárt</w:t>
      </w:r>
      <w:r w:rsidRPr="009436C4">
        <w:rPr>
          <w:lang w:val="hu-HU"/>
        </w:rPr>
        <w:t>, nem elegáns.</w:t>
      </w:r>
    </w:p>
    <w:p w14:paraId="0EF68A27" w14:textId="77777777" w:rsidR="00F87BF5" w:rsidRPr="009436C4" w:rsidRDefault="00F87BF5" w:rsidP="00FD204D">
      <w:pPr>
        <w:numPr>
          <w:ilvl w:val="0"/>
          <w:numId w:val="13"/>
        </w:numPr>
        <w:jc w:val="both"/>
        <w:rPr>
          <w:lang w:val="hu-HU"/>
        </w:rPr>
      </w:pPr>
      <w:r w:rsidRPr="009436C4">
        <w:rPr>
          <w:lang w:val="hu-HU"/>
        </w:rPr>
        <w:t xml:space="preserve">A lezárás a </w:t>
      </w:r>
      <w:r w:rsidRPr="009436C4">
        <w:rPr>
          <w:b/>
          <w:bCs/>
          <w:lang w:val="hu-HU"/>
        </w:rPr>
        <w:t>rendszer integritását</w:t>
      </w:r>
      <w:r w:rsidRPr="009436C4">
        <w:rPr>
          <w:lang w:val="hu-HU"/>
        </w:rPr>
        <w:t xml:space="preserve"> adja.</w:t>
      </w:r>
    </w:p>
    <w:p w14:paraId="231EAD0C" w14:textId="77777777" w:rsidR="00F87BF5" w:rsidRPr="009436C4" w:rsidRDefault="00F87BF5" w:rsidP="00FD204D">
      <w:pPr>
        <w:numPr>
          <w:ilvl w:val="0"/>
          <w:numId w:val="13"/>
        </w:numPr>
        <w:jc w:val="both"/>
        <w:rPr>
          <w:lang w:val="hu-HU"/>
        </w:rPr>
      </w:pPr>
      <w:r w:rsidRPr="009436C4">
        <w:rPr>
          <w:lang w:val="hu-HU"/>
        </w:rPr>
        <w:t>A lezárás a „szép megoldás” része.</w:t>
      </w:r>
    </w:p>
    <w:p w14:paraId="6AE165A5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Ez sokszor jobban motivál, mint bármilyen külső nyomás.</w:t>
      </w:r>
    </w:p>
    <w:p w14:paraId="6405654C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003AE09A">
          <v:rect id="_x0000_i1035" style="width:0;height:1.5pt" o:hralign="center" o:hrstd="t" o:hr="t" fillcolor="#a0a0a0" stroked="f"/>
        </w:pict>
      </w:r>
    </w:p>
    <w:p w14:paraId="3E0C0647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4. A lezárást külső struktúrával kell támogatni</w:t>
      </w:r>
    </w:p>
    <w:p w14:paraId="6E599A52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Az ilyen működésű ember gyakran:</w:t>
      </w:r>
    </w:p>
    <w:p w14:paraId="7E823565" w14:textId="77777777" w:rsidR="00F87BF5" w:rsidRPr="009436C4" w:rsidRDefault="00F87BF5" w:rsidP="00FD204D">
      <w:pPr>
        <w:numPr>
          <w:ilvl w:val="0"/>
          <w:numId w:val="14"/>
        </w:numPr>
        <w:jc w:val="both"/>
        <w:rPr>
          <w:lang w:val="hu-HU"/>
        </w:rPr>
      </w:pPr>
      <w:r w:rsidRPr="009436C4">
        <w:rPr>
          <w:lang w:val="hu-HU"/>
        </w:rPr>
        <w:t>nehezen kezdi el a monoton részeket</w:t>
      </w:r>
    </w:p>
    <w:p w14:paraId="64475C66" w14:textId="77777777" w:rsidR="00F87BF5" w:rsidRPr="009436C4" w:rsidRDefault="00F87BF5" w:rsidP="00FD204D">
      <w:pPr>
        <w:numPr>
          <w:ilvl w:val="0"/>
          <w:numId w:val="14"/>
        </w:numPr>
        <w:jc w:val="both"/>
        <w:rPr>
          <w:lang w:val="hu-HU"/>
        </w:rPr>
      </w:pPr>
      <w:r w:rsidRPr="009436C4">
        <w:rPr>
          <w:lang w:val="hu-HU"/>
        </w:rPr>
        <w:lastRenderedPageBreak/>
        <w:t>könnyen elterelődik</w:t>
      </w:r>
    </w:p>
    <w:p w14:paraId="20B0A6DF" w14:textId="77777777" w:rsidR="00F87BF5" w:rsidRPr="009436C4" w:rsidRDefault="00F87BF5" w:rsidP="00FD204D">
      <w:pPr>
        <w:numPr>
          <w:ilvl w:val="0"/>
          <w:numId w:val="14"/>
        </w:numPr>
        <w:jc w:val="both"/>
        <w:rPr>
          <w:lang w:val="hu-HU"/>
        </w:rPr>
      </w:pPr>
      <w:r w:rsidRPr="009436C4">
        <w:rPr>
          <w:lang w:val="hu-HU"/>
        </w:rPr>
        <w:t>elveszíti az érdeklődést, ha nincs kihívás</w:t>
      </w:r>
    </w:p>
    <w:p w14:paraId="33FE8F7B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Ezért a lezárást </w:t>
      </w:r>
      <w:r w:rsidRPr="009436C4">
        <w:rPr>
          <w:b/>
          <w:bCs/>
          <w:lang w:val="hu-HU"/>
        </w:rPr>
        <w:t>külső keretekkel</w:t>
      </w:r>
      <w:r w:rsidRPr="009436C4">
        <w:rPr>
          <w:lang w:val="hu-HU"/>
        </w:rPr>
        <w:t xml:space="preserve"> kell megtámogatni:</w:t>
      </w:r>
    </w:p>
    <w:p w14:paraId="47D32CB0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Stratégiák:</w:t>
      </w:r>
    </w:p>
    <w:p w14:paraId="0B662EF6" w14:textId="77777777" w:rsidR="00F87BF5" w:rsidRPr="009436C4" w:rsidRDefault="00F87BF5" w:rsidP="00FD204D">
      <w:pPr>
        <w:numPr>
          <w:ilvl w:val="0"/>
          <w:numId w:val="15"/>
        </w:numPr>
        <w:jc w:val="both"/>
        <w:rPr>
          <w:lang w:val="hu-HU"/>
        </w:rPr>
      </w:pPr>
      <w:r w:rsidRPr="009436C4">
        <w:rPr>
          <w:lang w:val="hu-HU"/>
        </w:rPr>
        <w:t>időblokkok (pl. 20 perc lezárás, majd jutalom)</w:t>
      </w:r>
    </w:p>
    <w:p w14:paraId="6A2450BB" w14:textId="77777777" w:rsidR="00F87BF5" w:rsidRPr="009436C4" w:rsidRDefault="00F87BF5" w:rsidP="00FD204D">
      <w:pPr>
        <w:numPr>
          <w:ilvl w:val="0"/>
          <w:numId w:val="15"/>
        </w:numPr>
        <w:jc w:val="both"/>
        <w:rPr>
          <w:lang w:val="hu-HU"/>
        </w:rPr>
      </w:pPr>
      <w:r w:rsidRPr="009436C4">
        <w:rPr>
          <w:lang w:val="hu-HU"/>
        </w:rPr>
        <w:t>külső felelősségvállalás (valakinek megígérni)</w:t>
      </w:r>
    </w:p>
    <w:p w14:paraId="0E3A0D13" w14:textId="77777777" w:rsidR="00F87BF5" w:rsidRPr="009436C4" w:rsidRDefault="00F87BF5" w:rsidP="00FD204D">
      <w:pPr>
        <w:numPr>
          <w:ilvl w:val="0"/>
          <w:numId w:val="15"/>
        </w:numPr>
        <w:jc w:val="both"/>
        <w:rPr>
          <w:lang w:val="hu-HU"/>
        </w:rPr>
      </w:pPr>
      <w:r w:rsidRPr="009436C4">
        <w:rPr>
          <w:lang w:val="hu-HU"/>
        </w:rPr>
        <w:t>határidő, amit más is lát</w:t>
      </w:r>
    </w:p>
    <w:p w14:paraId="64143E09" w14:textId="77777777" w:rsidR="00F87BF5" w:rsidRPr="009436C4" w:rsidRDefault="00F87BF5" w:rsidP="00FD204D">
      <w:pPr>
        <w:numPr>
          <w:ilvl w:val="0"/>
          <w:numId w:val="15"/>
        </w:numPr>
        <w:jc w:val="both"/>
        <w:rPr>
          <w:lang w:val="hu-HU"/>
        </w:rPr>
      </w:pPr>
      <w:r w:rsidRPr="009436C4">
        <w:rPr>
          <w:lang w:val="hu-HU"/>
        </w:rPr>
        <w:t>„első lépés” minimalizálása (csak 5 percet kell csinálni)</w:t>
      </w:r>
    </w:p>
    <w:p w14:paraId="779CB895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6DC71789">
          <v:rect id="_x0000_i1036" style="width:0;height:1.5pt" o:hralign="center" o:hrstd="t" o:hr="t" fillcolor="#a0a0a0" stroked="f"/>
        </w:pict>
      </w:r>
    </w:p>
    <w:p w14:paraId="526219C0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5. A lezárást jutalmazni kell, nem a részfeladatot</w:t>
      </w:r>
    </w:p>
    <w:p w14:paraId="1882AAB4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Az ilyen ember gyakran a részfeladatot jutalmazza magában („megterveztem a rendszert, kész vagyok”), miközben a lezárás nem kap jutalmat.</w:t>
      </w:r>
    </w:p>
    <w:p w14:paraId="67DB6799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Stratégia: a jutalom csak a lezárás után jár</w:t>
      </w:r>
    </w:p>
    <w:p w14:paraId="672238DD" w14:textId="77777777" w:rsidR="00F87BF5" w:rsidRPr="009436C4" w:rsidRDefault="00F87BF5" w:rsidP="00FD204D">
      <w:pPr>
        <w:numPr>
          <w:ilvl w:val="0"/>
          <w:numId w:val="16"/>
        </w:numPr>
        <w:jc w:val="both"/>
        <w:rPr>
          <w:lang w:val="hu-HU"/>
        </w:rPr>
      </w:pPr>
      <w:r w:rsidRPr="009436C4">
        <w:rPr>
          <w:lang w:val="hu-HU"/>
        </w:rPr>
        <w:t>A lezárás legyen a „győzelem pillanata”.</w:t>
      </w:r>
    </w:p>
    <w:p w14:paraId="26EC5FC9" w14:textId="77777777" w:rsidR="00F87BF5" w:rsidRPr="009436C4" w:rsidRDefault="00F87BF5" w:rsidP="00FD204D">
      <w:pPr>
        <w:numPr>
          <w:ilvl w:val="0"/>
          <w:numId w:val="16"/>
        </w:numPr>
        <w:jc w:val="both"/>
        <w:rPr>
          <w:lang w:val="hu-HU"/>
        </w:rPr>
      </w:pPr>
      <w:r w:rsidRPr="009436C4">
        <w:rPr>
          <w:lang w:val="hu-HU"/>
        </w:rPr>
        <w:t>A jutalom legyen konkrét, előre meghatározott.</w:t>
      </w:r>
    </w:p>
    <w:p w14:paraId="55237244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Ez átprogramozza a belső motivációt.</w:t>
      </w:r>
    </w:p>
    <w:p w14:paraId="4BE38926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09DEC754">
          <v:rect id="_x0000_i1037" style="width:0;height:1.5pt" o:hralign="center" o:hrstd="t" o:hr="t" fillcolor="#a0a0a0" stroked="f"/>
        </w:pict>
      </w:r>
    </w:p>
    <w:p w14:paraId="7311469A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6. A lezárást „szimbolikus jelentéssel” kell felruházni</w:t>
      </w:r>
    </w:p>
    <w:p w14:paraId="78CE6CF1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Az ilyen ember gyakran erősen </w:t>
      </w:r>
      <w:proofErr w:type="spellStart"/>
      <w:r w:rsidRPr="009436C4">
        <w:rPr>
          <w:lang w:val="hu-HU"/>
        </w:rPr>
        <w:t>gondolkodásvezérelt</w:t>
      </w:r>
      <w:proofErr w:type="spellEnd"/>
      <w:r w:rsidRPr="009436C4">
        <w:rPr>
          <w:lang w:val="hu-HU"/>
        </w:rPr>
        <w:t xml:space="preserve">. Ha a lezárásnak </w:t>
      </w:r>
      <w:r w:rsidRPr="009436C4">
        <w:rPr>
          <w:b/>
          <w:bCs/>
          <w:lang w:val="hu-HU"/>
        </w:rPr>
        <w:t>szimbolikus értéke</w:t>
      </w:r>
      <w:r w:rsidRPr="009436C4">
        <w:rPr>
          <w:lang w:val="hu-HU"/>
        </w:rPr>
        <w:t xml:space="preserve"> van, sokkal könnyebben megcsinálja.</w:t>
      </w:r>
    </w:p>
    <w:p w14:paraId="22364214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Példák:</w:t>
      </w:r>
    </w:p>
    <w:p w14:paraId="1691BBBB" w14:textId="77777777" w:rsidR="00F87BF5" w:rsidRPr="009436C4" w:rsidRDefault="00F87BF5" w:rsidP="00FD204D">
      <w:pPr>
        <w:numPr>
          <w:ilvl w:val="0"/>
          <w:numId w:val="17"/>
        </w:numPr>
        <w:jc w:val="both"/>
        <w:rPr>
          <w:lang w:val="hu-HU"/>
        </w:rPr>
      </w:pPr>
      <w:r w:rsidRPr="009436C4">
        <w:rPr>
          <w:lang w:val="hu-HU"/>
        </w:rPr>
        <w:t>„A lezárás a szakmai identitásom része.”</w:t>
      </w:r>
    </w:p>
    <w:p w14:paraId="6FDBACD4" w14:textId="77777777" w:rsidR="00F87BF5" w:rsidRPr="009436C4" w:rsidRDefault="00F87BF5" w:rsidP="00FD204D">
      <w:pPr>
        <w:numPr>
          <w:ilvl w:val="0"/>
          <w:numId w:val="17"/>
        </w:numPr>
        <w:jc w:val="both"/>
        <w:rPr>
          <w:lang w:val="hu-HU"/>
        </w:rPr>
      </w:pPr>
      <w:r w:rsidRPr="009436C4">
        <w:rPr>
          <w:lang w:val="hu-HU"/>
        </w:rPr>
        <w:t>„A lezárás azt jelenti, hogy tisztelem a saját munkámat.”</w:t>
      </w:r>
    </w:p>
    <w:p w14:paraId="59822E2F" w14:textId="77777777" w:rsidR="00F87BF5" w:rsidRPr="009436C4" w:rsidRDefault="00F87BF5" w:rsidP="00FD204D">
      <w:pPr>
        <w:numPr>
          <w:ilvl w:val="0"/>
          <w:numId w:val="17"/>
        </w:numPr>
        <w:jc w:val="both"/>
        <w:rPr>
          <w:lang w:val="hu-HU"/>
        </w:rPr>
      </w:pPr>
      <w:r w:rsidRPr="009436C4">
        <w:rPr>
          <w:lang w:val="hu-HU"/>
        </w:rPr>
        <w:t>„A lezárás a felelősségvállalásom bizonyítéka.”</w:t>
      </w:r>
    </w:p>
    <w:p w14:paraId="7232B3F0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42919A3D">
          <v:rect id="_x0000_i1038" style="width:0;height:1.5pt" o:hralign="center" o:hrstd="t" o:hr="t" fillcolor="#a0a0a0" stroked="f"/>
        </w:pict>
      </w:r>
    </w:p>
    <w:p w14:paraId="1E2DE97D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7. A lezárást érdemes „szertartássá” tenni</w:t>
      </w:r>
    </w:p>
    <w:p w14:paraId="62631815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Ez meglepően hatékony.</w:t>
      </w:r>
    </w:p>
    <w:p w14:paraId="0E9FB5E6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Példák:</w:t>
      </w:r>
    </w:p>
    <w:p w14:paraId="2011EAFC" w14:textId="77777777" w:rsidR="00F87BF5" w:rsidRPr="009436C4" w:rsidRDefault="00F87BF5" w:rsidP="00FD204D">
      <w:pPr>
        <w:numPr>
          <w:ilvl w:val="0"/>
          <w:numId w:val="18"/>
        </w:numPr>
        <w:jc w:val="both"/>
        <w:rPr>
          <w:lang w:val="hu-HU"/>
        </w:rPr>
      </w:pPr>
      <w:r w:rsidRPr="009436C4">
        <w:rPr>
          <w:lang w:val="hu-HU"/>
        </w:rPr>
        <w:t>minden lezárás előtt 2 perc rendrakás</w:t>
      </w:r>
    </w:p>
    <w:p w14:paraId="6A708263" w14:textId="77777777" w:rsidR="00F87BF5" w:rsidRPr="009436C4" w:rsidRDefault="00F87BF5" w:rsidP="00FD204D">
      <w:pPr>
        <w:numPr>
          <w:ilvl w:val="0"/>
          <w:numId w:val="18"/>
        </w:numPr>
        <w:jc w:val="both"/>
        <w:rPr>
          <w:lang w:val="hu-HU"/>
        </w:rPr>
      </w:pPr>
      <w:r w:rsidRPr="009436C4">
        <w:rPr>
          <w:lang w:val="hu-HU"/>
        </w:rPr>
        <w:t>egy meghatározott zene</w:t>
      </w:r>
    </w:p>
    <w:p w14:paraId="7946FCAF" w14:textId="77777777" w:rsidR="00F87BF5" w:rsidRPr="009436C4" w:rsidRDefault="00F87BF5" w:rsidP="00FD204D">
      <w:pPr>
        <w:numPr>
          <w:ilvl w:val="0"/>
          <w:numId w:val="18"/>
        </w:numPr>
        <w:jc w:val="both"/>
        <w:rPr>
          <w:lang w:val="hu-HU"/>
        </w:rPr>
      </w:pPr>
      <w:r w:rsidRPr="009436C4">
        <w:rPr>
          <w:lang w:val="hu-HU"/>
        </w:rPr>
        <w:t>egy meghatározott hely</w:t>
      </w:r>
    </w:p>
    <w:p w14:paraId="3358B4EB" w14:textId="77777777" w:rsidR="00F87BF5" w:rsidRPr="009436C4" w:rsidRDefault="00F87BF5" w:rsidP="00FD204D">
      <w:pPr>
        <w:numPr>
          <w:ilvl w:val="0"/>
          <w:numId w:val="18"/>
        </w:numPr>
        <w:jc w:val="both"/>
        <w:rPr>
          <w:lang w:val="hu-HU"/>
        </w:rPr>
      </w:pPr>
      <w:r w:rsidRPr="009436C4">
        <w:rPr>
          <w:lang w:val="hu-HU"/>
        </w:rPr>
        <w:t>egy meghatározott időpont</w:t>
      </w:r>
    </w:p>
    <w:p w14:paraId="6D217236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lastRenderedPageBreak/>
        <w:t>A szertartás segít átkapcsolni a „kreatív üzemmódból” a „lezáró üzemmódba”.</w:t>
      </w:r>
    </w:p>
    <w:p w14:paraId="37276F77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66D6DCE4">
          <v:rect id="_x0000_i1039" style="width:0;height:1.5pt" o:hralign="center" o:hrstd="t" o:hr="t" fillcolor="#a0a0a0" stroked="f"/>
        </w:pict>
      </w:r>
    </w:p>
    <w:p w14:paraId="7EEBE6CB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8. A lezárást érdemes „külső szemmel” nézni</w:t>
      </w:r>
    </w:p>
    <w:p w14:paraId="3B01ED49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Az ilyen ember gyakran belülről nézi a feladatot, és nem látja, hogy a lezárás mennyire fontos másoknak.</w:t>
      </w:r>
    </w:p>
    <w:p w14:paraId="53F8E6F4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>Stratégia: „Mit lát ebből más?”</w:t>
      </w:r>
    </w:p>
    <w:p w14:paraId="0EC10BE4" w14:textId="77777777" w:rsidR="00F87BF5" w:rsidRPr="009436C4" w:rsidRDefault="00F87BF5" w:rsidP="00FD204D">
      <w:pPr>
        <w:numPr>
          <w:ilvl w:val="0"/>
          <w:numId w:val="19"/>
        </w:numPr>
        <w:jc w:val="both"/>
        <w:rPr>
          <w:lang w:val="hu-HU"/>
        </w:rPr>
      </w:pPr>
      <w:r w:rsidRPr="009436C4">
        <w:rPr>
          <w:lang w:val="hu-HU"/>
        </w:rPr>
        <w:t>A diplomamunka lezárása → mások számára ez a szakmai érettség jele.</w:t>
      </w:r>
    </w:p>
    <w:p w14:paraId="1EF1D6DD" w14:textId="77777777" w:rsidR="00F87BF5" w:rsidRPr="009436C4" w:rsidRDefault="00F87BF5" w:rsidP="00FD204D">
      <w:pPr>
        <w:numPr>
          <w:ilvl w:val="0"/>
          <w:numId w:val="19"/>
        </w:numPr>
        <w:jc w:val="both"/>
        <w:rPr>
          <w:lang w:val="hu-HU"/>
        </w:rPr>
      </w:pPr>
      <w:r w:rsidRPr="009436C4">
        <w:rPr>
          <w:lang w:val="hu-HU"/>
        </w:rPr>
        <w:t>A tető lezárása → mások számára ez a felelősségteljes kivitelezés jele.</w:t>
      </w:r>
    </w:p>
    <w:p w14:paraId="3ECC9621" w14:textId="77777777" w:rsidR="00F87BF5" w:rsidRPr="009436C4" w:rsidRDefault="00F87BF5" w:rsidP="00FD204D">
      <w:pPr>
        <w:numPr>
          <w:ilvl w:val="0"/>
          <w:numId w:val="19"/>
        </w:numPr>
        <w:jc w:val="both"/>
        <w:rPr>
          <w:lang w:val="hu-HU"/>
        </w:rPr>
      </w:pPr>
      <w:r w:rsidRPr="009436C4">
        <w:rPr>
          <w:lang w:val="hu-HU"/>
        </w:rPr>
        <w:t>Az árok betemetése → mások számára ez a gondosság jele.</w:t>
      </w:r>
    </w:p>
    <w:p w14:paraId="49A85285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Ez sokszor erősebb motiváció, mint a belső.</w:t>
      </w:r>
    </w:p>
    <w:p w14:paraId="59728CAF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5BE502A6">
          <v:rect id="_x0000_i1040" style="width:0;height:1.5pt" o:hralign="center" o:hrstd="t" o:hr="t" fillcolor="#a0a0a0" stroked="f"/>
        </w:pict>
      </w:r>
    </w:p>
    <w:p w14:paraId="1A8C03A6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9. A lezárást érdemes „szakaszokra bontani”</w:t>
      </w:r>
    </w:p>
    <w:p w14:paraId="0874A444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 lezárás sokszor azért nehéz, mert egy nagy, amorf feladatnak tűnik.</w:t>
      </w:r>
    </w:p>
    <w:p w14:paraId="7DCE7793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b/>
          <w:bCs/>
          <w:lang w:val="hu-HU"/>
        </w:rPr>
        <w:t xml:space="preserve">Stratégia: </w:t>
      </w:r>
      <w:proofErr w:type="spellStart"/>
      <w:r w:rsidRPr="009436C4">
        <w:rPr>
          <w:b/>
          <w:bCs/>
          <w:lang w:val="hu-HU"/>
        </w:rPr>
        <w:t>mikrolépések</w:t>
      </w:r>
      <w:proofErr w:type="spellEnd"/>
    </w:p>
    <w:p w14:paraId="74CE4F6A" w14:textId="77777777" w:rsidR="00F87BF5" w:rsidRPr="009436C4" w:rsidRDefault="00F87BF5" w:rsidP="00FD204D">
      <w:pPr>
        <w:numPr>
          <w:ilvl w:val="0"/>
          <w:numId w:val="20"/>
        </w:numPr>
        <w:jc w:val="both"/>
        <w:rPr>
          <w:lang w:val="hu-HU"/>
        </w:rPr>
      </w:pPr>
    </w:p>
    <w:p w14:paraId="29C99004" w14:textId="77777777" w:rsidR="00F87BF5" w:rsidRPr="009436C4" w:rsidRDefault="00F87BF5" w:rsidP="00FD204D">
      <w:pPr>
        <w:numPr>
          <w:ilvl w:val="1"/>
          <w:numId w:val="20"/>
        </w:numPr>
        <w:jc w:val="both"/>
        <w:rPr>
          <w:lang w:val="hu-HU"/>
        </w:rPr>
      </w:pPr>
      <w:r w:rsidRPr="009436C4">
        <w:rPr>
          <w:lang w:val="hu-HU"/>
        </w:rPr>
        <w:t>lépés: megnyitni a dokumentumot</w:t>
      </w:r>
    </w:p>
    <w:p w14:paraId="34A6C2B2" w14:textId="77777777" w:rsidR="00F87BF5" w:rsidRPr="009436C4" w:rsidRDefault="00F87BF5" w:rsidP="00FD204D">
      <w:pPr>
        <w:numPr>
          <w:ilvl w:val="0"/>
          <w:numId w:val="20"/>
        </w:numPr>
        <w:jc w:val="both"/>
        <w:rPr>
          <w:lang w:val="hu-HU"/>
        </w:rPr>
      </w:pPr>
    </w:p>
    <w:p w14:paraId="7C87E6F3" w14:textId="77777777" w:rsidR="00F87BF5" w:rsidRPr="009436C4" w:rsidRDefault="00F87BF5" w:rsidP="00FD204D">
      <w:pPr>
        <w:numPr>
          <w:ilvl w:val="1"/>
          <w:numId w:val="21"/>
        </w:numPr>
        <w:jc w:val="both"/>
        <w:rPr>
          <w:lang w:val="hu-HU"/>
        </w:rPr>
      </w:pPr>
      <w:r w:rsidRPr="009436C4">
        <w:rPr>
          <w:lang w:val="hu-HU"/>
        </w:rPr>
        <w:t>lépés: beírni a címet</w:t>
      </w:r>
    </w:p>
    <w:p w14:paraId="04B3F2A4" w14:textId="77777777" w:rsidR="00F87BF5" w:rsidRPr="009436C4" w:rsidRDefault="00F87BF5" w:rsidP="00FD204D">
      <w:pPr>
        <w:numPr>
          <w:ilvl w:val="0"/>
          <w:numId w:val="20"/>
        </w:numPr>
        <w:jc w:val="both"/>
        <w:rPr>
          <w:lang w:val="hu-HU"/>
        </w:rPr>
      </w:pPr>
    </w:p>
    <w:p w14:paraId="06702286" w14:textId="77777777" w:rsidR="00F87BF5" w:rsidRPr="009436C4" w:rsidRDefault="00F87BF5" w:rsidP="00FD204D">
      <w:pPr>
        <w:numPr>
          <w:ilvl w:val="1"/>
          <w:numId w:val="22"/>
        </w:numPr>
        <w:jc w:val="both"/>
        <w:rPr>
          <w:lang w:val="hu-HU"/>
        </w:rPr>
      </w:pPr>
      <w:r w:rsidRPr="009436C4">
        <w:rPr>
          <w:lang w:val="hu-HU"/>
        </w:rPr>
        <w:t>lépés: ellenőrizni a formátumot</w:t>
      </w:r>
    </w:p>
    <w:p w14:paraId="16E910DA" w14:textId="77777777" w:rsidR="00F87BF5" w:rsidRPr="009436C4" w:rsidRDefault="00F87BF5" w:rsidP="00FD204D">
      <w:pPr>
        <w:numPr>
          <w:ilvl w:val="0"/>
          <w:numId w:val="20"/>
        </w:numPr>
        <w:jc w:val="both"/>
        <w:rPr>
          <w:lang w:val="hu-HU"/>
        </w:rPr>
      </w:pPr>
    </w:p>
    <w:p w14:paraId="06382815" w14:textId="77777777" w:rsidR="00F87BF5" w:rsidRPr="009436C4" w:rsidRDefault="00F87BF5" w:rsidP="00FD204D">
      <w:pPr>
        <w:numPr>
          <w:ilvl w:val="1"/>
          <w:numId w:val="23"/>
        </w:numPr>
        <w:jc w:val="both"/>
        <w:rPr>
          <w:lang w:val="hu-HU"/>
        </w:rPr>
      </w:pPr>
      <w:r w:rsidRPr="009436C4">
        <w:rPr>
          <w:lang w:val="hu-HU"/>
        </w:rPr>
        <w:t>lépés: feltölteni</w:t>
      </w:r>
    </w:p>
    <w:p w14:paraId="3366598A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A </w:t>
      </w:r>
      <w:proofErr w:type="spellStart"/>
      <w:r w:rsidRPr="009436C4">
        <w:rPr>
          <w:lang w:val="hu-HU"/>
        </w:rPr>
        <w:t>mikrolépések</w:t>
      </w:r>
      <w:proofErr w:type="spellEnd"/>
      <w:r w:rsidRPr="009436C4">
        <w:rPr>
          <w:lang w:val="hu-HU"/>
        </w:rPr>
        <w:t xml:space="preserve"> sokkal könnyebben indítják be a cselekvést.</w:t>
      </w:r>
    </w:p>
    <w:p w14:paraId="7885C78A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7BA382C0">
          <v:rect id="_x0000_i1041" style="width:0;height:1.5pt" o:hralign="center" o:hrstd="t" o:hr="t" fillcolor="#a0a0a0" stroked="f"/>
        </w:pict>
      </w:r>
    </w:p>
    <w:p w14:paraId="3F44F31E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🎯</w:t>
      </w:r>
      <w:r w:rsidRPr="009436C4">
        <w:rPr>
          <w:b/>
          <w:bCs/>
          <w:lang w:val="hu-HU"/>
        </w:rPr>
        <w:t xml:space="preserve"> 10. A lezárást érdemes „külső kontrollal” biztosítani</w:t>
      </w:r>
    </w:p>
    <w:p w14:paraId="532F94A6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Ez lehet:</w:t>
      </w:r>
    </w:p>
    <w:p w14:paraId="63667A78" w14:textId="77777777" w:rsidR="00F87BF5" w:rsidRPr="009436C4" w:rsidRDefault="00F87BF5" w:rsidP="00FD204D">
      <w:pPr>
        <w:numPr>
          <w:ilvl w:val="0"/>
          <w:numId w:val="24"/>
        </w:numPr>
        <w:jc w:val="both"/>
        <w:rPr>
          <w:lang w:val="hu-HU"/>
        </w:rPr>
      </w:pPr>
      <w:r w:rsidRPr="009436C4">
        <w:rPr>
          <w:lang w:val="hu-HU"/>
        </w:rPr>
        <w:t>mentor</w:t>
      </w:r>
    </w:p>
    <w:p w14:paraId="6D754973" w14:textId="77777777" w:rsidR="00F87BF5" w:rsidRPr="009436C4" w:rsidRDefault="00F87BF5" w:rsidP="00FD204D">
      <w:pPr>
        <w:numPr>
          <w:ilvl w:val="0"/>
          <w:numId w:val="24"/>
        </w:numPr>
        <w:jc w:val="both"/>
        <w:rPr>
          <w:lang w:val="hu-HU"/>
        </w:rPr>
      </w:pPr>
      <w:r w:rsidRPr="009436C4">
        <w:rPr>
          <w:lang w:val="hu-HU"/>
        </w:rPr>
        <w:t>barát</w:t>
      </w:r>
    </w:p>
    <w:p w14:paraId="478FA448" w14:textId="77777777" w:rsidR="00F87BF5" w:rsidRPr="009436C4" w:rsidRDefault="00F87BF5" w:rsidP="00FD204D">
      <w:pPr>
        <w:numPr>
          <w:ilvl w:val="0"/>
          <w:numId w:val="24"/>
        </w:numPr>
        <w:jc w:val="both"/>
        <w:rPr>
          <w:lang w:val="hu-HU"/>
        </w:rPr>
      </w:pPr>
      <w:r w:rsidRPr="009436C4">
        <w:rPr>
          <w:lang w:val="hu-HU"/>
        </w:rPr>
        <w:t>kolléga</w:t>
      </w:r>
    </w:p>
    <w:p w14:paraId="6C9E4063" w14:textId="77777777" w:rsidR="00F87BF5" w:rsidRPr="009436C4" w:rsidRDefault="00F87BF5" w:rsidP="00FD204D">
      <w:pPr>
        <w:numPr>
          <w:ilvl w:val="0"/>
          <w:numId w:val="24"/>
        </w:numPr>
        <w:jc w:val="both"/>
        <w:rPr>
          <w:lang w:val="hu-HU"/>
        </w:rPr>
      </w:pPr>
      <w:r w:rsidRPr="009436C4">
        <w:rPr>
          <w:lang w:val="hu-HU"/>
        </w:rPr>
        <w:t>tanár</w:t>
      </w:r>
    </w:p>
    <w:p w14:paraId="0E18F4D4" w14:textId="77777777" w:rsidR="00F87BF5" w:rsidRPr="009436C4" w:rsidRDefault="00F87BF5" w:rsidP="00FD204D">
      <w:pPr>
        <w:numPr>
          <w:ilvl w:val="0"/>
          <w:numId w:val="24"/>
        </w:numPr>
        <w:jc w:val="both"/>
        <w:rPr>
          <w:lang w:val="hu-HU"/>
        </w:rPr>
      </w:pPr>
      <w:proofErr w:type="spellStart"/>
      <w:r w:rsidRPr="009436C4">
        <w:rPr>
          <w:lang w:val="hu-HU"/>
        </w:rPr>
        <w:t>coach</w:t>
      </w:r>
      <w:proofErr w:type="spellEnd"/>
    </w:p>
    <w:p w14:paraId="6E751AFE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lastRenderedPageBreak/>
        <w:t xml:space="preserve">A lényeg: valaki, aki </w:t>
      </w:r>
      <w:r w:rsidRPr="009436C4">
        <w:rPr>
          <w:b/>
          <w:bCs/>
          <w:lang w:val="hu-HU"/>
        </w:rPr>
        <w:t>visszajelzést ad</w:t>
      </w:r>
      <w:r w:rsidRPr="009436C4">
        <w:rPr>
          <w:lang w:val="hu-HU"/>
        </w:rPr>
        <w:t xml:space="preserve">, és </w:t>
      </w:r>
      <w:proofErr w:type="gramStart"/>
      <w:r w:rsidRPr="009436C4">
        <w:rPr>
          <w:b/>
          <w:bCs/>
          <w:lang w:val="hu-HU"/>
        </w:rPr>
        <w:t>számon tartja</w:t>
      </w:r>
      <w:proofErr w:type="gramEnd"/>
      <w:r w:rsidRPr="009436C4">
        <w:rPr>
          <w:b/>
          <w:bCs/>
          <w:lang w:val="hu-HU"/>
        </w:rPr>
        <w:t xml:space="preserve"> a lezárást</w:t>
      </w:r>
      <w:r w:rsidRPr="009436C4">
        <w:rPr>
          <w:lang w:val="hu-HU"/>
        </w:rPr>
        <w:t>.</w:t>
      </w:r>
    </w:p>
    <w:p w14:paraId="1D996209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4ADC07E5">
          <v:rect id="_x0000_i1042" style="width:0;height:1.5pt" o:hralign="center" o:hrstd="t" o:hr="t" fillcolor="#a0a0a0" stroked="f"/>
        </w:pict>
      </w:r>
    </w:p>
    <w:p w14:paraId="2052AC24" w14:textId="77777777" w:rsidR="00F87BF5" w:rsidRPr="009436C4" w:rsidRDefault="00F87BF5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🧩</w:t>
      </w:r>
      <w:r w:rsidRPr="009436C4">
        <w:rPr>
          <w:b/>
          <w:bCs/>
          <w:lang w:val="hu-HU"/>
        </w:rPr>
        <w:t xml:space="preserve"> Összegzés</w:t>
      </w:r>
    </w:p>
    <w:p w14:paraId="1EA2B5C0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>Az ilyen működésű embernél a kulcs:</w:t>
      </w:r>
    </w:p>
    <w:p w14:paraId="632343F7" w14:textId="77777777" w:rsidR="00F87BF5" w:rsidRPr="009436C4" w:rsidRDefault="00F87BF5" w:rsidP="00FD204D">
      <w:pPr>
        <w:numPr>
          <w:ilvl w:val="0"/>
          <w:numId w:val="25"/>
        </w:numPr>
        <w:jc w:val="both"/>
        <w:rPr>
          <w:lang w:val="hu-HU"/>
        </w:rPr>
      </w:pPr>
      <w:r w:rsidRPr="009436C4">
        <w:rPr>
          <w:lang w:val="hu-HU"/>
        </w:rPr>
        <w:t xml:space="preserve">a lezárást </w:t>
      </w:r>
      <w:r w:rsidRPr="009436C4">
        <w:rPr>
          <w:b/>
          <w:bCs/>
          <w:lang w:val="hu-HU"/>
        </w:rPr>
        <w:t>fel kell értékelni</w:t>
      </w:r>
      <w:r w:rsidRPr="009436C4">
        <w:rPr>
          <w:lang w:val="hu-HU"/>
        </w:rPr>
        <w:t>,</w:t>
      </w:r>
    </w:p>
    <w:p w14:paraId="5AF343EE" w14:textId="77777777" w:rsidR="00F87BF5" w:rsidRPr="009436C4" w:rsidRDefault="00F87BF5" w:rsidP="00FD204D">
      <w:pPr>
        <w:numPr>
          <w:ilvl w:val="0"/>
          <w:numId w:val="25"/>
        </w:numPr>
        <w:jc w:val="both"/>
        <w:rPr>
          <w:lang w:val="hu-HU"/>
        </w:rPr>
      </w:pPr>
      <w:r w:rsidRPr="009436C4">
        <w:rPr>
          <w:lang w:val="hu-HU"/>
        </w:rPr>
        <w:t xml:space="preserve">a lezárást </w:t>
      </w:r>
      <w:r w:rsidRPr="009436C4">
        <w:rPr>
          <w:b/>
          <w:bCs/>
          <w:lang w:val="hu-HU"/>
        </w:rPr>
        <w:t>értelmessé kell tenni</w:t>
      </w:r>
      <w:r w:rsidRPr="009436C4">
        <w:rPr>
          <w:lang w:val="hu-HU"/>
        </w:rPr>
        <w:t>,</w:t>
      </w:r>
    </w:p>
    <w:p w14:paraId="4181DC33" w14:textId="77777777" w:rsidR="00F87BF5" w:rsidRPr="009436C4" w:rsidRDefault="00F87BF5" w:rsidP="00FD204D">
      <w:pPr>
        <w:numPr>
          <w:ilvl w:val="0"/>
          <w:numId w:val="25"/>
        </w:numPr>
        <w:jc w:val="both"/>
        <w:rPr>
          <w:lang w:val="hu-HU"/>
        </w:rPr>
      </w:pPr>
      <w:r w:rsidRPr="009436C4">
        <w:rPr>
          <w:lang w:val="hu-HU"/>
        </w:rPr>
        <w:t xml:space="preserve">a lezárást </w:t>
      </w:r>
      <w:r w:rsidRPr="009436C4">
        <w:rPr>
          <w:b/>
          <w:bCs/>
          <w:lang w:val="hu-HU"/>
        </w:rPr>
        <w:t>jutalmazni kell</w:t>
      </w:r>
      <w:r w:rsidRPr="009436C4">
        <w:rPr>
          <w:lang w:val="hu-HU"/>
        </w:rPr>
        <w:t>,</w:t>
      </w:r>
    </w:p>
    <w:p w14:paraId="2DE96918" w14:textId="77777777" w:rsidR="00F87BF5" w:rsidRPr="009436C4" w:rsidRDefault="00F87BF5" w:rsidP="00FD204D">
      <w:pPr>
        <w:numPr>
          <w:ilvl w:val="0"/>
          <w:numId w:val="25"/>
        </w:numPr>
        <w:jc w:val="both"/>
        <w:rPr>
          <w:lang w:val="hu-HU"/>
        </w:rPr>
      </w:pPr>
      <w:r w:rsidRPr="009436C4">
        <w:rPr>
          <w:lang w:val="hu-HU"/>
        </w:rPr>
        <w:t xml:space="preserve">a lezárást </w:t>
      </w:r>
      <w:r w:rsidRPr="009436C4">
        <w:rPr>
          <w:b/>
          <w:bCs/>
          <w:lang w:val="hu-HU"/>
        </w:rPr>
        <w:t>külső struktúrával kell támogatni</w:t>
      </w:r>
      <w:r w:rsidRPr="009436C4">
        <w:rPr>
          <w:lang w:val="hu-HU"/>
        </w:rPr>
        <w:t>,</w:t>
      </w:r>
    </w:p>
    <w:p w14:paraId="6E718C04" w14:textId="77777777" w:rsidR="00F87BF5" w:rsidRPr="009436C4" w:rsidRDefault="00F87BF5" w:rsidP="00FD204D">
      <w:pPr>
        <w:numPr>
          <w:ilvl w:val="0"/>
          <w:numId w:val="25"/>
        </w:numPr>
        <w:jc w:val="both"/>
        <w:rPr>
          <w:lang w:val="hu-HU"/>
        </w:rPr>
      </w:pPr>
      <w:r w:rsidRPr="009436C4">
        <w:rPr>
          <w:lang w:val="hu-HU"/>
        </w:rPr>
        <w:t xml:space="preserve">a lezárást </w:t>
      </w:r>
      <w:r w:rsidRPr="009436C4">
        <w:rPr>
          <w:b/>
          <w:bCs/>
          <w:lang w:val="hu-HU"/>
        </w:rPr>
        <w:t>össze kell kötni a személy saját értékeivel</w:t>
      </w:r>
      <w:r w:rsidRPr="009436C4">
        <w:rPr>
          <w:lang w:val="hu-HU"/>
        </w:rPr>
        <w:t>.</w:t>
      </w:r>
    </w:p>
    <w:p w14:paraId="15156E8A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A cél nem az, hogy megváltozzon a személyisége, hanem hogy a működésmódját </w:t>
      </w:r>
      <w:r w:rsidRPr="009436C4">
        <w:rPr>
          <w:b/>
          <w:bCs/>
          <w:lang w:val="hu-HU"/>
        </w:rPr>
        <w:t>átkeretezze</w:t>
      </w:r>
      <w:r w:rsidRPr="009436C4">
        <w:rPr>
          <w:lang w:val="hu-HU"/>
        </w:rPr>
        <w:t>, és a lezárást is „komplex, értékes feladatként” élje meg.</w:t>
      </w:r>
    </w:p>
    <w:p w14:paraId="723E6BFC" w14:textId="77777777" w:rsidR="00F87BF5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7627B7AD">
          <v:rect id="_x0000_i1043" style="width:0;height:1.5pt" o:hralign="center" o:hrstd="t" o:hr="t" fillcolor="#a0a0a0" stroked="f"/>
        </w:pict>
      </w:r>
    </w:p>
    <w:p w14:paraId="5FC1AA2A" w14:textId="77777777" w:rsidR="00F87BF5" w:rsidRPr="009436C4" w:rsidRDefault="00F87BF5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Ha szeretnéd, szívesen segítek abban is, hogy </w:t>
      </w:r>
      <w:r w:rsidRPr="009436C4">
        <w:rPr>
          <w:b/>
          <w:bCs/>
          <w:lang w:val="hu-HU"/>
        </w:rPr>
        <w:t>konkrét személyre szabott stratégiát</w:t>
      </w:r>
      <w:r w:rsidRPr="009436C4">
        <w:rPr>
          <w:lang w:val="hu-HU"/>
        </w:rPr>
        <w:t xml:space="preserve"> állítsunk össze, vagy hogy </w:t>
      </w:r>
      <w:r w:rsidRPr="009436C4">
        <w:rPr>
          <w:b/>
          <w:bCs/>
          <w:lang w:val="hu-HU"/>
        </w:rPr>
        <w:t>hogyan lehet ezt valakinek úgy elmagyarázni, hogy ne érezze kritikának</w:t>
      </w:r>
      <w:r w:rsidRPr="009436C4">
        <w:rPr>
          <w:lang w:val="hu-HU"/>
        </w:rPr>
        <w:t>.</w:t>
      </w:r>
    </w:p>
    <w:p w14:paraId="4D25F69D" w14:textId="76BEC15D" w:rsidR="004F5382" w:rsidRPr="009436C4" w:rsidRDefault="00134DA9" w:rsidP="00FD2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9436C4">
        <w:rPr>
          <w:lang w:val="hu-HU"/>
        </w:rPr>
        <w:t>Prompt</w:t>
      </w:r>
    </w:p>
    <w:p w14:paraId="014B0803" w14:textId="5D2BC81F" w:rsidR="00134DA9" w:rsidRPr="009436C4" w:rsidRDefault="002D671C" w:rsidP="00FD204D">
      <w:pPr>
        <w:jc w:val="both"/>
        <w:rPr>
          <w:lang w:val="hu-HU"/>
        </w:rPr>
      </w:pPr>
      <w:r w:rsidRPr="009436C4">
        <w:rPr>
          <w:lang w:val="hu-HU"/>
        </w:rPr>
        <w:t>Igen, szeretném látni, hogy hogyan lehet ezt valakinek úgy elmagyarázni, hogy ne érezze kritikának?!</w:t>
      </w:r>
    </w:p>
    <w:p w14:paraId="3F36351D" w14:textId="36E62DBB" w:rsidR="002D671C" w:rsidRPr="009436C4" w:rsidRDefault="002D671C" w:rsidP="00FD204D">
      <w:pPr>
        <w:jc w:val="both"/>
        <w:rPr>
          <w:lang w:val="hu-HU"/>
        </w:rPr>
      </w:pPr>
      <w:r w:rsidRPr="009436C4">
        <w:rPr>
          <w:lang w:val="hu-HU"/>
        </w:rPr>
        <w:t>COPILOT</w:t>
      </w:r>
    </w:p>
    <w:p w14:paraId="483847BF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Nagyon sok múlik azon, </w:t>
      </w:r>
      <w:r w:rsidRPr="009436C4">
        <w:rPr>
          <w:b/>
          <w:bCs/>
          <w:lang w:val="hu-HU"/>
        </w:rPr>
        <w:t>hogyan</w:t>
      </w:r>
      <w:r w:rsidRPr="009436C4">
        <w:rPr>
          <w:lang w:val="hu-HU"/>
        </w:rPr>
        <w:t xml:space="preserve"> mondjuk el, nem csak azon, </w:t>
      </w:r>
      <w:r w:rsidRPr="009436C4">
        <w:rPr>
          <w:b/>
          <w:bCs/>
          <w:lang w:val="hu-HU"/>
        </w:rPr>
        <w:t>mit</w:t>
      </w:r>
      <w:r w:rsidRPr="009436C4">
        <w:rPr>
          <w:lang w:val="hu-HU"/>
        </w:rPr>
        <w:t xml:space="preserve"> mondunk. Az ilyen típusú ember – aki a komplex, kreatív feladatokban zseniális, de a lezárásokban elakad – gyakran érzékeny a kritikára, mert a lezárás nehézsége számára is frusztráló lehet. Ezért a kulcs az, hogy </w:t>
      </w:r>
      <w:r w:rsidRPr="009436C4">
        <w:rPr>
          <w:b/>
          <w:bCs/>
          <w:lang w:val="hu-HU"/>
        </w:rPr>
        <w:t>elismerésből induljunk ki</w:t>
      </w:r>
      <w:r w:rsidRPr="009436C4">
        <w:rPr>
          <w:lang w:val="hu-HU"/>
        </w:rPr>
        <w:t xml:space="preserve">, és a „lezárás” témáját </w:t>
      </w:r>
      <w:r w:rsidRPr="009436C4">
        <w:rPr>
          <w:b/>
          <w:bCs/>
          <w:lang w:val="hu-HU"/>
        </w:rPr>
        <w:t>nem hibaként</w:t>
      </w:r>
      <w:r w:rsidRPr="009436C4">
        <w:rPr>
          <w:lang w:val="hu-HU"/>
        </w:rPr>
        <w:t xml:space="preserve">, hanem </w:t>
      </w:r>
      <w:r w:rsidRPr="009436C4">
        <w:rPr>
          <w:b/>
          <w:bCs/>
          <w:lang w:val="hu-HU"/>
        </w:rPr>
        <w:t>erősségre épülő fejlesztési lehetőségként</w:t>
      </w:r>
      <w:r w:rsidRPr="009436C4">
        <w:rPr>
          <w:lang w:val="hu-HU"/>
        </w:rPr>
        <w:t xml:space="preserve"> mutassuk be.</w:t>
      </w:r>
    </w:p>
    <w:p w14:paraId="32255024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Az alábbiakban megmutatom, hogyan lehet ezt úgy elmondani, hogy a másik ember ne érezze támadásnak, sőt: megértve, támogatva, motiválva érezze magát.</w:t>
      </w:r>
    </w:p>
    <w:p w14:paraId="5C80422E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6FF5CC49">
          <v:rect id="_x0000_i1044" style="width:0;height:1.5pt" o:hralign="center" o:hrstd="t" o:hr="t" fillcolor="#a0a0a0" stroked="f"/>
        </w:pict>
      </w:r>
    </w:p>
    <w:p w14:paraId="3F77B507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🌱</w:t>
      </w:r>
      <w:r w:rsidRPr="009436C4">
        <w:rPr>
          <w:b/>
          <w:bCs/>
          <w:lang w:val="hu-HU"/>
        </w:rPr>
        <w:t xml:space="preserve"> 1. Kiindulópont: őszinte elismerés</w:t>
      </w:r>
    </w:p>
    <w:p w14:paraId="6E68B0F8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A beszélgetést mindig azzal érdemes kezdeni, ami </w:t>
      </w:r>
      <w:r w:rsidRPr="009436C4">
        <w:rPr>
          <w:b/>
          <w:bCs/>
          <w:lang w:val="hu-HU"/>
        </w:rPr>
        <w:t>valóban igaz és pozitív</w:t>
      </w:r>
      <w:r w:rsidRPr="009436C4">
        <w:rPr>
          <w:lang w:val="hu-HU"/>
        </w:rPr>
        <w:t>.</w:t>
      </w:r>
    </w:p>
    <w:p w14:paraId="415A1BB8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Például:</w:t>
      </w:r>
    </w:p>
    <w:p w14:paraId="38E644FA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„Amit te csinálsz, az ritka. Olyan komplex dolgokat látsz át és oldasz meg, amit mások nem is értenek. Ez tényleg különleges képesség.”</w:t>
      </w:r>
    </w:p>
    <w:p w14:paraId="74F0EA35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Ez nem hízelgés, hanem tény: az ilyen ember valóban kiemelkedő a komplexitásban.</w:t>
      </w:r>
    </w:p>
    <w:p w14:paraId="5955E6B8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 a mondat </w:t>
      </w:r>
      <w:r w:rsidRPr="009436C4">
        <w:rPr>
          <w:b/>
          <w:bCs/>
          <w:lang w:val="hu-HU"/>
        </w:rPr>
        <w:t>biztonságos alapot</w:t>
      </w:r>
      <w:r w:rsidRPr="009436C4">
        <w:rPr>
          <w:lang w:val="hu-HU"/>
        </w:rPr>
        <w:t xml:space="preserve"> teremt a továbbiakhoz.</w:t>
      </w:r>
    </w:p>
    <w:p w14:paraId="4F80F73C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43AAEF6D">
          <v:rect id="_x0000_i1045" style="width:0;height:1.5pt" o:hralign="center" o:hrstd="t" o:hr="t" fillcolor="#a0a0a0" stroked="f"/>
        </w:pict>
      </w:r>
    </w:p>
    <w:p w14:paraId="2199A332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lastRenderedPageBreak/>
        <w:t>🌱</w:t>
      </w:r>
      <w:r w:rsidRPr="009436C4">
        <w:rPr>
          <w:b/>
          <w:bCs/>
          <w:lang w:val="hu-HU"/>
        </w:rPr>
        <w:t xml:space="preserve"> 2. A nehézség nem hiba, hanem természetes működés</w:t>
      </w:r>
    </w:p>
    <w:p w14:paraId="1E168C4F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A következő lépés az, hogy a problémát </w:t>
      </w:r>
      <w:r w:rsidRPr="009436C4">
        <w:rPr>
          <w:b/>
          <w:bCs/>
          <w:lang w:val="hu-HU"/>
        </w:rPr>
        <w:t>normalizáljuk</w:t>
      </w:r>
      <w:r w:rsidRPr="009436C4">
        <w:rPr>
          <w:lang w:val="hu-HU"/>
        </w:rPr>
        <w:t>, ne személyes hiányosságként mutassuk be.</w:t>
      </w:r>
    </w:p>
    <w:p w14:paraId="62116FB0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Például:</w:t>
      </w:r>
    </w:p>
    <w:p w14:paraId="51F6AD98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„Aki ennyire jól működik a nagy, összetett feladatokban, annak teljesen természetes, hogy a lezáró, apró, monoton részek kevésbé motiválóak. Ez nem hiba, hanem egy működésmód.”</w:t>
      </w:r>
    </w:p>
    <w:p w14:paraId="7F6E8751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Ez leveszi róla a „baj van velem” érzést.</w:t>
      </w:r>
    </w:p>
    <w:p w14:paraId="4E4A2C3B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0FB007D6">
          <v:rect id="_x0000_i1046" style="width:0;height:1.5pt" o:hralign="center" o:hrstd="t" o:hr="t" fillcolor="#a0a0a0" stroked="f"/>
        </w:pict>
      </w:r>
    </w:p>
    <w:p w14:paraId="0E8FAC60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🌱</w:t>
      </w:r>
      <w:r w:rsidRPr="009436C4">
        <w:rPr>
          <w:b/>
          <w:bCs/>
          <w:lang w:val="hu-HU"/>
        </w:rPr>
        <w:t xml:space="preserve"> 3. A lezárást az ő erősségeihez kell kötni</w:t>
      </w:r>
    </w:p>
    <w:p w14:paraId="38D4A9A7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A cél az, hogy ne azt érezze: „meg kell változnom”, hanem azt: „a saját erősségeimet használhatom”.</w:t>
      </w:r>
    </w:p>
    <w:p w14:paraId="517D5025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Például:</w:t>
      </w:r>
    </w:p>
    <w:p w14:paraId="4F788B89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„A lezárás valójában ugyanannak a komplex gondolkodásnak a része, amit te zseniálisan csinálsz. A lezárás az a pont, ahol a rendszer teljessé válik. Ez is kreatív, csak másképp.”</w:t>
      </w:r>
    </w:p>
    <w:p w14:paraId="5E8DD66B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 átkeretezi a lezárást: nem unalmas kötelesség, hanem a </w:t>
      </w:r>
      <w:r w:rsidRPr="009436C4">
        <w:rPr>
          <w:b/>
          <w:bCs/>
          <w:lang w:val="hu-HU"/>
        </w:rPr>
        <w:t>rendszer eleganciájának része</w:t>
      </w:r>
      <w:r w:rsidRPr="009436C4">
        <w:rPr>
          <w:lang w:val="hu-HU"/>
        </w:rPr>
        <w:t>.</w:t>
      </w:r>
    </w:p>
    <w:p w14:paraId="0267A3F0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6F294B0C">
          <v:rect id="_x0000_i1047" style="width:0;height:1.5pt" o:hralign="center" o:hrstd="t" o:hr="t" fillcolor="#a0a0a0" stroked="f"/>
        </w:pict>
      </w:r>
    </w:p>
    <w:p w14:paraId="5D08D23A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🌱</w:t>
      </w:r>
      <w:r w:rsidRPr="009436C4">
        <w:rPr>
          <w:b/>
          <w:bCs/>
          <w:lang w:val="hu-HU"/>
        </w:rPr>
        <w:t xml:space="preserve"> 4. A lezárást nem kritizálni kell, hanem segíteni strukturálni</w:t>
      </w:r>
    </w:p>
    <w:p w14:paraId="3675E313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A hangsúly azon legyen, hogy </w:t>
      </w:r>
      <w:r w:rsidRPr="009436C4">
        <w:rPr>
          <w:b/>
          <w:bCs/>
          <w:lang w:val="hu-HU"/>
        </w:rPr>
        <w:t>együtt</w:t>
      </w:r>
      <w:r w:rsidRPr="009436C4">
        <w:rPr>
          <w:lang w:val="hu-HU"/>
        </w:rPr>
        <w:t xml:space="preserve"> találunk megoldást.</w:t>
      </w:r>
    </w:p>
    <w:p w14:paraId="63951EE0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Például:</w:t>
      </w:r>
    </w:p>
    <w:p w14:paraId="6ACE6272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„Szerintem nem az a gond, hogy nem tudod megcsinálni, hanem hogy ezek a feladatok nem elég érdekesek ahhoz, hogy beindítsák azt a fajta gondolkodást, amiben te erős vagy. Ha kitalálunk egy olyan keretet, ami neked is értelmes, akkor ezek is menni fognak.”</w:t>
      </w:r>
    </w:p>
    <w:p w14:paraId="0AA39EE9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Ez partneri, nem szülői hang.</w:t>
      </w:r>
    </w:p>
    <w:p w14:paraId="42140EE9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1E30EEF1">
          <v:rect id="_x0000_i1048" style="width:0;height:1.5pt" o:hralign="center" o:hrstd="t" o:hr="t" fillcolor="#a0a0a0" stroked="f"/>
        </w:pict>
      </w:r>
    </w:p>
    <w:p w14:paraId="168CD850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🌱</w:t>
      </w:r>
      <w:r w:rsidRPr="009436C4">
        <w:rPr>
          <w:b/>
          <w:bCs/>
          <w:lang w:val="hu-HU"/>
        </w:rPr>
        <w:t xml:space="preserve"> 5. A lezárást érdemes „nagy feladatként” bemutatni</w:t>
      </w:r>
    </w:p>
    <w:p w14:paraId="34533C78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Az ilyen ember akkor motivált, ha a feladatnak van súlya.</w:t>
      </w:r>
    </w:p>
    <w:p w14:paraId="7843A567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Például:</w:t>
      </w:r>
    </w:p>
    <w:p w14:paraId="562D4A24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„A lezárás valójában a projekt csúcspontja. Az a pillanat, amikor a sok munka értelmet nyer. Ha ezt úgy kezeled, mint egy külön projektet, ugyanúgy meg fogod oldani, mint a többit.”</w:t>
      </w:r>
    </w:p>
    <w:p w14:paraId="22822C4F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 nem kritika, hanem </w:t>
      </w:r>
      <w:r w:rsidRPr="009436C4">
        <w:rPr>
          <w:b/>
          <w:bCs/>
          <w:lang w:val="hu-HU"/>
        </w:rPr>
        <w:t>motivációs keret</w:t>
      </w:r>
      <w:r w:rsidRPr="009436C4">
        <w:rPr>
          <w:lang w:val="hu-HU"/>
        </w:rPr>
        <w:t>.</w:t>
      </w:r>
    </w:p>
    <w:p w14:paraId="76EA9562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564B5676">
          <v:rect id="_x0000_i1049" style="width:0;height:1.5pt" o:hralign="center" o:hrstd="t" o:hr="t" fillcolor="#a0a0a0" stroked="f"/>
        </w:pict>
      </w:r>
    </w:p>
    <w:p w14:paraId="2071C3C5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🌱</w:t>
      </w:r>
      <w:r w:rsidRPr="009436C4">
        <w:rPr>
          <w:b/>
          <w:bCs/>
          <w:lang w:val="hu-HU"/>
        </w:rPr>
        <w:t xml:space="preserve"> 6. A beszélgetés legyen együttérző, nem </w:t>
      </w:r>
      <w:proofErr w:type="spellStart"/>
      <w:r w:rsidRPr="009436C4">
        <w:rPr>
          <w:b/>
          <w:bCs/>
          <w:lang w:val="hu-HU"/>
        </w:rPr>
        <w:t>számonkérő</w:t>
      </w:r>
      <w:proofErr w:type="spellEnd"/>
    </w:p>
    <w:p w14:paraId="47701716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A hangnem sokszor fontosabb, mint a tartalom.</w:t>
      </w:r>
    </w:p>
    <w:p w14:paraId="32327B83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lastRenderedPageBreak/>
        <w:t>Például:</w:t>
      </w:r>
    </w:p>
    <w:p w14:paraId="55B9263B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„Én azt látom, hogy amit csinálsz, az elképesztően értékes. És pont ezért lenne jó, ha a lezárások is tükröznék azt a színvonalat, amit a nagy részekben hozol. Szerintem ez csak egy kis finomhangolás kérdése.”</w:t>
      </w:r>
    </w:p>
    <w:p w14:paraId="3AFC96E0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Ez azt üzeni:</w:t>
      </w:r>
      <w:r w:rsidRPr="009436C4">
        <w:rPr>
          <w:lang w:val="hu-HU"/>
        </w:rPr>
        <w:br/>
      </w:r>
      <w:r w:rsidRPr="009436C4">
        <w:rPr>
          <w:b/>
          <w:bCs/>
          <w:lang w:val="hu-HU"/>
        </w:rPr>
        <w:t>„Nem baj van veled, hanem lehetőséged van még jobbra.”</w:t>
      </w:r>
    </w:p>
    <w:p w14:paraId="0734E95E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2340CE93">
          <v:rect id="_x0000_i1050" style="width:0;height:1.5pt" o:hralign="center" o:hrstd="t" o:hr="t" fillcolor="#a0a0a0" stroked="f"/>
        </w:pict>
      </w:r>
    </w:p>
    <w:p w14:paraId="13E97466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🌱</w:t>
      </w:r>
      <w:r w:rsidRPr="009436C4">
        <w:rPr>
          <w:b/>
          <w:bCs/>
          <w:lang w:val="hu-HU"/>
        </w:rPr>
        <w:t xml:space="preserve"> 7. A lezárást érdemes közös célként megfogalmazni</w:t>
      </w:r>
    </w:p>
    <w:p w14:paraId="7E2317D6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Nem „te csináld meg”, hanem „csináljuk meg úgy, hogy neked is jó legyen”.</w:t>
      </w:r>
    </w:p>
    <w:p w14:paraId="23566215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Például:</w:t>
      </w:r>
    </w:p>
    <w:p w14:paraId="43FD847D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„Találjunk ki együtt egy olyan módszert, ami segít abban, hogy a lezárások is olyan szinten legyenek, mint a többi munkád. Nem kell sokat változtatni, csak megtalálni azt a formát, ami neked működik.”</w:t>
      </w:r>
    </w:p>
    <w:p w14:paraId="6FD08679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Ez együttműködést sugall, nem kritikát.</w:t>
      </w:r>
    </w:p>
    <w:p w14:paraId="2DC3D2B5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0841B1DA">
          <v:rect id="_x0000_i1051" style="width:0;height:1.5pt" o:hralign="center" o:hrstd="t" o:hr="t" fillcolor="#a0a0a0" stroked="f"/>
        </w:pict>
      </w:r>
    </w:p>
    <w:p w14:paraId="4C77423E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🌱</w:t>
      </w:r>
      <w:r w:rsidRPr="009436C4">
        <w:rPr>
          <w:b/>
          <w:bCs/>
          <w:lang w:val="hu-HU"/>
        </w:rPr>
        <w:t xml:space="preserve"> 8. A lezárást érdemes összekötni az identitásával</w:t>
      </w:r>
    </w:p>
    <w:p w14:paraId="16353239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Az ilyen ember gyakran erősen kötődik a saját szakmai vagy intellektuális identitásához.</w:t>
      </w:r>
    </w:p>
    <w:p w14:paraId="11D46530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Például:</w:t>
      </w:r>
    </w:p>
    <w:p w14:paraId="1C3AA9EC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„A lezárás az a pont, ahol látszik, hogy nem csak okos vagy, hanem következetes és professzionális is. Ez az, ami igazán megkülönböztet másoktól.”</w:t>
      </w:r>
    </w:p>
    <w:p w14:paraId="11958127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 nem bánt, hanem </w:t>
      </w:r>
      <w:r w:rsidRPr="009436C4">
        <w:rPr>
          <w:b/>
          <w:bCs/>
          <w:lang w:val="hu-HU"/>
        </w:rPr>
        <w:t>felemel</w:t>
      </w:r>
      <w:r w:rsidRPr="009436C4">
        <w:rPr>
          <w:lang w:val="hu-HU"/>
        </w:rPr>
        <w:t>.</w:t>
      </w:r>
    </w:p>
    <w:p w14:paraId="2F887469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5B50A081">
          <v:rect id="_x0000_i1052" style="width:0;height:1.5pt" o:hralign="center" o:hrstd="t" o:hr="t" fillcolor="#a0a0a0" stroked="f"/>
        </w:pict>
      </w:r>
    </w:p>
    <w:p w14:paraId="20E69F50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🌱</w:t>
      </w:r>
      <w:r w:rsidRPr="009436C4">
        <w:rPr>
          <w:b/>
          <w:bCs/>
          <w:lang w:val="hu-HU"/>
        </w:rPr>
        <w:t xml:space="preserve"> 9. A beszélgetés végén fontos a megerősítés</w:t>
      </w:r>
    </w:p>
    <w:p w14:paraId="4A7A7842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Például:</w:t>
      </w:r>
    </w:p>
    <w:p w14:paraId="57645EA8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„A képességeid alapján ez simán menni fog. Csak egy kis másfajta megközelítés kell hozzá. És ebben szívesen segítek.”</w:t>
      </w:r>
    </w:p>
    <w:p w14:paraId="40903556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>Ez lezárja a beszélgetést egy pozitív, támogató hangon.</w:t>
      </w:r>
    </w:p>
    <w:p w14:paraId="775B0A11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3F2A6A6D">
          <v:rect id="_x0000_i1053" style="width:0;height:1.5pt" o:hralign="center" o:hrstd="t" o:hr="t" fillcolor="#a0a0a0" stroked="f"/>
        </w:pict>
      </w:r>
    </w:p>
    <w:p w14:paraId="7A9E289B" w14:textId="77777777" w:rsidR="006070F8" w:rsidRPr="009436C4" w:rsidRDefault="006070F8" w:rsidP="00FD204D">
      <w:pPr>
        <w:jc w:val="both"/>
        <w:rPr>
          <w:b/>
          <w:bCs/>
          <w:lang w:val="hu-HU"/>
        </w:rPr>
      </w:pPr>
      <w:r w:rsidRPr="009436C4">
        <w:rPr>
          <w:rFonts w:ascii="Segoe UI Emoji" w:hAnsi="Segoe UI Emoji" w:cs="Segoe UI Emoji"/>
          <w:b/>
          <w:bCs/>
          <w:lang w:val="hu-HU"/>
        </w:rPr>
        <w:t>🧩</w:t>
      </w:r>
      <w:r w:rsidRPr="009436C4">
        <w:rPr>
          <w:b/>
          <w:bCs/>
          <w:lang w:val="hu-HU"/>
        </w:rPr>
        <w:t xml:space="preserve"> Összefoglalva: hogyan lehet úgy elmondani, hogy ne legyen kritika?</w:t>
      </w:r>
    </w:p>
    <w:p w14:paraId="2088BB05" w14:textId="77777777" w:rsidR="006070F8" w:rsidRPr="009436C4" w:rsidRDefault="006070F8" w:rsidP="00FD204D">
      <w:pPr>
        <w:numPr>
          <w:ilvl w:val="0"/>
          <w:numId w:val="26"/>
        </w:numPr>
        <w:jc w:val="both"/>
        <w:rPr>
          <w:lang w:val="hu-HU"/>
        </w:rPr>
      </w:pPr>
      <w:r w:rsidRPr="009436C4">
        <w:rPr>
          <w:lang w:val="hu-HU"/>
        </w:rPr>
        <w:t>Elismeréssel kezdünk</w:t>
      </w:r>
    </w:p>
    <w:p w14:paraId="387B7A45" w14:textId="77777777" w:rsidR="006070F8" w:rsidRPr="009436C4" w:rsidRDefault="006070F8" w:rsidP="00FD204D">
      <w:pPr>
        <w:numPr>
          <w:ilvl w:val="0"/>
          <w:numId w:val="26"/>
        </w:numPr>
        <w:jc w:val="both"/>
        <w:rPr>
          <w:lang w:val="hu-HU"/>
        </w:rPr>
      </w:pPr>
      <w:r w:rsidRPr="009436C4">
        <w:rPr>
          <w:lang w:val="hu-HU"/>
        </w:rPr>
        <w:t>Normalizáljuk a jelenséget</w:t>
      </w:r>
    </w:p>
    <w:p w14:paraId="740E7F88" w14:textId="77777777" w:rsidR="006070F8" w:rsidRPr="009436C4" w:rsidRDefault="006070F8" w:rsidP="00FD204D">
      <w:pPr>
        <w:numPr>
          <w:ilvl w:val="0"/>
          <w:numId w:val="26"/>
        </w:numPr>
        <w:jc w:val="both"/>
        <w:rPr>
          <w:lang w:val="hu-HU"/>
        </w:rPr>
      </w:pPr>
      <w:r w:rsidRPr="009436C4">
        <w:rPr>
          <w:lang w:val="hu-HU"/>
        </w:rPr>
        <w:t>Az erősségeire építünk</w:t>
      </w:r>
    </w:p>
    <w:p w14:paraId="6B3F75C5" w14:textId="77777777" w:rsidR="006070F8" w:rsidRPr="009436C4" w:rsidRDefault="006070F8" w:rsidP="00FD204D">
      <w:pPr>
        <w:numPr>
          <w:ilvl w:val="0"/>
          <w:numId w:val="26"/>
        </w:numPr>
        <w:jc w:val="both"/>
        <w:rPr>
          <w:lang w:val="hu-HU"/>
        </w:rPr>
      </w:pPr>
      <w:r w:rsidRPr="009436C4">
        <w:rPr>
          <w:lang w:val="hu-HU"/>
        </w:rPr>
        <w:t>A lezárást értékesnek mutatjuk</w:t>
      </w:r>
    </w:p>
    <w:p w14:paraId="7C960006" w14:textId="77777777" w:rsidR="006070F8" w:rsidRPr="009436C4" w:rsidRDefault="006070F8" w:rsidP="00FD204D">
      <w:pPr>
        <w:numPr>
          <w:ilvl w:val="0"/>
          <w:numId w:val="26"/>
        </w:numPr>
        <w:jc w:val="both"/>
        <w:rPr>
          <w:lang w:val="hu-HU"/>
        </w:rPr>
      </w:pPr>
      <w:r w:rsidRPr="009436C4">
        <w:rPr>
          <w:lang w:val="hu-HU"/>
        </w:rPr>
        <w:lastRenderedPageBreak/>
        <w:t>Partneri hangot használunk</w:t>
      </w:r>
    </w:p>
    <w:p w14:paraId="218BD0F4" w14:textId="77777777" w:rsidR="006070F8" w:rsidRPr="009436C4" w:rsidRDefault="006070F8" w:rsidP="00FD204D">
      <w:pPr>
        <w:numPr>
          <w:ilvl w:val="0"/>
          <w:numId w:val="26"/>
        </w:numPr>
        <w:jc w:val="both"/>
        <w:rPr>
          <w:lang w:val="hu-HU"/>
        </w:rPr>
      </w:pPr>
      <w:r w:rsidRPr="009436C4">
        <w:rPr>
          <w:lang w:val="hu-HU"/>
        </w:rPr>
        <w:t>Közös megoldást ajánlunk</w:t>
      </w:r>
    </w:p>
    <w:p w14:paraId="0BDBF457" w14:textId="77777777" w:rsidR="006070F8" w:rsidRPr="009436C4" w:rsidRDefault="006070F8" w:rsidP="00FD204D">
      <w:pPr>
        <w:numPr>
          <w:ilvl w:val="0"/>
          <w:numId w:val="26"/>
        </w:numPr>
        <w:jc w:val="both"/>
        <w:rPr>
          <w:lang w:val="hu-HU"/>
        </w:rPr>
      </w:pPr>
      <w:r w:rsidRPr="009436C4">
        <w:rPr>
          <w:lang w:val="hu-HU"/>
        </w:rPr>
        <w:t>Az identitására építünk</w:t>
      </w:r>
    </w:p>
    <w:p w14:paraId="10395CF7" w14:textId="77777777" w:rsidR="006070F8" w:rsidRPr="009436C4" w:rsidRDefault="006070F8" w:rsidP="00FD204D">
      <w:pPr>
        <w:numPr>
          <w:ilvl w:val="0"/>
          <w:numId w:val="26"/>
        </w:numPr>
        <w:jc w:val="both"/>
        <w:rPr>
          <w:lang w:val="hu-HU"/>
        </w:rPr>
      </w:pPr>
      <w:r w:rsidRPr="009436C4">
        <w:rPr>
          <w:lang w:val="hu-HU"/>
        </w:rPr>
        <w:t>Pozitív megerősítéssel zárunk</w:t>
      </w:r>
    </w:p>
    <w:p w14:paraId="03B01B6B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Ez a kommunikációs stílus nem bánt, nem kritizál, hanem </w:t>
      </w:r>
      <w:r w:rsidRPr="009436C4">
        <w:rPr>
          <w:b/>
          <w:bCs/>
          <w:lang w:val="hu-HU"/>
        </w:rPr>
        <w:t>motivál, felemel és együttműködésre hív</w:t>
      </w:r>
      <w:r w:rsidRPr="009436C4">
        <w:rPr>
          <w:lang w:val="hu-HU"/>
        </w:rPr>
        <w:t>.</w:t>
      </w:r>
    </w:p>
    <w:p w14:paraId="16188761" w14:textId="77777777" w:rsidR="006070F8" w:rsidRPr="009436C4" w:rsidRDefault="00000000" w:rsidP="00FD204D">
      <w:pPr>
        <w:jc w:val="both"/>
        <w:rPr>
          <w:lang w:val="hu-HU"/>
        </w:rPr>
      </w:pPr>
      <w:r>
        <w:rPr>
          <w:lang w:val="hu-HU"/>
        </w:rPr>
        <w:pict w14:anchorId="5941B136">
          <v:rect id="_x0000_i1054" style="width:0;height:1.5pt" o:hralign="center" o:hrstd="t" o:hr="t" fillcolor="#a0a0a0" stroked="f"/>
        </w:pict>
      </w:r>
    </w:p>
    <w:p w14:paraId="460E4DDC" w14:textId="77777777" w:rsidR="006070F8" w:rsidRPr="009436C4" w:rsidRDefault="006070F8" w:rsidP="00FD204D">
      <w:pPr>
        <w:jc w:val="both"/>
        <w:rPr>
          <w:lang w:val="hu-HU"/>
        </w:rPr>
      </w:pPr>
      <w:r w:rsidRPr="009436C4">
        <w:rPr>
          <w:lang w:val="hu-HU"/>
        </w:rPr>
        <w:t xml:space="preserve">Ha szeretnéd, megírok neked egy </w:t>
      </w:r>
      <w:r w:rsidRPr="009436C4">
        <w:rPr>
          <w:b/>
          <w:bCs/>
          <w:lang w:val="hu-HU"/>
        </w:rPr>
        <w:t>konkrét, szó szerint elmondható párbeszédet</w:t>
      </w:r>
      <w:r w:rsidRPr="009436C4">
        <w:rPr>
          <w:lang w:val="hu-HU"/>
        </w:rPr>
        <w:t xml:space="preserve"> is, amit akár szó szerint felhasználhatsz.</w:t>
      </w:r>
    </w:p>
    <w:p w14:paraId="2518CC3C" w14:textId="77777777" w:rsidR="002D671C" w:rsidRPr="009436C4" w:rsidRDefault="002D671C" w:rsidP="00FD204D">
      <w:pPr>
        <w:jc w:val="both"/>
        <w:rPr>
          <w:lang w:val="hu-HU"/>
        </w:rPr>
      </w:pPr>
    </w:p>
    <w:sectPr w:rsidR="002D671C" w:rsidRPr="0094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476"/>
    <w:multiLevelType w:val="multilevel"/>
    <w:tmpl w:val="8744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374DF"/>
    <w:multiLevelType w:val="multilevel"/>
    <w:tmpl w:val="BFD0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B66C0"/>
    <w:multiLevelType w:val="multilevel"/>
    <w:tmpl w:val="4A90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6503E"/>
    <w:multiLevelType w:val="multilevel"/>
    <w:tmpl w:val="21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A02C9"/>
    <w:multiLevelType w:val="multilevel"/>
    <w:tmpl w:val="EC4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D1375"/>
    <w:multiLevelType w:val="multilevel"/>
    <w:tmpl w:val="277C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93B65"/>
    <w:multiLevelType w:val="multilevel"/>
    <w:tmpl w:val="A276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D468A"/>
    <w:multiLevelType w:val="multilevel"/>
    <w:tmpl w:val="B2EA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66B94"/>
    <w:multiLevelType w:val="multilevel"/>
    <w:tmpl w:val="C44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B3F65"/>
    <w:multiLevelType w:val="multilevel"/>
    <w:tmpl w:val="968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51F18"/>
    <w:multiLevelType w:val="multilevel"/>
    <w:tmpl w:val="09E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B376F"/>
    <w:multiLevelType w:val="multilevel"/>
    <w:tmpl w:val="B94C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A0B8D"/>
    <w:multiLevelType w:val="multilevel"/>
    <w:tmpl w:val="B56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01558"/>
    <w:multiLevelType w:val="multilevel"/>
    <w:tmpl w:val="05B6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E120B"/>
    <w:multiLevelType w:val="multilevel"/>
    <w:tmpl w:val="BFE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C4CC9"/>
    <w:multiLevelType w:val="multilevel"/>
    <w:tmpl w:val="E392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04261"/>
    <w:multiLevelType w:val="multilevel"/>
    <w:tmpl w:val="A78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E2317"/>
    <w:multiLevelType w:val="multilevel"/>
    <w:tmpl w:val="D98A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7E4245"/>
    <w:multiLevelType w:val="multilevel"/>
    <w:tmpl w:val="3F3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4408B"/>
    <w:multiLevelType w:val="multilevel"/>
    <w:tmpl w:val="BDA8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120E9"/>
    <w:multiLevelType w:val="multilevel"/>
    <w:tmpl w:val="828C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05218"/>
    <w:multiLevelType w:val="multilevel"/>
    <w:tmpl w:val="793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B1E36"/>
    <w:multiLevelType w:val="multilevel"/>
    <w:tmpl w:val="75E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174782">
    <w:abstractNumId w:val="3"/>
  </w:num>
  <w:num w:numId="2" w16cid:durableId="603926892">
    <w:abstractNumId w:val="0"/>
  </w:num>
  <w:num w:numId="3" w16cid:durableId="366873000">
    <w:abstractNumId w:val="13"/>
  </w:num>
  <w:num w:numId="4" w16cid:durableId="1515070890">
    <w:abstractNumId w:val="7"/>
  </w:num>
  <w:num w:numId="5" w16cid:durableId="1736968211">
    <w:abstractNumId w:val="5"/>
  </w:num>
  <w:num w:numId="6" w16cid:durableId="1917206653">
    <w:abstractNumId w:val="18"/>
  </w:num>
  <w:num w:numId="7" w16cid:durableId="14233816">
    <w:abstractNumId w:val="11"/>
  </w:num>
  <w:num w:numId="8" w16cid:durableId="1482770417">
    <w:abstractNumId w:val="1"/>
  </w:num>
  <w:num w:numId="9" w16cid:durableId="1980381372">
    <w:abstractNumId w:val="20"/>
  </w:num>
  <w:num w:numId="10" w16cid:durableId="1008556986">
    <w:abstractNumId w:val="17"/>
  </w:num>
  <w:num w:numId="11" w16cid:durableId="2080667675">
    <w:abstractNumId w:val="9"/>
  </w:num>
  <w:num w:numId="12" w16cid:durableId="1271472952">
    <w:abstractNumId w:val="22"/>
  </w:num>
  <w:num w:numId="13" w16cid:durableId="1667902630">
    <w:abstractNumId w:val="15"/>
  </w:num>
  <w:num w:numId="14" w16cid:durableId="1037513936">
    <w:abstractNumId w:val="2"/>
  </w:num>
  <w:num w:numId="15" w16cid:durableId="1665087195">
    <w:abstractNumId w:val="14"/>
  </w:num>
  <w:num w:numId="16" w16cid:durableId="1882593767">
    <w:abstractNumId w:val="10"/>
  </w:num>
  <w:num w:numId="17" w16cid:durableId="626396231">
    <w:abstractNumId w:val="19"/>
  </w:num>
  <w:num w:numId="18" w16cid:durableId="811485113">
    <w:abstractNumId w:val="12"/>
  </w:num>
  <w:num w:numId="19" w16cid:durableId="690886160">
    <w:abstractNumId w:val="16"/>
  </w:num>
  <w:num w:numId="20" w16cid:durableId="1025910492">
    <w:abstractNumId w:val="4"/>
  </w:num>
  <w:num w:numId="21" w16cid:durableId="1513714775">
    <w:abstractNumId w:val="4"/>
    <w:lvlOverride w:ilvl="1">
      <w:startOverride w:val="2"/>
    </w:lvlOverride>
  </w:num>
  <w:num w:numId="22" w16cid:durableId="1272006765">
    <w:abstractNumId w:val="4"/>
    <w:lvlOverride w:ilvl="1">
      <w:startOverride w:val="3"/>
    </w:lvlOverride>
  </w:num>
  <w:num w:numId="23" w16cid:durableId="482746404">
    <w:abstractNumId w:val="4"/>
    <w:lvlOverride w:ilvl="1">
      <w:startOverride w:val="4"/>
    </w:lvlOverride>
  </w:num>
  <w:num w:numId="24" w16cid:durableId="502402131">
    <w:abstractNumId w:val="8"/>
  </w:num>
  <w:num w:numId="25" w16cid:durableId="118963234">
    <w:abstractNumId w:val="21"/>
  </w:num>
  <w:num w:numId="26" w16cid:durableId="707488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82"/>
    <w:rsid w:val="000741C6"/>
    <w:rsid w:val="00134DA9"/>
    <w:rsid w:val="00135CB8"/>
    <w:rsid w:val="0019023C"/>
    <w:rsid w:val="0027794F"/>
    <w:rsid w:val="002D671C"/>
    <w:rsid w:val="00443F24"/>
    <w:rsid w:val="004F5382"/>
    <w:rsid w:val="006070F8"/>
    <w:rsid w:val="00897B59"/>
    <w:rsid w:val="009436C4"/>
    <w:rsid w:val="0099573D"/>
    <w:rsid w:val="00A62EA7"/>
    <w:rsid w:val="00E22F5F"/>
    <w:rsid w:val="00EA3F92"/>
    <w:rsid w:val="00F87BF5"/>
    <w:rsid w:val="00F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04A8"/>
  <w15:chartTrackingRefBased/>
  <w15:docId w15:val="{DCAE7CBB-28AF-45DA-9BE4-1AEF090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5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5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5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5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5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5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53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53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53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3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3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3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5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5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53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53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53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5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3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5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1819</Words>
  <Characters>13231</Characters>
  <Application>Microsoft Office Word</Application>
  <DocSecurity>0</DocSecurity>
  <Lines>400</Lines>
  <Paragraphs>268</Paragraphs>
  <ScaleCrop>false</ScaleCrop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14</cp:revision>
  <dcterms:created xsi:type="dcterms:W3CDTF">2026-01-25T18:25:00Z</dcterms:created>
  <dcterms:modified xsi:type="dcterms:W3CDTF">2026-01-25T18:43:00Z</dcterms:modified>
</cp:coreProperties>
</file>