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F4BA" w14:textId="21EBEB1B" w:rsidR="00AB6CD1" w:rsidRDefault="00BE098B" w:rsidP="006A229D">
      <w:pPr>
        <w:pStyle w:val="Cm"/>
        <w:jc w:val="both"/>
      </w:pPr>
      <w:r>
        <w:t xml:space="preserve">Kötelező </w:t>
      </w:r>
      <w:r w:rsidR="00DD4569">
        <w:t>LLM-</w:t>
      </w:r>
      <w:r>
        <w:t>használat melletti záróvizsga-szimuláció</w:t>
      </w:r>
    </w:p>
    <w:p w14:paraId="1360C43E" w14:textId="394EDB36" w:rsidR="00BE098B" w:rsidRDefault="00367B09" w:rsidP="006A229D">
      <w:pPr>
        <w:jc w:val="both"/>
        <w:rPr>
          <w:b/>
          <w:bCs/>
        </w:rPr>
      </w:pPr>
      <w:r>
        <w:rPr>
          <w:b/>
          <w:bCs/>
        </w:rPr>
        <w:t>(</w:t>
      </w:r>
      <w:r w:rsidRPr="00367B09">
        <w:rPr>
          <w:b/>
          <w:bCs/>
        </w:rPr>
        <w:t>Final exam simulation with mandatory LLM use</w:t>
      </w:r>
      <w:r>
        <w:rPr>
          <w:b/>
          <w:bCs/>
        </w:rPr>
        <w:t>)</w:t>
      </w:r>
    </w:p>
    <w:p w14:paraId="288A908B" w14:textId="04E79DC8" w:rsidR="00367B09" w:rsidRDefault="00367B09" w:rsidP="006A229D">
      <w:pPr>
        <w:jc w:val="both"/>
        <w:rPr>
          <w:b/>
          <w:bCs/>
        </w:rPr>
      </w:pPr>
      <w:r>
        <w:rPr>
          <w:b/>
          <w:bCs/>
        </w:rPr>
        <w:t>Pitlik László, Kolonics Zsolt (MY-X team)</w:t>
      </w:r>
    </w:p>
    <w:p w14:paraId="4D2250E6" w14:textId="098D1707" w:rsidR="00367B09" w:rsidRDefault="00367B09" w:rsidP="006A229D">
      <w:pPr>
        <w:pStyle w:val="Cmsor1"/>
        <w:jc w:val="both"/>
      </w:pPr>
      <w:r>
        <w:t>Bevezetés</w:t>
      </w:r>
    </w:p>
    <w:p w14:paraId="5548BB30" w14:textId="6AE7E7E9" w:rsidR="00C3051E" w:rsidRDefault="00C3051E" w:rsidP="006A229D">
      <w:pPr>
        <w:jc w:val="both"/>
      </w:pPr>
      <w:r>
        <w:t xml:space="preserve">Az emberkísérletek </w:t>
      </w:r>
      <w:r w:rsidR="003B4A73">
        <w:t xml:space="preserve">keretei között </w:t>
      </w:r>
      <w:r>
        <w:t>a szakdolgozatírás csak a felvezető szakasz</w:t>
      </w:r>
      <w:r w:rsidR="003B4A73">
        <w:t xml:space="preserve">a </w:t>
      </w:r>
      <w:r w:rsidR="000F1956">
        <w:t>(vö.</w:t>
      </w:r>
      <w:r w:rsidR="000F1956">
        <w:t xml:space="preserve"> </w:t>
      </w:r>
      <w:hyperlink r:id="rId5" w:history="1">
        <w:r w:rsidR="000F1956" w:rsidRPr="00D97FCF">
          <w:rPr>
            <w:rStyle w:val="Hiperhivatkozs"/>
          </w:rPr>
          <w:t>https://miau.my-x.hu/miau/332/szakdolgozatiras_emberkiserlet.docx</w:t>
        </w:r>
      </w:hyperlink>
      <w:r w:rsidR="000F1956">
        <w:t>)</w:t>
      </w:r>
      <w:r w:rsidR="000F1956">
        <w:t xml:space="preserve"> </w:t>
      </w:r>
      <w:r w:rsidR="003B4A73">
        <w:t>a záróvizsgáztatásnak</w:t>
      </w:r>
      <w:r w:rsidR="000F1956">
        <w:t>.</w:t>
      </w:r>
      <w:r w:rsidR="003B4A73">
        <w:t xml:space="preserve"> </w:t>
      </w:r>
      <w:r w:rsidR="001D4F32">
        <w:t xml:space="preserve">A záróvizsga lényege a tételhúzás, ahol a tételek maguk a 6 féléves BPROF-tanterv </w:t>
      </w:r>
      <w:r w:rsidR="001D4F32">
        <w:t>felvételkor érvényes</w:t>
      </w:r>
      <w:r w:rsidR="001D4F32">
        <w:t xml:space="preserve"> tantárgyai (pl. adatbázis</w:t>
      </w:r>
      <w:r w:rsidR="00E36739">
        <w:t>ok I&amp;II).</w:t>
      </w:r>
    </w:p>
    <w:p w14:paraId="16C87964" w14:textId="2C247C2E" w:rsidR="00E36739" w:rsidRDefault="00E36739" w:rsidP="006A229D">
      <w:pPr>
        <w:jc w:val="both"/>
      </w:pPr>
      <w:r>
        <w:t>Jelen esettanulmány induljon az Olvasók (elsődlegesen a vizsga előtt álló Hallgatók) számára onnan, hogy a szakdolgozatot bemutató (a bizottság előtt megvédett) prezentáció után véletlenszerű egy tantárgy neve kerül megnevezésre (pl. adatbázisok).</w:t>
      </w:r>
    </w:p>
    <w:p w14:paraId="78F034B5" w14:textId="5034D8C9" w:rsidR="00E36739" w:rsidRDefault="00E36739" w:rsidP="006A229D">
      <w:pPr>
        <w:jc w:val="both"/>
      </w:pPr>
      <w:r>
        <w:t xml:space="preserve">A vizsgázó Hallgató természetesen ELŐRE </w:t>
      </w:r>
      <w:r w:rsidR="00E34379">
        <w:t xml:space="preserve">(elvileg) </w:t>
      </w:r>
      <w:r>
        <w:t xml:space="preserve">pontosan </w:t>
      </w:r>
      <w:r w:rsidR="00AF16C7">
        <w:t>ismeri</w:t>
      </w:r>
      <w:r>
        <w:t xml:space="preserve">, mert már a szakdolgozatírás során </w:t>
      </w:r>
      <w:r w:rsidR="00AF16C7">
        <w:t>benchmarking jelleggel követnie kellett a többi vizsgázó szakdolgozatának fejlődéstörténetét</w:t>
      </w:r>
      <w:r w:rsidR="00E34379">
        <w:t>. Vagyis pontosan tudja, hogy mintegy 40 párhuzamos szakdolgozat megismeréséről kell adott szempontból, jelen esetben az adatbázisok szempontjából számot adnia.</w:t>
      </w:r>
    </w:p>
    <w:p w14:paraId="02D9B3B5" w14:textId="1EAA41AC" w:rsidR="00E34379" w:rsidRDefault="00E34379" w:rsidP="006A229D">
      <w:pPr>
        <w:jc w:val="both"/>
      </w:pPr>
      <w:r>
        <w:t>TILOS azonban általában véve beszélni az adatbázisokról, a kapcsolódó kulcsszavakról, mert ezt nagy nyelvi modellek legalább olyan jól tudják, mint a Hallgatók, sőt…</w:t>
      </w:r>
    </w:p>
    <w:p w14:paraId="74D6D580" w14:textId="094AF0CA" w:rsidR="00E34379" w:rsidRDefault="00E34379" w:rsidP="006A229D">
      <w:pPr>
        <w:jc w:val="both"/>
      </w:pPr>
      <w:r>
        <w:t>TILOS a 40+ dolgozat</w:t>
      </w:r>
      <w:r w:rsidR="00DA69AF">
        <w:t>ból néhányat kiragadni és óvodás jelleggel elmesélni az óvónéninek, mi is van a képen</w:t>
      </w:r>
      <w:r w:rsidR="002C76A2">
        <w:t>, mert a nagy nyelvi modellek ezt is jól/jobban tudják ma már…</w:t>
      </w:r>
    </w:p>
    <w:p w14:paraId="3A9B1AA4" w14:textId="5BB1B8E1" w:rsidR="002C76A2" w:rsidRDefault="002C76A2" w:rsidP="006A229D">
      <w:pPr>
        <w:jc w:val="both"/>
      </w:pPr>
      <w:r>
        <w:t>A feladat a vizsga keretében olyan komplex tudásszinten indítani a vizsgafolyamatot a tétel (a tantárgynév) és az előzetesen kellően kiismert 40+ pdf-állomány alapján, melyről belátható (lesz jelen dokumentum alapján is), hogy az LLM nem biztos, hogy sikeresen le tudna vizsgázni</w:t>
      </w:r>
      <w:r w:rsidR="002A5D94">
        <w:t>.</w:t>
      </w:r>
    </w:p>
    <w:p w14:paraId="63537DA3" w14:textId="25B4DDC5" w:rsidR="002A5D94" w:rsidRDefault="002A5D94" w:rsidP="006A229D">
      <w:pPr>
        <w:jc w:val="both"/>
      </w:pPr>
      <w:r>
        <w:t xml:space="preserve">A Hallgatóság ideális esetben a HÖK vezetésével szétosztja a tantárgyneveket már a vizsgára történő felkészülés szakaszában. Minden Hallgató (kb. 40 fő) kapjon a kb. 30 tantárgyból pl. </w:t>
      </w:r>
      <w:r w:rsidR="008A3FCF">
        <w:t>1-2-3 darabot (ismétlődések kifejezetten értékesek, azaz tudatosan kezelendő és az eltérő Hallgatói részeredmények egymással megversenyeztetendők).</w:t>
      </w:r>
    </w:p>
    <w:p w14:paraId="46CE6616" w14:textId="6B4429AC" w:rsidR="008A3FCF" w:rsidRDefault="008A3FCF" w:rsidP="006A229D">
      <w:pPr>
        <w:jc w:val="both"/>
      </w:pPr>
      <w:r>
        <w:t xml:space="preserve">A Hallgatók a saját 1-2-3 tantárgyukkal tantárgyanként el kell, hogy jussanak legalább az alábbi demo-szintű kiindulási állapotig: </w:t>
      </w:r>
      <w:hyperlink r:id="rId6" w:history="1">
        <w:r w:rsidR="00A26C7A" w:rsidRPr="00D97FCF">
          <w:rPr>
            <w:rStyle w:val="Hiperhivatkozs"/>
          </w:rPr>
          <w:t>https://miau.my-x.hu/miau/332/zarovizsga/adatbazisok_vagymi.xlsx</w:t>
        </w:r>
      </w:hyperlink>
    </w:p>
    <w:p w14:paraId="380C8D7A" w14:textId="25DDF167" w:rsidR="00CF09EE" w:rsidRDefault="008A3FCF" w:rsidP="006A229D">
      <w:pPr>
        <w:jc w:val="both"/>
      </w:pPr>
      <w:r>
        <w:t xml:space="preserve">Az XLSX állomány nem mást, mint a releváns kulcsszavak (oszlopfejléc) </w:t>
      </w:r>
      <w:r w:rsidR="00D25E54">
        <w:t xml:space="preserve">és a </w:t>
      </w:r>
      <w:r>
        <w:t>40+ szakdolgozat kapcsán</w:t>
      </w:r>
      <w:r w:rsidR="00D25E54">
        <w:t xml:space="preserve"> a táblázat minél inkább automatizálható (reprodukálható) logika szerinti feltöltése. Nem </w:t>
      </w:r>
      <w:r w:rsidR="00CF09EE">
        <w:t xml:space="preserve">feltétlenül </w:t>
      </w:r>
      <w:r w:rsidR="00D25E54">
        <w:t>értékes</w:t>
      </w:r>
      <w:r w:rsidR="00CF09EE">
        <w:t xml:space="preserve"> ebben az esetben, ha az LLM úgy ad vissza egy ilyen táblázatot a 40+ dolgozat-PDF alapján, hogy az automatizmus nem ismert, vagyis csak maga az LLM az automatizmus… Az LLM azonban értékes lehet az oszlopfejlécek kialakításakor.</w:t>
      </w:r>
    </w:p>
    <w:p w14:paraId="0868E16F" w14:textId="2C985BB7" w:rsidR="00CF09EE" w:rsidRDefault="00CF09EE" w:rsidP="006A229D">
      <w:pPr>
        <w:jc w:val="both"/>
      </w:pPr>
      <w:r>
        <w:lastRenderedPageBreak/>
        <w:t>A</w:t>
      </w:r>
      <w:r w:rsidR="00A26C7A">
        <w:t>dott személy</w:t>
      </w:r>
      <w:r>
        <w:t xml:space="preserve"> </w:t>
      </w:r>
      <w:r w:rsidR="00A26C7A">
        <w:t>záró</w:t>
      </w:r>
      <w:r>
        <w:t>vizsg</w:t>
      </w:r>
      <w:r w:rsidR="00A26C7A">
        <w:t>ájának</w:t>
      </w:r>
      <w:r>
        <w:t xml:space="preserve"> kezdetén tehát adott a vizsgázó</w:t>
      </w:r>
      <w:r w:rsidR="00A26C7A">
        <w:t>k által közösen összeállított XLSX-halmaz, adott a tantárgynév, mely önmagában az XLSX-halmaz egy elemét jelöli ki ÉS adott a lehetőség/kényszer az LLM-használatra.</w:t>
      </w:r>
    </w:p>
    <w:p w14:paraId="470FFD25" w14:textId="24F4800E" w:rsidR="00E37FDE" w:rsidRPr="00C3051E" w:rsidRDefault="00E37FDE" w:rsidP="006A229D">
      <w:pPr>
        <w:pStyle w:val="Cmsor1"/>
        <w:jc w:val="both"/>
      </w:pPr>
      <w:r>
        <w:t>Esettanulmány</w:t>
      </w:r>
    </w:p>
    <w:p w14:paraId="155D55F7" w14:textId="65854E8E" w:rsidR="00E37FDE" w:rsidRDefault="00E37FDE" w:rsidP="006A229D">
      <w:pPr>
        <w:jc w:val="both"/>
      </w:pPr>
      <w:r>
        <w:t>Lássuk tehát immár, mit kaphat a vizsgázó ott a vizsga helyszínén ad hoc jelleggel egy általa választott LLM-től:</w:t>
      </w:r>
    </w:p>
    <w:p w14:paraId="5CF95C1E" w14:textId="5D9F9C92" w:rsidR="00E37FDE" w:rsidRPr="00E37FDE" w:rsidRDefault="00E37FDE" w:rsidP="006A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  <w:r w:rsidR="005B55AB">
        <w:t>#1:</w:t>
      </w:r>
    </w:p>
    <w:p w14:paraId="75B9C101" w14:textId="722E46DC" w:rsidR="00A26C7A" w:rsidRPr="00A26C7A" w:rsidRDefault="00A26C7A" w:rsidP="006A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hyperlink r:id="rId7" w:history="1">
        <w:r w:rsidRPr="00D97FCF">
          <w:rPr>
            <w:rStyle w:val="Hiperhivatkozs"/>
          </w:rPr>
          <w:t>https://miau.my-x.hu/miau/332/zarovizsga/adatbazisok_vagymi.xlsx</w:t>
        </w:r>
      </w:hyperlink>
    </w:p>
    <w:p w14:paraId="151EE4EB" w14:textId="0E3BF2FC" w:rsidR="00AC00FD" w:rsidRPr="00AC00FD" w:rsidRDefault="00AC00FD" w:rsidP="006A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AC00FD">
        <w:rPr>
          <w:b/>
          <w:bCs/>
        </w:rPr>
        <w:t>adatbazisok_vagymi(1).xlsx</w:t>
      </w:r>
      <w:r w:rsidR="00A26C7A">
        <w:rPr>
          <w:b/>
          <w:bCs/>
        </w:rPr>
        <w:t xml:space="preserve"> </w:t>
      </w:r>
    </w:p>
    <w:p w14:paraId="5D40C477" w14:textId="77777777" w:rsidR="00AC00FD" w:rsidRPr="00AC00FD" w:rsidRDefault="00AC00FD" w:rsidP="006A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AC00FD">
        <w:t>Spreadsheet</w:t>
      </w:r>
    </w:p>
    <w:p w14:paraId="18BDF2CF" w14:textId="2FF3A15A" w:rsidR="00AC00FD" w:rsidRPr="00AC00FD" w:rsidRDefault="15A44275" w:rsidP="006A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Az alábbi táblázat szakdolgozatokat (sorfejléc) mutat be adatbázis-orientált kulcsszavak (oszlopfejléc) kapcsán (léte 1-es, nemléte 0-ás.) A vizsgatételem az adatbázis fejlesztés értelmezése konkrét példák alapján. Kérdés: Hogyan lehetne jól strukturált rövid választ adni a kihúzott tételre. Help me </w:t>
      </w:r>
      <w:r w:rsidR="5E360026" w:rsidRPr="2D8237EB">
        <w:rPr>
          <w:rFonts w:ascii="Segoe UI Emoji" w:eastAsia="Segoe UI Emoji" w:hAnsi="Segoe UI Emoji" w:cs="Segoe UI Emoji"/>
        </w:rPr>
        <w:t>😊</w:t>
      </w:r>
      <w:r w:rsidR="5E360026">
        <w:t xml:space="preserve"> </w:t>
      </w:r>
      <w:commentRangeStart w:id="0"/>
      <w:commentRangeEnd w:id="0"/>
      <w:r w:rsidR="00AC00FD" w:rsidRPr="00AC00FD">
        <w:rPr>
          <w:rStyle w:val="Jegyzethivatkozs"/>
          <w:sz w:val="22"/>
          <w:szCs w:val="22"/>
        </w:rPr>
        <w:commentReference w:id="0"/>
      </w:r>
    </w:p>
    <w:p w14:paraId="7BE72692" w14:textId="08CD0874" w:rsidR="00BB73BE" w:rsidRDefault="00BB73BE" w:rsidP="006A229D">
      <w:pPr>
        <w:jc w:val="both"/>
      </w:pPr>
      <w:r>
        <w:t>CHATGPT-output</w:t>
      </w:r>
    </w:p>
    <w:p w14:paraId="44E799E2" w14:textId="2AF108B1" w:rsidR="00AC00FD" w:rsidRPr="00AC00FD" w:rsidRDefault="00AC00FD" w:rsidP="006A229D">
      <w:pPr>
        <w:jc w:val="both"/>
      </w:pPr>
      <w:r w:rsidRPr="00AC00FD">
        <w:t>A jó hír: a táblázatod alapján nagyon jól lehet „adatbázis-fejlesztési szempontrendszer” szerint beszélni a szakdolgozatokról. Nem kell minden oszlopot felsorolni — inkább egy rövid, logikus keretet használj.</w:t>
      </w:r>
    </w:p>
    <w:p w14:paraId="04074706" w14:textId="3595B91C" w:rsidR="00AC00FD" w:rsidRPr="00AC00FD" w:rsidRDefault="15A44275" w:rsidP="006A229D">
      <w:pPr>
        <w:jc w:val="both"/>
      </w:pPr>
      <w:r>
        <w:t>A tételhez egy ilyen </w:t>
      </w:r>
      <w:r w:rsidRPr="2D8237EB">
        <w:rPr>
          <w:b/>
          <w:bCs/>
        </w:rPr>
        <w:t>3</w:t>
      </w:r>
      <w:commentRangeStart w:id="1"/>
      <w:r w:rsidRPr="2D8237EB">
        <w:rPr>
          <w:b/>
          <w:bCs/>
        </w:rPr>
        <w:t xml:space="preserve"> részes mini-struktúra</w:t>
      </w:r>
      <w:r>
        <w:t> működik jól:</w:t>
      </w:r>
      <w:r w:rsidR="1EC71D61">
        <w:t xml:space="preserve"> </w:t>
      </w:r>
      <w:commentRangeEnd w:id="1"/>
      <w:r w:rsidR="00AC00FD" w:rsidRPr="00AC00FD">
        <w:rPr>
          <w:rStyle w:val="Jegyzethivatkozs"/>
          <w:sz w:val="22"/>
          <w:szCs w:val="22"/>
        </w:rPr>
        <w:commentReference w:id="1"/>
      </w:r>
    </w:p>
    <w:p w14:paraId="263C7571" w14:textId="77777777" w:rsidR="00AC00FD" w:rsidRPr="00AC00FD" w:rsidRDefault="007025A8" w:rsidP="006A229D">
      <w:pPr>
        <w:jc w:val="both"/>
      </w:pPr>
      <w:r>
        <w:pict w14:anchorId="079E4EB8">
          <v:rect id="_x0000_i1025" style="width:0;height:0" o:hralign="center" o:hrstd="t" o:hr="t" fillcolor="#a0a0a0" stroked="f"/>
        </w:pict>
      </w:r>
    </w:p>
    <w:p w14:paraId="787235BB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Adatbázis-fejlesztés értelmezése konkrét példák alapján</w:t>
      </w:r>
    </w:p>
    <w:p w14:paraId="5084444A" w14:textId="2631B63A" w:rsidR="00AC00FD" w:rsidRPr="00AC00FD" w:rsidRDefault="15A44275" w:rsidP="006A229D">
      <w:pPr>
        <w:jc w:val="both"/>
        <w:rPr>
          <w:b/>
          <w:bCs/>
        </w:rPr>
      </w:pPr>
      <w:r w:rsidRPr="2D8237EB">
        <w:rPr>
          <w:b/>
          <w:bCs/>
        </w:rPr>
        <w:t>1. Mi az adatbázis-fejlesztés?</w:t>
      </w:r>
      <w:r w:rsidR="52396EA4" w:rsidRPr="2D8237EB">
        <w:rPr>
          <w:b/>
          <w:bCs/>
        </w:rPr>
        <w:t xml:space="preserve"> </w:t>
      </w:r>
      <w:commentRangeStart w:id="2"/>
      <w:commentRangeEnd w:id="2"/>
      <w:r w:rsidR="00AC00FD" w:rsidRPr="00AC00FD">
        <w:rPr>
          <w:rStyle w:val="Jegyzethivatkozs"/>
          <w:b/>
          <w:bCs/>
          <w:sz w:val="22"/>
          <w:szCs w:val="22"/>
        </w:rPr>
        <w:commentReference w:id="2"/>
      </w:r>
    </w:p>
    <w:p w14:paraId="7D3CA05F" w14:textId="77777777" w:rsidR="00AC00FD" w:rsidRPr="00AC00FD" w:rsidRDefault="00AC00FD" w:rsidP="006A229D">
      <w:pPr>
        <w:jc w:val="both"/>
      </w:pPr>
      <w:r w:rsidRPr="00AC00FD">
        <w:t>Rövid definíció:</w:t>
      </w:r>
    </w:p>
    <w:p w14:paraId="19E16662" w14:textId="77777777" w:rsidR="00AC00FD" w:rsidRPr="00AC00FD" w:rsidRDefault="00AC00FD" w:rsidP="006A229D">
      <w:pPr>
        <w:jc w:val="both"/>
      </w:pPr>
      <w:r w:rsidRPr="00AC00FD">
        <w:t>Az adatbázis-fejlesztés célja az adatok strukturált tárolása, kezelése, feldolgozása és biztonságos elérése.</w:t>
      </w:r>
    </w:p>
    <w:p w14:paraId="77217977" w14:textId="77777777" w:rsidR="00AC00FD" w:rsidRPr="00AC00FD" w:rsidRDefault="00AC00FD" w:rsidP="006A229D">
      <w:pPr>
        <w:jc w:val="both"/>
      </w:pPr>
      <w:r w:rsidRPr="00AC00FD">
        <w:t>Ide tartozik például:</w:t>
      </w:r>
    </w:p>
    <w:p w14:paraId="5A3DCF74" w14:textId="77777777" w:rsidR="00AC00FD" w:rsidRPr="00AC00FD" w:rsidRDefault="00AC00FD" w:rsidP="006A229D">
      <w:pPr>
        <w:numPr>
          <w:ilvl w:val="0"/>
          <w:numId w:val="2"/>
        </w:numPr>
        <w:jc w:val="both"/>
      </w:pPr>
      <w:r w:rsidRPr="00AC00FD">
        <w:t>adatforrások kezelése,</w:t>
      </w:r>
    </w:p>
    <w:p w14:paraId="104C6D7C" w14:textId="77777777" w:rsidR="00AC00FD" w:rsidRPr="00AC00FD" w:rsidRDefault="00AC00FD" w:rsidP="006A229D">
      <w:pPr>
        <w:numPr>
          <w:ilvl w:val="0"/>
          <w:numId w:val="2"/>
        </w:numPr>
        <w:jc w:val="both"/>
      </w:pPr>
      <w:r w:rsidRPr="00AC00FD">
        <w:t>adattárolás,</w:t>
      </w:r>
    </w:p>
    <w:p w14:paraId="5F10E771" w14:textId="77777777" w:rsidR="00AC00FD" w:rsidRPr="00AC00FD" w:rsidRDefault="00AC00FD" w:rsidP="006A229D">
      <w:pPr>
        <w:numPr>
          <w:ilvl w:val="0"/>
          <w:numId w:val="2"/>
        </w:numPr>
        <w:jc w:val="both"/>
      </w:pPr>
      <w:r w:rsidRPr="00AC00FD">
        <w:t>automatizáció,</w:t>
      </w:r>
    </w:p>
    <w:p w14:paraId="268BB923" w14:textId="77777777" w:rsidR="00AC00FD" w:rsidRPr="00AC00FD" w:rsidRDefault="00AC00FD" w:rsidP="006A229D">
      <w:pPr>
        <w:numPr>
          <w:ilvl w:val="0"/>
          <w:numId w:val="2"/>
        </w:numPr>
        <w:jc w:val="both"/>
      </w:pPr>
      <w:r w:rsidRPr="00AC00FD">
        <w:t>validáció,</w:t>
      </w:r>
    </w:p>
    <w:p w14:paraId="594A3A72" w14:textId="77777777" w:rsidR="00AC00FD" w:rsidRPr="00AC00FD" w:rsidRDefault="00AC00FD" w:rsidP="006A229D">
      <w:pPr>
        <w:numPr>
          <w:ilvl w:val="0"/>
          <w:numId w:val="2"/>
        </w:numPr>
        <w:jc w:val="both"/>
      </w:pPr>
      <w:r w:rsidRPr="00AC00FD">
        <w:t>biztonság,</w:t>
      </w:r>
    </w:p>
    <w:p w14:paraId="0FB1133D" w14:textId="77777777" w:rsidR="00AC00FD" w:rsidRPr="00AC00FD" w:rsidRDefault="00AC00FD" w:rsidP="006A229D">
      <w:pPr>
        <w:numPr>
          <w:ilvl w:val="0"/>
          <w:numId w:val="2"/>
        </w:numPr>
        <w:jc w:val="both"/>
      </w:pPr>
      <w:r w:rsidRPr="00AC00FD">
        <w:t>export és elemzés.</w:t>
      </w:r>
    </w:p>
    <w:p w14:paraId="173BCD40" w14:textId="77777777" w:rsidR="00AC00FD" w:rsidRPr="00AC00FD" w:rsidRDefault="007025A8" w:rsidP="006A229D">
      <w:pPr>
        <w:jc w:val="both"/>
      </w:pPr>
      <w:r>
        <w:pict w14:anchorId="5F3E9859">
          <v:rect id="_x0000_i1026" style="width:0;height:0" o:hralign="center" o:hrstd="t" o:hr="t" fillcolor="#a0a0a0" stroked="f"/>
        </w:pict>
      </w:r>
    </w:p>
    <w:p w14:paraId="6C3DCBAA" w14:textId="77777777" w:rsidR="00AC00FD" w:rsidRPr="00AC00FD" w:rsidRDefault="15A44275" w:rsidP="006A229D">
      <w:pPr>
        <w:jc w:val="both"/>
        <w:rPr>
          <w:b/>
          <w:bCs/>
        </w:rPr>
      </w:pPr>
      <w:r w:rsidRPr="2D8237EB">
        <w:rPr>
          <w:b/>
          <w:bCs/>
        </w:rPr>
        <w:lastRenderedPageBreak/>
        <w:t>2. Milyen szempontok alapján lehet elemezni a példákat?</w:t>
      </w:r>
      <w:commentRangeStart w:id="3"/>
      <w:commentRangeEnd w:id="3"/>
      <w:r w:rsidR="00AC00FD" w:rsidRPr="00AC00FD">
        <w:rPr>
          <w:rStyle w:val="Jegyzethivatkozs"/>
          <w:b/>
          <w:bCs/>
          <w:sz w:val="22"/>
          <w:szCs w:val="22"/>
        </w:rPr>
        <w:commentReference w:id="3"/>
      </w:r>
    </w:p>
    <w:p w14:paraId="19BB3A89" w14:textId="77777777" w:rsidR="00AC00FD" w:rsidRPr="00AC00FD" w:rsidRDefault="15A44275" w:rsidP="006A229D">
      <w:pPr>
        <w:jc w:val="both"/>
      </w:pPr>
      <w:r>
        <w:t>Itt jön a táblázat lényege. Nem kell mindent felsorolni — elég 5–6 fő kategória:</w:t>
      </w:r>
      <w:commentRangeStart w:id="4"/>
      <w:commentRangeEnd w:id="4"/>
      <w:r w:rsidR="00AC00FD" w:rsidRPr="00AC00FD">
        <w:rPr>
          <w:rStyle w:val="Jegyzethivatkozs"/>
          <w:sz w:val="22"/>
          <w:szCs w:val="22"/>
        </w:rPr>
        <w:commentReference w:id="4"/>
      </w:r>
    </w:p>
    <w:p w14:paraId="3EC16453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Adatforrás</w:t>
      </w:r>
    </w:p>
    <w:p w14:paraId="1C3293BB" w14:textId="77777777" w:rsidR="00AC00FD" w:rsidRPr="00AC00FD" w:rsidRDefault="15A44275" w:rsidP="006A229D">
      <w:pPr>
        <w:numPr>
          <w:ilvl w:val="0"/>
          <w:numId w:val="3"/>
        </w:numPr>
        <w:jc w:val="both"/>
      </w:pPr>
      <w:r>
        <w:t>webes adatforrás,</w:t>
      </w:r>
      <w:commentRangeStart w:id="5"/>
      <w:commentRangeEnd w:id="5"/>
      <w:r w:rsidR="00AC00FD" w:rsidRPr="00AC00FD">
        <w:rPr>
          <w:rStyle w:val="Jegyzethivatkozs"/>
          <w:sz w:val="22"/>
          <w:szCs w:val="22"/>
        </w:rPr>
        <w:commentReference w:id="5"/>
      </w:r>
    </w:p>
    <w:p w14:paraId="5B5A1CA9" w14:textId="77777777" w:rsidR="00AC00FD" w:rsidRPr="00AC00FD" w:rsidRDefault="00AC00FD" w:rsidP="006A229D">
      <w:pPr>
        <w:numPr>
          <w:ilvl w:val="0"/>
          <w:numId w:val="3"/>
        </w:numPr>
        <w:jc w:val="both"/>
      </w:pPr>
      <w:r w:rsidRPr="00AC00FD">
        <w:t>API,</w:t>
      </w:r>
    </w:p>
    <w:p w14:paraId="2B0A7449" w14:textId="77777777" w:rsidR="00AC00FD" w:rsidRPr="00AC00FD" w:rsidRDefault="00AC00FD" w:rsidP="006A229D">
      <w:pPr>
        <w:numPr>
          <w:ilvl w:val="0"/>
          <w:numId w:val="3"/>
        </w:numPr>
        <w:jc w:val="both"/>
      </w:pPr>
      <w:r w:rsidRPr="00AC00FD">
        <w:t>CSV,</w:t>
      </w:r>
    </w:p>
    <w:p w14:paraId="4B1BD5C8" w14:textId="77777777" w:rsidR="00AC00FD" w:rsidRPr="00AC00FD" w:rsidRDefault="00AC00FD" w:rsidP="006A229D">
      <w:pPr>
        <w:numPr>
          <w:ilvl w:val="0"/>
          <w:numId w:val="3"/>
        </w:numPr>
        <w:jc w:val="both"/>
      </w:pPr>
      <w:r w:rsidRPr="00AC00FD">
        <w:t>online/lokális adatbázis.</w:t>
      </w:r>
    </w:p>
    <w:p w14:paraId="05E53B84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Adattárolás</w:t>
      </w:r>
    </w:p>
    <w:p w14:paraId="4628F2F8" w14:textId="77777777" w:rsidR="00AC00FD" w:rsidRPr="00AC00FD" w:rsidRDefault="00AC00FD" w:rsidP="006A229D">
      <w:pPr>
        <w:numPr>
          <w:ilvl w:val="0"/>
          <w:numId w:val="4"/>
        </w:numPr>
        <w:jc w:val="both"/>
      </w:pPr>
      <w:r w:rsidRPr="00AC00FD">
        <w:t>SQL alapú megoldás,</w:t>
      </w:r>
    </w:p>
    <w:p w14:paraId="2BFE00E4" w14:textId="77777777" w:rsidR="00AC00FD" w:rsidRPr="00AC00FD" w:rsidRDefault="15A44275" w:rsidP="006A229D">
      <w:pPr>
        <w:numPr>
          <w:ilvl w:val="0"/>
          <w:numId w:val="4"/>
        </w:numPr>
        <w:jc w:val="both"/>
      </w:pPr>
      <w:r>
        <w:t>lokális vagy hibrid adatbázis.</w:t>
      </w:r>
      <w:commentRangeStart w:id="6"/>
      <w:commentRangeEnd w:id="6"/>
      <w:r w:rsidR="00AC00FD" w:rsidRPr="00AC00FD">
        <w:rPr>
          <w:rStyle w:val="Jegyzethivatkozs"/>
          <w:sz w:val="22"/>
          <w:szCs w:val="22"/>
        </w:rPr>
        <w:commentReference w:id="6"/>
      </w:r>
    </w:p>
    <w:p w14:paraId="4A74FAC7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Automatizáció</w:t>
      </w:r>
    </w:p>
    <w:p w14:paraId="04C576DE" w14:textId="77777777" w:rsidR="00AC00FD" w:rsidRPr="00AC00FD" w:rsidRDefault="15A44275" w:rsidP="006A229D">
      <w:pPr>
        <w:numPr>
          <w:ilvl w:val="0"/>
          <w:numId w:val="5"/>
        </w:numPr>
        <w:jc w:val="both"/>
      </w:pPr>
      <w:r>
        <w:t>automatizált adatkezelés,</w:t>
      </w:r>
      <w:commentRangeStart w:id="7"/>
      <w:commentRangeEnd w:id="7"/>
      <w:r w:rsidR="00AC00FD" w:rsidRPr="00AC00FD">
        <w:rPr>
          <w:rStyle w:val="Jegyzethivatkozs"/>
          <w:sz w:val="22"/>
          <w:szCs w:val="22"/>
        </w:rPr>
        <w:commentReference w:id="7"/>
      </w:r>
    </w:p>
    <w:p w14:paraId="266DDC92" w14:textId="77777777" w:rsidR="00AC00FD" w:rsidRPr="00AC00FD" w:rsidRDefault="00AC00FD" w:rsidP="006A229D">
      <w:pPr>
        <w:numPr>
          <w:ilvl w:val="0"/>
          <w:numId w:val="5"/>
        </w:numPr>
        <w:jc w:val="both"/>
      </w:pPr>
      <w:r w:rsidRPr="00AC00FD">
        <w:t>nem automatizált feldolgozás.</w:t>
      </w:r>
    </w:p>
    <w:p w14:paraId="5FB3902C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Adatminőség</w:t>
      </w:r>
    </w:p>
    <w:p w14:paraId="06AEDE9A" w14:textId="77777777" w:rsidR="00AC00FD" w:rsidRPr="00AC00FD" w:rsidRDefault="00AC00FD" w:rsidP="006A229D">
      <w:pPr>
        <w:numPr>
          <w:ilvl w:val="0"/>
          <w:numId w:val="6"/>
        </w:numPr>
        <w:jc w:val="both"/>
      </w:pPr>
      <w:r w:rsidRPr="00AC00FD">
        <w:t>validáció,</w:t>
      </w:r>
    </w:p>
    <w:p w14:paraId="7D9E5BA9" w14:textId="77777777" w:rsidR="00AC00FD" w:rsidRPr="00AC00FD" w:rsidRDefault="00AC00FD" w:rsidP="006A229D">
      <w:pPr>
        <w:numPr>
          <w:ilvl w:val="0"/>
          <w:numId w:val="6"/>
        </w:numPr>
        <w:jc w:val="both"/>
      </w:pPr>
      <w:r w:rsidRPr="00AC00FD">
        <w:t>reprodukálhatóság.</w:t>
      </w:r>
    </w:p>
    <w:p w14:paraId="3F2F588F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Biztonság</w:t>
      </w:r>
    </w:p>
    <w:p w14:paraId="16652AA9" w14:textId="77777777" w:rsidR="00AC00FD" w:rsidRPr="00AC00FD" w:rsidRDefault="00AC00FD" w:rsidP="006A229D">
      <w:pPr>
        <w:numPr>
          <w:ilvl w:val="0"/>
          <w:numId w:val="7"/>
        </w:numPr>
        <w:jc w:val="both"/>
      </w:pPr>
      <w:r w:rsidRPr="00AC00FD">
        <w:t>GDPR kompatibilitás,</w:t>
      </w:r>
    </w:p>
    <w:p w14:paraId="42225E86" w14:textId="77777777" w:rsidR="00AC00FD" w:rsidRPr="00AC00FD" w:rsidRDefault="15A44275" w:rsidP="006A229D">
      <w:pPr>
        <w:numPr>
          <w:ilvl w:val="0"/>
          <w:numId w:val="7"/>
        </w:numPr>
        <w:jc w:val="both"/>
      </w:pPr>
      <w:r>
        <w:t>biztonsági szempontok.</w:t>
      </w:r>
      <w:commentRangeStart w:id="8"/>
      <w:commentRangeEnd w:id="8"/>
      <w:r w:rsidR="00AC00FD" w:rsidRPr="00AC00FD">
        <w:rPr>
          <w:rStyle w:val="Jegyzethivatkozs"/>
          <w:sz w:val="22"/>
          <w:szCs w:val="22"/>
        </w:rPr>
        <w:commentReference w:id="8"/>
      </w:r>
    </w:p>
    <w:p w14:paraId="3B911F4F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Elemzés és megjelenítés</w:t>
      </w:r>
    </w:p>
    <w:p w14:paraId="496AF15D" w14:textId="77777777" w:rsidR="00AC00FD" w:rsidRPr="00AC00FD" w:rsidRDefault="00AC00FD" w:rsidP="006A229D">
      <w:pPr>
        <w:numPr>
          <w:ilvl w:val="0"/>
          <w:numId w:val="8"/>
        </w:numPr>
        <w:jc w:val="both"/>
      </w:pPr>
      <w:r w:rsidRPr="00AC00FD">
        <w:t>benchmark,</w:t>
      </w:r>
    </w:p>
    <w:p w14:paraId="26BA6A8F" w14:textId="77777777" w:rsidR="00AC00FD" w:rsidRPr="00AC00FD" w:rsidRDefault="00AC00FD" w:rsidP="006A229D">
      <w:pPr>
        <w:numPr>
          <w:ilvl w:val="0"/>
          <w:numId w:val="8"/>
        </w:numPr>
        <w:jc w:val="both"/>
      </w:pPr>
      <w:r w:rsidRPr="00AC00FD">
        <w:t>grafikon,</w:t>
      </w:r>
    </w:p>
    <w:p w14:paraId="5896A765" w14:textId="77777777" w:rsidR="00AC00FD" w:rsidRPr="00AC00FD" w:rsidRDefault="00AC00FD" w:rsidP="006A229D">
      <w:pPr>
        <w:numPr>
          <w:ilvl w:val="0"/>
          <w:numId w:val="8"/>
        </w:numPr>
        <w:jc w:val="both"/>
      </w:pPr>
      <w:r w:rsidRPr="00AC00FD">
        <w:t>export funkció.</w:t>
      </w:r>
    </w:p>
    <w:p w14:paraId="26A0B76B" w14:textId="77777777" w:rsidR="00AC00FD" w:rsidRPr="00AC00FD" w:rsidRDefault="007025A8" w:rsidP="006A229D">
      <w:pPr>
        <w:jc w:val="both"/>
      </w:pPr>
      <w:r>
        <w:pict w14:anchorId="7F67854E">
          <v:rect id="_x0000_i1027" style="width:0;height:0" o:hralign="center" o:hrstd="t" o:hr="t" fillcolor="#a0a0a0" stroked="f"/>
        </w:pict>
      </w:r>
    </w:p>
    <w:p w14:paraId="7EA942A8" w14:textId="77777777" w:rsidR="00AC00FD" w:rsidRPr="00AC00FD" w:rsidRDefault="15A44275" w:rsidP="006A229D">
      <w:pPr>
        <w:jc w:val="both"/>
        <w:rPr>
          <w:b/>
          <w:bCs/>
        </w:rPr>
      </w:pPr>
      <w:r w:rsidRPr="2D8237EB">
        <w:rPr>
          <w:b/>
          <w:bCs/>
        </w:rPr>
        <w:t>3. Konkrét példák bemutatása</w:t>
      </w:r>
      <w:commentRangeStart w:id="9"/>
      <w:commentRangeEnd w:id="9"/>
      <w:r w:rsidR="00AC00FD" w:rsidRPr="00AC00FD">
        <w:rPr>
          <w:rStyle w:val="Jegyzethivatkozs"/>
          <w:b/>
          <w:bCs/>
          <w:sz w:val="22"/>
          <w:szCs w:val="22"/>
        </w:rPr>
        <w:commentReference w:id="9"/>
      </w:r>
    </w:p>
    <w:p w14:paraId="3E6F2F7A" w14:textId="77777777" w:rsidR="00AC00FD" w:rsidRPr="00AC00FD" w:rsidRDefault="00AC00FD" w:rsidP="006A229D">
      <w:pPr>
        <w:jc w:val="both"/>
      </w:pPr>
      <w:r w:rsidRPr="00AC00FD">
        <w:t>Itt 2–3 dolgozatot röviden elemezz.</w:t>
      </w:r>
    </w:p>
    <w:p w14:paraId="4A7D2C51" w14:textId="77777777" w:rsidR="00AC00FD" w:rsidRPr="00AC00FD" w:rsidRDefault="00AC00FD" w:rsidP="006A229D">
      <w:pPr>
        <w:jc w:val="both"/>
      </w:pPr>
      <w:r w:rsidRPr="00AC00FD">
        <w:t>Példa:</w:t>
      </w:r>
    </w:p>
    <w:p w14:paraId="3F1A06D4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„Deterministic Basketball Outcome Model with Automated Reporting”</w:t>
      </w:r>
    </w:p>
    <w:p w14:paraId="6484BFF7" w14:textId="77777777" w:rsidR="00AC00FD" w:rsidRPr="00AC00FD" w:rsidRDefault="00AC00FD" w:rsidP="006A229D">
      <w:pPr>
        <w:numPr>
          <w:ilvl w:val="0"/>
          <w:numId w:val="9"/>
        </w:numPr>
        <w:jc w:val="both"/>
      </w:pPr>
      <w:r w:rsidRPr="00AC00FD">
        <w:t>Webes adatforrást és SQL-t használ.</w:t>
      </w:r>
    </w:p>
    <w:p w14:paraId="53C55579" w14:textId="77777777" w:rsidR="00AC00FD" w:rsidRPr="00AC00FD" w:rsidRDefault="00AC00FD" w:rsidP="006A229D">
      <w:pPr>
        <w:numPr>
          <w:ilvl w:val="0"/>
          <w:numId w:val="9"/>
        </w:numPr>
        <w:jc w:val="both"/>
      </w:pPr>
      <w:r w:rsidRPr="00AC00FD">
        <w:t>Automatizált adatkezelést alkalmaz.</w:t>
      </w:r>
    </w:p>
    <w:p w14:paraId="546CEEA1" w14:textId="77777777" w:rsidR="00AC00FD" w:rsidRPr="00AC00FD" w:rsidRDefault="00AC00FD" w:rsidP="006A229D">
      <w:pPr>
        <w:numPr>
          <w:ilvl w:val="0"/>
          <w:numId w:val="9"/>
        </w:numPr>
        <w:jc w:val="both"/>
      </w:pPr>
      <w:r w:rsidRPr="00AC00FD">
        <w:t>Grafikonokat és export funkciót is tartalmaz.</w:t>
      </w:r>
    </w:p>
    <w:p w14:paraId="720B7100" w14:textId="77777777" w:rsidR="00AC00FD" w:rsidRPr="00AC00FD" w:rsidRDefault="00AC00FD" w:rsidP="006A229D">
      <w:pPr>
        <w:numPr>
          <w:ilvl w:val="0"/>
          <w:numId w:val="9"/>
        </w:numPr>
        <w:jc w:val="both"/>
      </w:pPr>
      <w:r w:rsidRPr="00AC00FD">
        <w:lastRenderedPageBreak/>
        <w:t>Ez egy jól strukturált adatfeldolgozó rendszer példája.</w:t>
      </w:r>
    </w:p>
    <w:p w14:paraId="3BFAF706" w14:textId="77777777" w:rsidR="00AC00FD" w:rsidRPr="00AC00FD" w:rsidRDefault="007025A8" w:rsidP="006A229D">
      <w:pPr>
        <w:jc w:val="both"/>
      </w:pPr>
      <w:r>
        <w:pict w14:anchorId="41720356">
          <v:rect id="_x0000_i1028" style="width:0;height:0" o:hralign="center" o:hrstd="t" o:hr="t" fillcolor="#a0a0a0" stroked="f"/>
        </w:pict>
      </w:r>
    </w:p>
    <w:p w14:paraId="25E37BEB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„Objective Evaluation of Student Performance from Moodle Logs”</w:t>
      </w:r>
    </w:p>
    <w:p w14:paraId="2315BEF0" w14:textId="77777777" w:rsidR="00AC00FD" w:rsidRPr="00AC00FD" w:rsidRDefault="00AC00FD" w:rsidP="006A229D">
      <w:pPr>
        <w:numPr>
          <w:ilvl w:val="0"/>
          <w:numId w:val="10"/>
        </w:numPr>
        <w:jc w:val="both"/>
      </w:pPr>
      <w:r w:rsidRPr="00AC00FD">
        <w:t>Moodle logadatokat dolgoz fel.</w:t>
      </w:r>
    </w:p>
    <w:p w14:paraId="144ACB7E" w14:textId="77777777" w:rsidR="00AC00FD" w:rsidRPr="00AC00FD" w:rsidRDefault="00AC00FD" w:rsidP="006A229D">
      <w:pPr>
        <w:numPr>
          <w:ilvl w:val="0"/>
          <w:numId w:val="10"/>
        </w:numPr>
        <w:jc w:val="both"/>
      </w:pPr>
      <w:r w:rsidRPr="00AC00FD">
        <w:t>Validációt és benchmarkot alkalmaz.</w:t>
      </w:r>
    </w:p>
    <w:p w14:paraId="146D4D22" w14:textId="77777777" w:rsidR="00AC00FD" w:rsidRPr="00AC00FD" w:rsidRDefault="00AC00FD" w:rsidP="006A229D">
      <w:pPr>
        <w:numPr>
          <w:ilvl w:val="0"/>
          <w:numId w:val="10"/>
        </w:numPr>
        <w:jc w:val="both"/>
      </w:pPr>
      <w:r w:rsidRPr="00AC00FD">
        <w:t>Reprodukálható eredményeket biztosít.</w:t>
      </w:r>
    </w:p>
    <w:p w14:paraId="4034D935" w14:textId="77777777" w:rsidR="00AC00FD" w:rsidRPr="00AC00FD" w:rsidRDefault="00AC00FD" w:rsidP="006A229D">
      <w:pPr>
        <w:numPr>
          <w:ilvl w:val="0"/>
          <w:numId w:val="10"/>
        </w:numPr>
        <w:jc w:val="both"/>
      </w:pPr>
      <w:r w:rsidRPr="00AC00FD">
        <w:t>Oktatási adatelemzési adatbázis-rendszerként értelmezhető.</w:t>
      </w:r>
    </w:p>
    <w:p w14:paraId="467DA783" w14:textId="77777777" w:rsidR="00AC00FD" w:rsidRPr="00AC00FD" w:rsidRDefault="007025A8" w:rsidP="006A229D">
      <w:pPr>
        <w:jc w:val="both"/>
      </w:pPr>
      <w:r>
        <w:pict w14:anchorId="4DF6D9C6">
          <v:rect id="_x0000_i1029" style="width:0;height:0" o:hralign="center" o:hrstd="t" o:hr="t" fillcolor="#a0a0a0" stroked="f"/>
        </w:pict>
      </w:r>
    </w:p>
    <w:p w14:paraId="5D901D96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„GPT-Driven Adaptive Learning Chatbots”</w:t>
      </w:r>
    </w:p>
    <w:p w14:paraId="7CCBEAE4" w14:textId="77777777" w:rsidR="00AC00FD" w:rsidRPr="00AC00FD" w:rsidRDefault="00AC00FD" w:rsidP="006A229D">
      <w:pPr>
        <w:numPr>
          <w:ilvl w:val="0"/>
          <w:numId w:val="11"/>
        </w:numPr>
        <w:jc w:val="both"/>
      </w:pPr>
      <w:r w:rsidRPr="00AC00FD">
        <w:t>API és online adatbázis használata jelenik meg.</w:t>
      </w:r>
    </w:p>
    <w:p w14:paraId="35FF2025" w14:textId="77777777" w:rsidR="00AC00FD" w:rsidRPr="00AC00FD" w:rsidRDefault="00AC00FD" w:rsidP="006A229D">
      <w:pPr>
        <w:numPr>
          <w:ilvl w:val="0"/>
          <w:numId w:val="11"/>
        </w:numPr>
        <w:jc w:val="both"/>
      </w:pPr>
      <w:r w:rsidRPr="00AC00FD">
        <w:t>LLM-alapú feldolgozás történik.</w:t>
      </w:r>
    </w:p>
    <w:p w14:paraId="1780F3E6" w14:textId="77777777" w:rsidR="00AC00FD" w:rsidRPr="00AC00FD" w:rsidRDefault="00AC00FD" w:rsidP="006A229D">
      <w:pPr>
        <w:numPr>
          <w:ilvl w:val="0"/>
          <w:numId w:val="11"/>
        </w:numPr>
        <w:jc w:val="both"/>
      </w:pPr>
      <w:r w:rsidRPr="00AC00FD">
        <w:t>Fontos szerepet kap az automatizáció és az adatbiztonság.</w:t>
      </w:r>
    </w:p>
    <w:p w14:paraId="49198AD5" w14:textId="77777777" w:rsidR="00AC00FD" w:rsidRPr="00AC00FD" w:rsidRDefault="007025A8" w:rsidP="006A229D">
      <w:pPr>
        <w:jc w:val="both"/>
      </w:pPr>
      <w:r>
        <w:pict w14:anchorId="120D717A">
          <v:rect id="_x0000_i1030" style="width:0;height:0" o:hralign="center" o:hrstd="t" o:hr="t" fillcolor="#a0a0a0" stroked="f"/>
        </w:pict>
      </w:r>
    </w:p>
    <w:p w14:paraId="73EFE3C5" w14:textId="43979976" w:rsidR="00AC00FD" w:rsidRPr="00AC00FD" w:rsidRDefault="15A44275" w:rsidP="006A229D">
      <w:pPr>
        <w:jc w:val="both"/>
        <w:rPr>
          <w:b/>
          <w:bCs/>
        </w:rPr>
      </w:pPr>
      <w:r w:rsidRPr="2D8237EB">
        <w:rPr>
          <w:b/>
          <w:bCs/>
        </w:rPr>
        <w:t>Zárómondat (nagyon fontos vizsgán)</w:t>
      </w:r>
      <w:r w:rsidR="0EE20407" w:rsidRPr="2D8237EB">
        <w:rPr>
          <w:b/>
          <w:bCs/>
        </w:rPr>
        <w:t xml:space="preserve"> </w:t>
      </w:r>
      <w:r w:rsidR="67C65F03" w:rsidRPr="2D8237EB">
        <w:rPr>
          <w:b/>
          <w:bCs/>
        </w:rPr>
        <w:t xml:space="preserve"> </w:t>
      </w:r>
    </w:p>
    <w:p w14:paraId="5501E6F7" w14:textId="77777777" w:rsidR="00AC00FD" w:rsidRPr="00AC00FD" w:rsidRDefault="00AC00FD" w:rsidP="006A229D">
      <w:pPr>
        <w:jc w:val="both"/>
      </w:pPr>
      <w:r w:rsidRPr="00AC00FD">
        <w:t>A végén mindig legyen összegzés:</w:t>
      </w:r>
    </w:p>
    <w:p w14:paraId="450668DF" w14:textId="77777777" w:rsidR="00AC00FD" w:rsidRPr="00AC00FD" w:rsidRDefault="00AC00FD" w:rsidP="006A229D">
      <w:pPr>
        <w:jc w:val="both"/>
      </w:pPr>
      <w:r w:rsidRPr="00AC00FD">
        <w:t>Összességében az adatbázis-fejlesztés nemcsak adattárolást jelent, hanem komplex adatkezelési folyamatot: adatgyűjtést, automatizálást, validációt, biztonságot és elemzést is.</w:t>
      </w:r>
    </w:p>
    <w:p w14:paraId="21F2165E" w14:textId="77777777" w:rsidR="00AC00FD" w:rsidRPr="00AC00FD" w:rsidRDefault="007025A8" w:rsidP="006A229D">
      <w:pPr>
        <w:jc w:val="both"/>
      </w:pPr>
      <w:r>
        <w:pict w14:anchorId="28C7020E">
          <v:rect id="_x0000_i1031" style="width:0;height:0" o:hralign="center" o:hrstd="t" o:hr="t" fillcolor="#a0a0a0" stroked="f"/>
        </w:pict>
      </w:r>
    </w:p>
    <w:p w14:paraId="5F50E871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Vizsgán működő „gyors séma”</w:t>
      </w:r>
    </w:p>
    <w:p w14:paraId="3DF21E27" w14:textId="77777777" w:rsidR="00AC00FD" w:rsidRPr="00AC00FD" w:rsidRDefault="00AC00FD" w:rsidP="006A229D">
      <w:pPr>
        <w:jc w:val="both"/>
      </w:pPr>
      <w:r w:rsidRPr="00AC00FD">
        <w:t>Ha izgulsz, ezt memorizáld:</w:t>
      </w:r>
    </w:p>
    <w:p w14:paraId="0C7B959D" w14:textId="77777777" w:rsidR="00AC00FD" w:rsidRPr="00AC00FD" w:rsidRDefault="00AC00FD" w:rsidP="006A229D">
      <w:pPr>
        <w:jc w:val="both"/>
      </w:pPr>
      <w:r w:rsidRPr="00AC00FD">
        <w:t>Definíció → fő szempontok → 2-3 konkrét példa → összegzés.</w:t>
      </w:r>
    </w:p>
    <w:p w14:paraId="7C275A89" w14:textId="77777777" w:rsidR="00AC00FD" w:rsidRPr="00AC00FD" w:rsidRDefault="00AC00FD" w:rsidP="006A229D">
      <w:pPr>
        <w:jc w:val="both"/>
      </w:pPr>
      <w:r w:rsidRPr="00AC00FD">
        <w:t>Ez kb. 2–4 perces, jól strukturált feleletet ad.</w:t>
      </w:r>
    </w:p>
    <w:p w14:paraId="0CC923F2" w14:textId="6D7BBC67" w:rsidR="00AC00FD" w:rsidRPr="00AC00FD" w:rsidRDefault="005B55AB" w:rsidP="006A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Prompt#2</w:t>
      </w:r>
    </w:p>
    <w:p w14:paraId="1B74BD3A" w14:textId="77777777" w:rsidR="00AC00FD" w:rsidRPr="00AC00FD" w:rsidRDefault="15A44275" w:rsidP="006A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Köszönöm, de a dolgozatok címét semmilyen módon nem vontad be a struktúra képzésbe, nem is lehetséges? </w:t>
      </w:r>
      <w:commentRangeStart w:id="10"/>
      <w:commentRangeEnd w:id="10"/>
      <w:r w:rsidR="00AC00FD" w:rsidRPr="00AC00FD">
        <w:rPr>
          <w:rStyle w:val="Jegyzethivatkozs"/>
          <w:sz w:val="22"/>
          <w:szCs w:val="22"/>
        </w:rPr>
        <w:commentReference w:id="10"/>
      </w:r>
    </w:p>
    <w:p w14:paraId="688C2A64" w14:textId="2900C440" w:rsidR="00AC00FD" w:rsidRPr="00AC00FD" w:rsidRDefault="005B55AB" w:rsidP="006A229D">
      <w:pPr>
        <w:jc w:val="both"/>
      </w:pPr>
      <w:r>
        <w:t>ChatGPT-output:</w:t>
      </w:r>
    </w:p>
    <w:p w14:paraId="644333BD" w14:textId="77777777" w:rsidR="00AC00FD" w:rsidRPr="00AC00FD" w:rsidRDefault="00AC00FD" w:rsidP="006A229D">
      <w:pPr>
        <w:jc w:val="both"/>
      </w:pPr>
      <w:r w:rsidRPr="00AC00FD">
        <w:t>De igen, sőt: valójában a </w:t>
      </w:r>
      <w:r w:rsidRPr="00AC00FD">
        <w:rPr>
          <w:b/>
          <w:bCs/>
        </w:rPr>
        <w:t>dolgozatcímekből lehet a legjobban struktúrát építeni</w:t>
      </w:r>
      <w:r w:rsidRPr="00AC00FD">
        <w:t>. Ez sokkal vizsgaszerűbb és „egyetemibb” megközelítés, mint egyszerűen kulcsszavakat sorolni.</w:t>
      </w:r>
    </w:p>
    <w:p w14:paraId="0124CBB5" w14:textId="77777777" w:rsidR="00AC00FD" w:rsidRPr="00AC00FD" w:rsidRDefault="00AC00FD" w:rsidP="006A229D">
      <w:pPr>
        <w:jc w:val="both"/>
      </w:pPr>
      <w:r w:rsidRPr="00AC00FD">
        <w:t>A táblázatod lényege szerintem nem az, hogy „melyik oszlopban van 1-es”, hanem hogy:</w:t>
      </w:r>
    </w:p>
    <w:p w14:paraId="7BA77D65" w14:textId="77777777" w:rsidR="00AC00FD" w:rsidRPr="00AC00FD" w:rsidRDefault="00AC00FD" w:rsidP="006A229D">
      <w:pPr>
        <w:jc w:val="both"/>
      </w:pPr>
      <w:r w:rsidRPr="00AC00FD">
        <w:t>milyen TÍPUSÚ adatbázis-fejlesztési problémák jelennek meg a különböző dolgozatokban.</w:t>
      </w:r>
    </w:p>
    <w:p w14:paraId="6382970F" w14:textId="77777777" w:rsidR="00AC00FD" w:rsidRPr="00AC00FD" w:rsidRDefault="00AC00FD" w:rsidP="006A229D">
      <w:pPr>
        <w:jc w:val="both"/>
      </w:pPr>
      <w:r w:rsidRPr="00AC00FD">
        <w:t>Ez alapján tematikus blokkokat érdemes képezni a címekből.</w:t>
      </w:r>
    </w:p>
    <w:p w14:paraId="23E9FA22" w14:textId="77777777" w:rsidR="00AC00FD" w:rsidRPr="00AC00FD" w:rsidRDefault="00AC00FD" w:rsidP="006A229D">
      <w:pPr>
        <w:jc w:val="both"/>
      </w:pPr>
      <w:r w:rsidRPr="00AC00FD">
        <w:t>Például:</w:t>
      </w:r>
    </w:p>
    <w:p w14:paraId="622DC277" w14:textId="77777777" w:rsidR="00AC00FD" w:rsidRPr="00AC00FD" w:rsidRDefault="007025A8" w:rsidP="006A229D">
      <w:pPr>
        <w:jc w:val="both"/>
      </w:pPr>
      <w:r>
        <w:lastRenderedPageBreak/>
        <w:pict w14:anchorId="75A6976B">
          <v:rect id="_x0000_i1032" style="width:0;height:0" o:hralign="center" o:hrstd="t" o:hr="t" fillcolor="#a0a0a0" stroked="f"/>
        </w:pict>
      </w:r>
    </w:p>
    <w:p w14:paraId="108A4073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Egy erősebb feleletstruktúra</w:t>
      </w:r>
    </w:p>
    <w:p w14:paraId="22D740DD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1. Bevezetés – mi az adatbázis-fejlesztés?</w:t>
      </w:r>
    </w:p>
    <w:p w14:paraId="36E023E5" w14:textId="77777777" w:rsidR="00AC00FD" w:rsidRPr="00AC00FD" w:rsidRDefault="00AC00FD" w:rsidP="006A229D">
      <w:pPr>
        <w:jc w:val="both"/>
      </w:pPr>
      <w:r w:rsidRPr="00AC00FD">
        <w:t>Rövid definíció.</w:t>
      </w:r>
    </w:p>
    <w:p w14:paraId="4FCDD837" w14:textId="77777777" w:rsidR="00AC00FD" w:rsidRPr="00AC00FD" w:rsidRDefault="00AC00FD" w:rsidP="006A229D">
      <w:pPr>
        <w:jc w:val="both"/>
      </w:pPr>
      <w:r w:rsidRPr="00AC00FD">
        <w:t>Utána:</w:t>
      </w:r>
    </w:p>
    <w:p w14:paraId="26EC8F86" w14:textId="77777777" w:rsidR="00AC00FD" w:rsidRPr="00AC00FD" w:rsidRDefault="00AC00FD" w:rsidP="006A229D">
      <w:pPr>
        <w:jc w:val="both"/>
      </w:pPr>
      <w:r w:rsidRPr="00AC00FD">
        <w:t>A szakdolgozati példák alapján az adatbázis-fejlesztés több területen jelenik meg: sportanalitika, oktatási rendszerek, AI-alapú alkalmazások és automatizált riportkészítés.</w:t>
      </w:r>
    </w:p>
    <w:p w14:paraId="5C4ABD7A" w14:textId="77777777" w:rsidR="00AC00FD" w:rsidRPr="00AC00FD" w:rsidRDefault="00AC00FD" w:rsidP="006A229D">
      <w:pPr>
        <w:jc w:val="both"/>
      </w:pPr>
      <w:r w:rsidRPr="00AC00FD">
        <w:t>Már itt kategorizálsz.</w:t>
      </w:r>
    </w:p>
    <w:p w14:paraId="3A53DB32" w14:textId="77777777" w:rsidR="00AC00FD" w:rsidRPr="00AC00FD" w:rsidRDefault="007025A8" w:rsidP="006A229D">
      <w:pPr>
        <w:jc w:val="both"/>
      </w:pPr>
      <w:r>
        <w:pict w14:anchorId="130BD6E4">
          <v:rect id="_x0000_i1033" style="width:0;height:0" o:hralign="center" o:hrstd="t" o:hr="t" fillcolor="#a0a0a0" stroked="f"/>
        </w:pict>
      </w:r>
    </w:p>
    <w:p w14:paraId="3E0CD9E4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2. Tematikus csoportok kialakítása a címek alapján</w:t>
      </w:r>
    </w:p>
    <w:p w14:paraId="0E0FD9AC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A) Sportanalitikai adatbázis-rendszerek</w:t>
      </w:r>
    </w:p>
    <w:p w14:paraId="111E46CC" w14:textId="77777777" w:rsidR="00AC00FD" w:rsidRPr="00AC00FD" w:rsidRDefault="00AC00FD" w:rsidP="006A229D">
      <w:pPr>
        <w:jc w:val="both"/>
      </w:pPr>
      <w:r w:rsidRPr="00AC00FD">
        <w:t>Példák:</w:t>
      </w:r>
    </w:p>
    <w:p w14:paraId="518EB323" w14:textId="77777777" w:rsidR="00AC00FD" w:rsidRPr="00AC00FD" w:rsidRDefault="00AC00FD" w:rsidP="006A229D">
      <w:pPr>
        <w:numPr>
          <w:ilvl w:val="0"/>
          <w:numId w:val="12"/>
        </w:numPr>
        <w:jc w:val="both"/>
      </w:pPr>
      <w:r w:rsidRPr="00AC00FD">
        <w:t>„Deterministic Basketball Outcome Model with Automated Reporting”</w:t>
      </w:r>
    </w:p>
    <w:p w14:paraId="6A7B13F0" w14:textId="77777777" w:rsidR="00AC00FD" w:rsidRPr="00AC00FD" w:rsidRDefault="00AC00FD" w:rsidP="006A229D">
      <w:pPr>
        <w:numPr>
          <w:ilvl w:val="0"/>
          <w:numId w:val="12"/>
        </w:numPr>
        <w:jc w:val="both"/>
      </w:pPr>
      <w:r w:rsidRPr="00AC00FD">
        <w:t>esetleg más sport/data jellegű címek</w:t>
      </w:r>
    </w:p>
    <w:p w14:paraId="0EB8D04E" w14:textId="77777777" w:rsidR="00AC00FD" w:rsidRPr="00AC00FD" w:rsidRDefault="00AC00FD" w:rsidP="006A229D">
      <w:pPr>
        <w:jc w:val="both"/>
      </w:pPr>
      <w:r w:rsidRPr="00AC00FD">
        <w:t>Mit mondasz:</w:t>
      </w:r>
    </w:p>
    <w:p w14:paraId="631C0C50" w14:textId="77777777" w:rsidR="00AC00FD" w:rsidRPr="00AC00FD" w:rsidRDefault="00AC00FD" w:rsidP="006A229D">
      <w:pPr>
        <w:numPr>
          <w:ilvl w:val="0"/>
          <w:numId w:val="13"/>
        </w:numPr>
        <w:jc w:val="both"/>
      </w:pPr>
      <w:r w:rsidRPr="00AC00FD">
        <w:t>nagy mennyiségű adat kezelése,</w:t>
      </w:r>
    </w:p>
    <w:p w14:paraId="461139F2" w14:textId="77777777" w:rsidR="00AC00FD" w:rsidRPr="00AC00FD" w:rsidRDefault="00AC00FD" w:rsidP="006A229D">
      <w:pPr>
        <w:numPr>
          <w:ilvl w:val="0"/>
          <w:numId w:val="13"/>
        </w:numPr>
        <w:jc w:val="both"/>
      </w:pPr>
      <w:r w:rsidRPr="00AC00FD">
        <w:t>automatizált riportálás,</w:t>
      </w:r>
    </w:p>
    <w:p w14:paraId="1DE8CD70" w14:textId="77777777" w:rsidR="00AC00FD" w:rsidRPr="00AC00FD" w:rsidRDefault="00AC00FD" w:rsidP="006A229D">
      <w:pPr>
        <w:numPr>
          <w:ilvl w:val="0"/>
          <w:numId w:val="13"/>
        </w:numPr>
        <w:jc w:val="both"/>
      </w:pPr>
      <w:r w:rsidRPr="00AC00FD">
        <w:t>SQL és statisztikai feldolgozás,</w:t>
      </w:r>
    </w:p>
    <w:p w14:paraId="071DF0F9" w14:textId="1219F736" w:rsidR="00AC00FD" w:rsidRPr="00AC00FD" w:rsidRDefault="15A44275" w:rsidP="006A229D">
      <w:pPr>
        <w:numPr>
          <w:ilvl w:val="0"/>
          <w:numId w:val="13"/>
        </w:numPr>
        <w:jc w:val="both"/>
      </w:pPr>
      <w:r>
        <w:t>reprodukálható elemzés.</w:t>
      </w:r>
      <w:commentRangeStart w:id="11"/>
      <w:commentRangeEnd w:id="11"/>
      <w:r w:rsidR="00AC00FD" w:rsidRPr="00AC00FD">
        <w:rPr>
          <w:rStyle w:val="Jegyzethivatkozs"/>
          <w:sz w:val="22"/>
          <w:szCs w:val="22"/>
        </w:rPr>
        <w:commentReference w:id="11"/>
      </w:r>
    </w:p>
    <w:p w14:paraId="22B2252D" w14:textId="77777777" w:rsidR="00AC00FD" w:rsidRPr="00AC00FD" w:rsidRDefault="00AC00FD" w:rsidP="006A229D">
      <w:pPr>
        <w:jc w:val="both"/>
      </w:pPr>
      <w:r w:rsidRPr="00AC00FD">
        <w:t>Kulcsmondat:</w:t>
      </w:r>
    </w:p>
    <w:p w14:paraId="2748E2FA" w14:textId="77777777" w:rsidR="00AC00FD" w:rsidRPr="00AC00FD" w:rsidRDefault="00AC00FD" w:rsidP="006A229D">
      <w:pPr>
        <w:jc w:val="both"/>
      </w:pPr>
      <w:r w:rsidRPr="00AC00FD">
        <w:t>Itt az adatbázis nemcsak tárolási célú, hanem döntéstámogató rendszerként működik.</w:t>
      </w:r>
    </w:p>
    <w:p w14:paraId="32384A11" w14:textId="77777777" w:rsidR="00AC00FD" w:rsidRPr="00AC00FD" w:rsidRDefault="00AC00FD" w:rsidP="006A229D">
      <w:pPr>
        <w:jc w:val="both"/>
      </w:pPr>
      <w:r w:rsidRPr="00AC00FD">
        <w:t>Ez nagyon erős vizsgamondat.</w:t>
      </w:r>
    </w:p>
    <w:p w14:paraId="347E3F53" w14:textId="77777777" w:rsidR="00AC00FD" w:rsidRPr="00AC00FD" w:rsidRDefault="007025A8" w:rsidP="006A229D">
      <w:pPr>
        <w:jc w:val="both"/>
      </w:pPr>
      <w:r>
        <w:pict w14:anchorId="483F9569">
          <v:rect id="_x0000_i1034" style="width:0;height:0" o:hralign="center" o:hrstd="t" o:hr="t" fillcolor="#a0a0a0" stroked="f"/>
        </w:pict>
      </w:r>
    </w:p>
    <w:p w14:paraId="6A502220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B) Oktatási és learning analytics rendszerek</w:t>
      </w:r>
    </w:p>
    <w:p w14:paraId="1F3A10B3" w14:textId="77777777" w:rsidR="00AC00FD" w:rsidRPr="00AC00FD" w:rsidRDefault="00AC00FD" w:rsidP="006A229D">
      <w:pPr>
        <w:jc w:val="both"/>
      </w:pPr>
      <w:r w:rsidRPr="00AC00FD">
        <w:t>Példa:</w:t>
      </w:r>
    </w:p>
    <w:p w14:paraId="119F6C29" w14:textId="77777777" w:rsidR="00AC00FD" w:rsidRPr="00AC00FD" w:rsidRDefault="00AC00FD" w:rsidP="006A229D">
      <w:pPr>
        <w:numPr>
          <w:ilvl w:val="0"/>
          <w:numId w:val="14"/>
        </w:numPr>
        <w:jc w:val="both"/>
      </w:pPr>
      <w:r w:rsidRPr="00AC00FD">
        <w:t>„Objective Evaluation of Student Performance from Moodle Logs”</w:t>
      </w:r>
    </w:p>
    <w:p w14:paraId="2C051F29" w14:textId="77777777" w:rsidR="00AC00FD" w:rsidRPr="00AC00FD" w:rsidRDefault="00AC00FD" w:rsidP="006A229D">
      <w:pPr>
        <w:jc w:val="both"/>
      </w:pPr>
      <w:r w:rsidRPr="00AC00FD">
        <w:t>Mit mondasz:</w:t>
      </w:r>
    </w:p>
    <w:p w14:paraId="5B893F8F" w14:textId="77777777" w:rsidR="00AC00FD" w:rsidRPr="00AC00FD" w:rsidRDefault="00AC00FD" w:rsidP="006A229D">
      <w:pPr>
        <w:numPr>
          <w:ilvl w:val="0"/>
          <w:numId w:val="15"/>
        </w:numPr>
        <w:jc w:val="both"/>
      </w:pPr>
      <w:r w:rsidRPr="00AC00FD">
        <w:t>logadatok feldolgozása,</w:t>
      </w:r>
    </w:p>
    <w:p w14:paraId="3B583EB8" w14:textId="77777777" w:rsidR="00AC00FD" w:rsidRPr="00AC00FD" w:rsidRDefault="00AC00FD" w:rsidP="006A229D">
      <w:pPr>
        <w:numPr>
          <w:ilvl w:val="0"/>
          <w:numId w:val="15"/>
        </w:numPr>
        <w:jc w:val="both"/>
      </w:pPr>
      <w:r w:rsidRPr="00AC00FD">
        <w:t>validáció,</w:t>
      </w:r>
    </w:p>
    <w:p w14:paraId="436AF6A7" w14:textId="77777777" w:rsidR="00AC00FD" w:rsidRPr="00AC00FD" w:rsidRDefault="00AC00FD" w:rsidP="006A229D">
      <w:pPr>
        <w:numPr>
          <w:ilvl w:val="0"/>
          <w:numId w:val="15"/>
        </w:numPr>
        <w:jc w:val="both"/>
      </w:pPr>
      <w:r w:rsidRPr="00AC00FD">
        <w:t>teljesítményelemzés,</w:t>
      </w:r>
    </w:p>
    <w:p w14:paraId="79854E63" w14:textId="77777777" w:rsidR="00AC00FD" w:rsidRPr="00AC00FD" w:rsidRDefault="00AC00FD" w:rsidP="006A229D">
      <w:pPr>
        <w:numPr>
          <w:ilvl w:val="0"/>
          <w:numId w:val="15"/>
        </w:numPr>
        <w:jc w:val="both"/>
      </w:pPr>
      <w:r w:rsidRPr="00AC00FD">
        <w:t>adatvizualizáció.</w:t>
      </w:r>
    </w:p>
    <w:p w14:paraId="0A1D377C" w14:textId="77777777" w:rsidR="00AC00FD" w:rsidRPr="00AC00FD" w:rsidRDefault="00AC00FD" w:rsidP="006A229D">
      <w:pPr>
        <w:jc w:val="both"/>
      </w:pPr>
      <w:r w:rsidRPr="00AC00FD">
        <w:lastRenderedPageBreak/>
        <w:t>Kulcsmondat:</w:t>
      </w:r>
    </w:p>
    <w:p w14:paraId="1DE64BEB" w14:textId="77777777" w:rsidR="00AC00FD" w:rsidRPr="00AC00FD" w:rsidRDefault="00AC00FD" w:rsidP="006A229D">
      <w:pPr>
        <w:jc w:val="both"/>
      </w:pPr>
      <w:r w:rsidRPr="00AC00FD">
        <w:t>Az adatbázis-fejlesztés itt oktatási adatok strukturált elemzését támogatja.</w:t>
      </w:r>
    </w:p>
    <w:p w14:paraId="26FB2EDE" w14:textId="77777777" w:rsidR="00AC00FD" w:rsidRPr="00AC00FD" w:rsidRDefault="007025A8" w:rsidP="006A229D">
      <w:pPr>
        <w:jc w:val="both"/>
      </w:pPr>
      <w:r>
        <w:pict w14:anchorId="4A53B9E8">
          <v:rect id="_x0000_i1035" style="width:0;height:0" o:hralign="center" o:hrstd="t" o:hr="t" fillcolor="#a0a0a0" stroked="f"/>
        </w:pict>
      </w:r>
    </w:p>
    <w:p w14:paraId="0D41D2D8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C) AI és intelligens rendszerek</w:t>
      </w:r>
    </w:p>
    <w:p w14:paraId="314253EE" w14:textId="77777777" w:rsidR="00AC00FD" w:rsidRPr="00AC00FD" w:rsidRDefault="00AC00FD" w:rsidP="006A229D">
      <w:pPr>
        <w:jc w:val="both"/>
      </w:pPr>
      <w:r w:rsidRPr="00AC00FD">
        <w:t>Példa:</w:t>
      </w:r>
    </w:p>
    <w:p w14:paraId="589A926C" w14:textId="77777777" w:rsidR="00AC00FD" w:rsidRPr="00AC00FD" w:rsidRDefault="00AC00FD" w:rsidP="006A229D">
      <w:pPr>
        <w:numPr>
          <w:ilvl w:val="0"/>
          <w:numId w:val="16"/>
        </w:numPr>
        <w:jc w:val="both"/>
      </w:pPr>
      <w:r w:rsidRPr="00AC00FD">
        <w:t>„GPT-Driven Adaptive Learning Chatbots”</w:t>
      </w:r>
    </w:p>
    <w:p w14:paraId="3CF02595" w14:textId="77777777" w:rsidR="00AC00FD" w:rsidRPr="00AC00FD" w:rsidRDefault="00AC00FD" w:rsidP="006A229D">
      <w:pPr>
        <w:jc w:val="both"/>
      </w:pPr>
      <w:r w:rsidRPr="00AC00FD">
        <w:t>Mit mondasz:</w:t>
      </w:r>
    </w:p>
    <w:p w14:paraId="63DE91A1" w14:textId="77777777" w:rsidR="00AC00FD" w:rsidRPr="00AC00FD" w:rsidRDefault="00AC00FD" w:rsidP="006A229D">
      <w:pPr>
        <w:numPr>
          <w:ilvl w:val="0"/>
          <w:numId w:val="17"/>
        </w:numPr>
        <w:jc w:val="both"/>
      </w:pPr>
      <w:r w:rsidRPr="00AC00FD">
        <w:t>API-integráció,</w:t>
      </w:r>
    </w:p>
    <w:p w14:paraId="6C85B8C8" w14:textId="77777777" w:rsidR="00AC00FD" w:rsidRPr="00AC00FD" w:rsidRDefault="00AC00FD" w:rsidP="006A229D">
      <w:pPr>
        <w:numPr>
          <w:ilvl w:val="0"/>
          <w:numId w:val="17"/>
        </w:numPr>
        <w:jc w:val="both"/>
      </w:pPr>
      <w:r w:rsidRPr="00AC00FD">
        <w:t>online adatbázis,</w:t>
      </w:r>
    </w:p>
    <w:p w14:paraId="610ED50E" w14:textId="77777777" w:rsidR="00AC00FD" w:rsidRPr="00AC00FD" w:rsidRDefault="00AC00FD" w:rsidP="006A229D">
      <w:pPr>
        <w:numPr>
          <w:ilvl w:val="0"/>
          <w:numId w:val="17"/>
        </w:numPr>
        <w:jc w:val="both"/>
      </w:pPr>
      <w:r w:rsidRPr="00AC00FD">
        <w:t>automatizált válaszgenerálás,</w:t>
      </w:r>
    </w:p>
    <w:p w14:paraId="1110526E" w14:textId="77777777" w:rsidR="00AC00FD" w:rsidRPr="00AC00FD" w:rsidRDefault="00AC00FD" w:rsidP="006A229D">
      <w:pPr>
        <w:numPr>
          <w:ilvl w:val="0"/>
          <w:numId w:val="17"/>
        </w:numPr>
        <w:jc w:val="both"/>
      </w:pPr>
      <w:r w:rsidRPr="00AC00FD">
        <w:t>adatbiztonság.</w:t>
      </w:r>
    </w:p>
    <w:p w14:paraId="3A36FF5B" w14:textId="77777777" w:rsidR="00AC00FD" w:rsidRPr="00AC00FD" w:rsidRDefault="00AC00FD" w:rsidP="006A229D">
      <w:pPr>
        <w:jc w:val="both"/>
      </w:pPr>
      <w:r w:rsidRPr="00AC00FD">
        <w:t>Kulcsmondat:</w:t>
      </w:r>
    </w:p>
    <w:p w14:paraId="6AEF2524" w14:textId="77777777" w:rsidR="00AC00FD" w:rsidRPr="00AC00FD" w:rsidRDefault="00AC00FD" w:rsidP="006A229D">
      <w:pPr>
        <w:jc w:val="both"/>
      </w:pPr>
      <w:r w:rsidRPr="00AC00FD">
        <w:t>Az AI-alapú rendszerekben az adatbázis dinamikus tudásforrásként jelenik meg.</w:t>
      </w:r>
    </w:p>
    <w:p w14:paraId="7370C32C" w14:textId="77777777" w:rsidR="00AC00FD" w:rsidRPr="00AC00FD" w:rsidRDefault="007025A8" w:rsidP="006A229D">
      <w:pPr>
        <w:jc w:val="both"/>
      </w:pPr>
      <w:r>
        <w:pict w14:anchorId="090FCE2E">
          <v:rect id="_x0000_i1036" style="width:0;height:0" o:hralign="center" o:hrstd="t" o:hr="t" fillcolor="#a0a0a0" stroked="f"/>
        </w:pict>
      </w:r>
    </w:p>
    <w:p w14:paraId="47FC5ACE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3. Összegzés</w:t>
      </w:r>
    </w:p>
    <w:p w14:paraId="3734795D" w14:textId="051FB134" w:rsidR="00AC00FD" w:rsidRPr="00AC00FD" w:rsidRDefault="15A44275" w:rsidP="006A229D">
      <w:pPr>
        <w:jc w:val="both"/>
      </w:pPr>
      <w:r>
        <w:t>És itt jön a legerősebb rész:</w:t>
      </w:r>
      <w:commentRangeStart w:id="12"/>
      <w:commentRangeEnd w:id="12"/>
      <w:r w:rsidR="00AC00FD" w:rsidRPr="00AC00FD">
        <w:rPr>
          <w:rStyle w:val="Jegyzethivatkozs"/>
          <w:sz w:val="22"/>
          <w:szCs w:val="22"/>
        </w:rPr>
        <w:commentReference w:id="12"/>
      </w:r>
    </w:p>
    <w:p w14:paraId="7320A72B" w14:textId="767BD4FB" w:rsidR="00AC00FD" w:rsidRPr="00AC00FD" w:rsidRDefault="15A44275" w:rsidP="006A229D">
      <w:pPr>
        <w:jc w:val="both"/>
      </w:pPr>
      <w:r>
        <w:t>A példák alapján látható, hogy az adatbázis-fejlesztés ma már nem pusztán adattárolás, hanem különböző alkalmazási területek – például sportelemzés, oktatás és mesterséges intelligencia – központi infrastruktúrája.</w:t>
      </w:r>
    </w:p>
    <w:p w14:paraId="46BA1A47" w14:textId="77777777" w:rsidR="00AC00FD" w:rsidRPr="00AC00FD" w:rsidRDefault="007025A8" w:rsidP="006A229D">
      <w:pPr>
        <w:jc w:val="both"/>
      </w:pPr>
      <w:r>
        <w:pict w14:anchorId="3E656678">
          <v:rect id="_x0000_i1037" style="width:0;height:0" o:hralign="center" o:hrstd="t" o:hr="t" fillcolor="#a0a0a0" stroked="f"/>
        </w:pict>
      </w:r>
    </w:p>
    <w:p w14:paraId="6C8EE0CB" w14:textId="77777777" w:rsidR="00AC00FD" w:rsidRPr="00AC00FD" w:rsidRDefault="00AC00FD" w:rsidP="006A229D">
      <w:pPr>
        <w:jc w:val="both"/>
        <w:rPr>
          <w:b/>
          <w:bCs/>
        </w:rPr>
      </w:pPr>
      <w:r w:rsidRPr="00AC00FD">
        <w:rPr>
          <w:b/>
          <w:bCs/>
        </w:rPr>
        <w:t>Miért jobb ez?</w:t>
      </w:r>
    </w:p>
    <w:p w14:paraId="4052C521" w14:textId="77777777" w:rsidR="00AC00FD" w:rsidRPr="00AC00FD" w:rsidRDefault="00AC00FD" w:rsidP="006A229D">
      <w:pPr>
        <w:jc w:val="both"/>
      </w:pPr>
      <w:r w:rsidRPr="00AC00FD">
        <w:t>Mert:</w:t>
      </w:r>
    </w:p>
    <w:p w14:paraId="426166B8" w14:textId="77777777" w:rsidR="00AC00FD" w:rsidRPr="00AC00FD" w:rsidRDefault="00AC00FD" w:rsidP="006A229D">
      <w:pPr>
        <w:numPr>
          <w:ilvl w:val="0"/>
          <w:numId w:val="18"/>
        </w:numPr>
        <w:jc w:val="both"/>
      </w:pPr>
      <w:r w:rsidRPr="00AC00FD">
        <w:t>nem Excel-oszlopokat sorolsz,</w:t>
      </w:r>
    </w:p>
    <w:p w14:paraId="2DAE719E" w14:textId="77777777" w:rsidR="00AC00FD" w:rsidRPr="00AC00FD" w:rsidRDefault="00AC00FD" w:rsidP="006A229D">
      <w:pPr>
        <w:numPr>
          <w:ilvl w:val="0"/>
          <w:numId w:val="18"/>
        </w:numPr>
        <w:jc w:val="both"/>
      </w:pPr>
      <w:r w:rsidRPr="00AC00FD">
        <w:t>hanem absztrakt rendszerszinten beszélsz,</w:t>
      </w:r>
    </w:p>
    <w:p w14:paraId="18498CE6" w14:textId="77777777" w:rsidR="00AC00FD" w:rsidRPr="00AC00FD" w:rsidRDefault="00AC00FD" w:rsidP="006A229D">
      <w:pPr>
        <w:numPr>
          <w:ilvl w:val="0"/>
          <w:numId w:val="18"/>
        </w:numPr>
        <w:jc w:val="both"/>
      </w:pPr>
      <w:r w:rsidRPr="00AC00FD">
        <w:t>ami vizsgán sokkal érettebb válasz.</w:t>
      </w:r>
    </w:p>
    <w:p w14:paraId="58AF0681" w14:textId="77777777" w:rsidR="00AC00FD" w:rsidRPr="00AC00FD" w:rsidRDefault="00AC00FD" w:rsidP="006A229D">
      <w:pPr>
        <w:jc w:val="both"/>
      </w:pPr>
      <w:r w:rsidRPr="00AC00FD">
        <w:t>Az oktatók általában ezt szeretik:</w:t>
      </w:r>
    </w:p>
    <w:p w14:paraId="4D99707C" w14:textId="77777777" w:rsidR="00AC00FD" w:rsidRPr="00AC00FD" w:rsidRDefault="00AC00FD" w:rsidP="006A229D">
      <w:pPr>
        <w:numPr>
          <w:ilvl w:val="0"/>
          <w:numId w:val="19"/>
        </w:numPr>
        <w:jc w:val="both"/>
      </w:pPr>
      <w:r w:rsidRPr="00AC00FD">
        <w:t>kategorizálás,</w:t>
      </w:r>
    </w:p>
    <w:p w14:paraId="127D14EC" w14:textId="77777777" w:rsidR="00AC00FD" w:rsidRPr="00AC00FD" w:rsidRDefault="00AC00FD" w:rsidP="006A229D">
      <w:pPr>
        <w:numPr>
          <w:ilvl w:val="0"/>
          <w:numId w:val="19"/>
        </w:numPr>
        <w:jc w:val="both"/>
      </w:pPr>
      <w:r w:rsidRPr="00AC00FD">
        <w:t>általánosítás,</w:t>
      </w:r>
    </w:p>
    <w:p w14:paraId="63986D56" w14:textId="77777777" w:rsidR="00AC00FD" w:rsidRPr="00AC00FD" w:rsidRDefault="00AC00FD" w:rsidP="006A229D">
      <w:pPr>
        <w:numPr>
          <w:ilvl w:val="0"/>
          <w:numId w:val="19"/>
        </w:numPr>
        <w:jc w:val="both"/>
      </w:pPr>
      <w:r w:rsidRPr="00AC00FD">
        <w:t>következtetés,</w:t>
      </w:r>
      <w:r w:rsidRPr="00AC00FD">
        <w:br/>
        <w:t>nem pedig „felsorolás”.</w:t>
      </w:r>
    </w:p>
    <w:p w14:paraId="69A760A5" w14:textId="77777777" w:rsidR="00AC00FD" w:rsidRPr="00AC00FD" w:rsidRDefault="00AC00FD" w:rsidP="006A229D">
      <w:pPr>
        <w:jc w:val="both"/>
      </w:pPr>
      <w:r w:rsidRPr="00AC00FD">
        <w:t>És a táblázatod pontosan erre alkalmas:</w:t>
      </w:r>
      <w:r w:rsidRPr="00AC00FD">
        <w:br/>
        <w:t>a dolgozatcímekből lehet:</w:t>
      </w:r>
    </w:p>
    <w:p w14:paraId="55338311" w14:textId="77777777" w:rsidR="00AC00FD" w:rsidRPr="00AC00FD" w:rsidRDefault="00AC00FD" w:rsidP="006A229D">
      <w:pPr>
        <w:numPr>
          <w:ilvl w:val="0"/>
          <w:numId w:val="20"/>
        </w:numPr>
        <w:jc w:val="both"/>
      </w:pPr>
      <w:r w:rsidRPr="00AC00FD">
        <w:lastRenderedPageBreak/>
        <w:t>domain-t,</w:t>
      </w:r>
    </w:p>
    <w:p w14:paraId="3437F6F2" w14:textId="77777777" w:rsidR="00AC00FD" w:rsidRPr="00AC00FD" w:rsidRDefault="00AC00FD" w:rsidP="006A229D">
      <w:pPr>
        <w:numPr>
          <w:ilvl w:val="0"/>
          <w:numId w:val="20"/>
        </w:numPr>
        <w:jc w:val="both"/>
      </w:pPr>
      <w:r w:rsidRPr="00AC00FD">
        <w:t>problématípust,</w:t>
      </w:r>
    </w:p>
    <w:p w14:paraId="62097E99" w14:textId="77777777" w:rsidR="00AC00FD" w:rsidRPr="00AC00FD" w:rsidRDefault="00AC00FD" w:rsidP="006A229D">
      <w:pPr>
        <w:numPr>
          <w:ilvl w:val="0"/>
          <w:numId w:val="20"/>
        </w:numPr>
        <w:jc w:val="both"/>
      </w:pPr>
      <w:r w:rsidRPr="00AC00FD">
        <w:t>adatkezelési modellt,</w:t>
      </w:r>
    </w:p>
    <w:p w14:paraId="214AA7DF" w14:textId="77777777" w:rsidR="00AC00FD" w:rsidRDefault="00AC00FD" w:rsidP="006A229D">
      <w:pPr>
        <w:numPr>
          <w:ilvl w:val="0"/>
          <w:numId w:val="20"/>
        </w:numPr>
        <w:jc w:val="both"/>
      </w:pPr>
      <w:r w:rsidRPr="00AC00FD">
        <w:t>fejlesztési célt</w:t>
      </w:r>
      <w:r w:rsidRPr="00AC00FD">
        <w:br/>
        <w:t>kinyerni.</w:t>
      </w:r>
    </w:p>
    <w:p w14:paraId="1826CB85" w14:textId="05ECE41F" w:rsidR="006A229D" w:rsidRDefault="006A229D" w:rsidP="006A229D">
      <w:pPr>
        <w:pStyle w:val="Cmsor1"/>
        <w:jc w:val="both"/>
      </w:pPr>
      <w:r>
        <w:t>Konklúziók</w:t>
      </w:r>
    </w:p>
    <w:p w14:paraId="48692C21" w14:textId="34CB9BBD" w:rsidR="006A229D" w:rsidRDefault="006A229D" w:rsidP="006A229D">
      <w:pPr>
        <w:jc w:val="both"/>
      </w:pPr>
      <w:r>
        <w:t>A Hallgató feladat tehát az LLM-output értelmezése, minél komplexebb</w:t>
      </w:r>
      <w:r w:rsidR="00B21C6C">
        <w:t xml:space="preserve">: </w:t>
      </w:r>
      <w:r>
        <w:t xml:space="preserve">pl. rendszerelméleti szempontból: vö. </w:t>
      </w:r>
      <w:r w:rsidR="00B21C6C">
        <w:t>tagadás nem szempontképzés (automatizálható, nem automatizálható – ami következik a</w:t>
      </w:r>
      <w:r w:rsidR="00360473">
        <w:t xml:space="preserve"> látszólag kételemű halmaz egyik eleméből, az felesleges – vö. egy fajta redukcionista filozófia a szómágia önkényessége ellenében</w:t>
      </w:r>
      <w:r w:rsidR="00B21C6C">
        <w:t xml:space="preserve">), </w:t>
      </w:r>
      <w:r w:rsidR="00360473">
        <w:t xml:space="preserve">ill. </w:t>
      </w:r>
      <w:r w:rsidR="00B21C6C">
        <w:t>egymással összefüggő kulcsszavak legyenek következetesen használva és legyen világos a halmazelemek egymáshoz való viszonya</w:t>
      </w:r>
      <w:r w:rsidR="00360473">
        <w:t xml:space="preserve"> (pl. online, webes, lokális, hibrid</w:t>
      </w:r>
      <w:r w:rsidR="007B63F0">
        <w:t xml:space="preserve"> – vö. kihagyás- és átfedés</w:t>
      </w:r>
      <w:r w:rsidR="00D64794">
        <w:t>-</w:t>
      </w:r>
      <w:r w:rsidR="007B63F0">
        <w:t xml:space="preserve">mentes listaelemekre törekvés, ill. mereven egységes szakszóhasználat </w:t>
      </w:r>
      <w:r w:rsidR="00D64794">
        <w:t>= a szinonimák tudatos kerülése</w:t>
      </w:r>
      <w:r w:rsidR="00360473">
        <w:t>)</w:t>
      </w:r>
      <w:r w:rsidR="00D64794">
        <w:t>.</w:t>
      </w:r>
    </w:p>
    <w:p w14:paraId="35CBE2BF" w14:textId="166E0EE4" w:rsidR="00203232" w:rsidRDefault="00D64794" w:rsidP="006A229D">
      <w:pPr>
        <w:jc w:val="both"/>
      </w:pPr>
      <w:r>
        <w:t>Az LLM-ek képtelenek ma még a következetesség maxim</w:t>
      </w:r>
      <w:r w:rsidR="00203232">
        <w:t>a</w:t>
      </w:r>
      <w:r>
        <w:t>lizálására, ahogy az átlagemberek sem képesek erre. Ez nem más, mint az intelligencia fogalmának egy fajta újra fogalmazása: diploma annak jár, aki intelligensebb, mint a benchmark-LLM(-ek halmaza).</w:t>
      </w:r>
      <w:r w:rsidR="00203232">
        <w:t xml:space="preserve"> A Hallgató következetességi, komplexitási szint-emelési kihívása tehát egy intelligencia teszt, s ennek sikere esetén jár a diploma.</w:t>
      </w:r>
    </w:p>
    <w:p w14:paraId="61861BA9" w14:textId="462FB37C" w:rsidR="009502E9" w:rsidRDefault="009502E9" w:rsidP="006A229D">
      <w:pPr>
        <w:jc w:val="both"/>
      </w:pPr>
      <w:r>
        <w:t>A következetesség/komplexitás emelés egyik rétege lehet a mennyiség és a minőség átcsapásának feltárása: pl. miért nem használta az LLM végső soron a kitöltött XLSX-táblázat minden egyes celláját? Az első</w:t>
      </w:r>
      <w:r w:rsidR="00E14794">
        <w:t xml:space="preserve"> konverzáció lényegében megrekedt az oszlopfejlécek csoportokba sorolásánál (vö. </w:t>
      </w:r>
      <w:r w:rsidR="00917F2F">
        <w:t xml:space="preserve">már politológiai elemzések is rámutatnak arra, hogy a címkézés a tudományos teljesítmény legalja: vö. </w:t>
      </w:r>
      <w:hyperlink r:id="rId12" w:history="1">
        <w:r w:rsidR="00917F2F" w:rsidRPr="00D97FCF">
          <w:rPr>
            <w:rStyle w:val="Hiperhivatkozs"/>
          </w:rPr>
          <w:t>https://www.youtube.com/watch?v=lDmSf4DxwGg</w:t>
        </w:r>
      </w:hyperlink>
      <w:r w:rsidR="00917F2F">
        <w:t>).</w:t>
      </w:r>
      <w:r w:rsidR="007E2C68">
        <w:t xml:space="preserve"> Az oszlopfejlécek csoportokba sorolása pl. a matematika tantárgy, mint tétel esetén egy fajta </w:t>
      </w:r>
      <w:r w:rsidR="00D86D24">
        <w:t>matematika-tudástérképet jelentene – feltételezve, hogy már az oszlopfejléc-elemek maguk is ennek a rendszertannak a helyes címkéi. Az adatbázisok esetén a quasi önkényes kulcsszavakból (oszlopfejlécelemekből) az LLM eleve nehezen adhatja vissza pl. egy klasszikus adatbáziskezelés-tankönyv fő fejezeteit…</w:t>
      </w:r>
    </w:p>
    <w:p w14:paraId="319605EE" w14:textId="3E18C150" w:rsidR="00D64A59" w:rsidRDefault="00D64A59" w:rsidP="006A229D">
      <w:pPr>
        <w:jc w:val="both"/>
      </w:pPr>
      <w:r>
        <w:t>A második LLM-konverzáció bekényszeríti a dolgozatcímeket a prompt-on keresztül a valószínűségi számításokba, de a táblázat 1/0-értékei és ezek összefüggésrendszere még mindig értintetlen az LLM által.</w:t>
      </w:r>
    </w:p>
    <w:p w14:paraId="284AA916" w14:textId="6109A354" w:rsidR="00D64A59" w:rsidRDefault="00D64A59" w:rsidP="006A229D">
      <w:pPr>
        <w:jc w:val="both"/>
      </w:pPr>
      <w:r>
        <w:t xml:space="preserve">AKI tehát képes ezen típushibákat </w:t>
      </w:r>
      <w:r w:rsidR="002A2D38">
        <w:t>röptében! Felismerni, vagy képes az LLM-et önmaga érdemi és helyes kritikájára rávezetni, AZ fog sikeres záróvizsgát tenni!</w:t>
      </w:r>
    </w:p>
    <w:p w14:paraId="45AA74DC" w14:textId="77777777" w:rsidR="00917F2F" w:rsidRPr="006A229D" w:rsidRDefault="00917F2F" w:rsidP="006A229D">
      <w:pPr>
        <w:jc w:val="both"/>
      </w:pPr>
    </w:p>
    <w:sectPr w:rsidR="00917F2F" w:rsidRPr="006A229D" w:rsidSect="005F4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lonics Zsolt ()" w:date="2026-05-19T12:48:00Z" w:initials="K(">
    <w:p w14:paraId="0E3C60ED" w14:textId="58D31384" w:rsidR="007025A8" w:rsidRDefault="007025A8">
      <w:r>
        <w:annotationRef/>
      </w:r>
      <w:r w:rsidRPr="728E2409">
        <w:t>Tantárgyanként eltérő promptokat alkalmazunk az AI számára annak vizsgálatára, hogy a saját szaktudásunk képes-e nagyobb értéket teremteni az általa nyújtott válaszokhoz képest.</w:t>
      </w:r>
    </w:p>
  </w:comment>
  <w:comment w:id="1" w:author="Kolonics Zsolt ()" w:date="2026-05-19T12:49:00Z" w:initials="K(">
    <w:p w14:paraId="2288FC19" w14:textId="3ADF0FB1" w:rsidR="007025A8" w:rsidRDefault="007025A8">
      <w:r>
        <w:annotationRef/>
      </w:r>
      <w:r w:rsidRPr="102AD034">
        <w:t>A háromrészes mini-struktúra első és harmadik eleme a bírálók számára nem releváns.</w:t>
      </w:r>
    </w:p>
  </w:comment>
  <w:comment w:id="2" w:author="Kolonics Zsolt ()" w:date="2026-05-19T12:54:00Z" w:initials="K(">
    <w:p w14:paraId="7BB1BC99" w14:textId="4F27E556" w:rsidR="007025A8" w:rsidRDefault="007025A8">
      <w:r>
        <w:annotationRef/>
      </w:r>
      <w:r w:rsidRPr="10B10F17">
        <w:t>A dolgozatban arra szükséges fókuszálni, hogy az AI válaszaihoz képest többletinformációt tudjunk nyújtani, ezért a definíciók részletes ismertetése nem indokolt.</w:t>
      </w:r>
    </w:p>
  </w:comment>
  <w:comment w:id="3" w:author="Kolonics Zsolt ()" w:date="2026-05-19T12:57:00Z" w:initials="K(">
    <w:p w14:paraId="15137AE9" w14:textId="5D2D133D" w:rsidR="007025A8" w:rsidRDefault="007025A8">
      <w:r>
        <w:annotationRef/>
      </w:r>
      <w:r w:rsidRPr="30708B39">
        <w:t>Első lépésként célszerű rámutatni arra, hogy az AI által adott válaszok nem minden esetben kellően strukturáltak és konzekvensek.</w:t>
      </w:r>
    </w:p>
  </w:comment>
  <w:comment w:id="4" w:author="Kolonics Zsolt ()" w:date="2026-05-19T13:02:00Z" w:initials="K(">
    <w:p w14:paraId="2306D00E" w14:textId="66870A17" w:rsidR="007025A8" w:rsidRDefault="007025A8">
      <w:r>
        <w:annotationRef/>
      </w:r>
      <w:r w:rsidRPr="6145EAB1">
        <w:t>Az AI bizonyos kategóriákat nem említ, továbbá indokolt lehet az általa megfogalmazott pontok kritikai elemzése és az esetleges hibák feltárása.</w:t>
      </w:r>
    </w:p>
  </w:comment>
  <w:comment w:id="5" w:author="Kolonics Zsolt ()" w:date="2026-05-19T13:05:00Z" w:initials="K(">
    <w:p w14:paraId="4D773099" w14:textId="461C9286" w:rsidR="007025A8" w:rsidRDefault="007025A8">
      <w:r>
        <w:annotationRef/>
      </w:r>
      <w:r w:rsidRPr="3D46C879">
        <w:t>Van-e jelentésbeli különbség a „webes” és az „online” kifejezések között. Amennyiben nincs, a következetesség érdekében elegendő az egyik fogalom használata.</w:t>
      </w:r>
    </w:p>
    <w:p w14:paraId="0BC5F4EA" w14:textId="3626FB36" w:rsidR="007025A8" w:rsidRDefault="007025A8"/>
  </w:comment>
  <w:comment w:id="6" w:author="Kolonics Zsolt ()" w:date="2026-05-19T13:07:00Z" w:initials="K(">
    <w:p w14:paraId="1C9D0F9A" w14:textId="05D362E8" w:rsidR="007025A8" w:rsidRDefault="007025A8">
      <w:r>
        <w:annotationRef/>
      </w:r>
      <w:r w:rsidRPr="21EE1C07">
        <w:t>Felsorolja a lokális és a hibrid adatbázisokat, azonban az „online” kategóriát – a korábbi pontoktól eltérően itt már nem említi.</w:t>
      </w:r>
    </w:p>
  </w:comment>
  <w:comment w:id="7" w:author="Kolonics Zsolt ()" w:date="2026-05-19T13:09:00Z" w:initials="K(">
    <w:p w14:paraId="206A1CE5" w14:textId="0ECE656B" w:rsidR="007025A8" w:rsidRDefault="007025A8">
      <w:r>
        <w:annotationRef/>
      </w:r>
      <w:r w:rsidRPr="7A130357">
        <w:t>Amennyiben az egyik kategóriába tartozó adatok automatizáltak, akkor a másik kategória ennek hiányát vagy tiltását implikálja, így azt nem érdemes külön jelölni.</w:t>
      </w:r>
    </w:p>
  </w:comment>
  <w:comment w:id="8" w:author="Kolonics Zsolt ()" w:date="2026-05-19T13:11:00Z" w:initials="K(">
    <w:p w14:paraId="4181E024" w14:textId="77B3A9D2" w:rsidR="007025A8" w:rsidRDefault="007025A8">
      <w:r>
        <w:annotationRef/>
      </w:r>
      <w:r w:rsidRPr="1355BC87">
        <w:t>Nem tér ki konkrétan arra, hogy milyen biztonsági szempontokat vesz figyelembe.</w:t>
      </w:r>
    </w:p>
  </w:comment>
  <w:comment w:id="9" w:author="Kolonics Zsolt ()" w:date="2026-05-19T12:52:00Z" w:initials="K(">
    <w:p w14:paraId="07F30B8A" w14:textId="4F6BFD39" w:rsidR="007025A8" w:rsidRDefault="007025A8">
      <w:r>
        <w:annotationRef/>
      </w:r>
      <w:r w:rsidRPr="6F5D11C0">
        <w:t>Nem egyes dolgozatok kiemelése a feladat, hanem nagyobb halmazok, kategóriák összehasonlító elemzése.</w:t>
      </w:r>
    </w:p>
  </w:comment>
  <w:comment w:id="10" w:author="Kolonics Zsolt ()" w:date="2026-05-19T13:17:00Z" w:initials="K(">
    <w:p w14:paraId="5F45D01F" w14:textId="4D15C85F" w:rsidR="007025A8" w:rsidRDefault="007025A8">
      <w:r>
        <w:annotationRef/>
      </w:r>
      <w:r w:rsidRPr="3EA649B9">
        <w:t>A dolgozat témakörei önálló halmazokként is kezelhetők, amely lehetőséget biztosít például olyan grafikonok készítésére, amelyek bemutatják, hogy az egyes halmazok milyen mértékben adatbázis-fókuszúak.</w:t>
      </w:r>
    </w:p>
  </w:comment>
  <w:comment w:id="11" w:author="Kolonics Zsolt ()" w:date="2026-05-19T13:21:00Z" w:initials="K(">
    <w:p w14:paraId="1F20C4F2" w14:textId="42078AD8" w:rsidR="007025A8" w:rsidRDefault="007025A8">
      <w:r>
        <w:annotationRef/>
      </w:r>
      <w:r w:rsidRPr="0D67B641">
        <w:t>Nem jutunk többletinformációhoz , hiszen miért ne lenne igaz pl.: A reprodukálhatóság, vagy a nagy mennyiségű adat kezelése a B vagy a C kategóriára is.</w:t>
      </w:r>
    </w:p>
  </w:comment>
  <w:comment w:id="12" w:author="Kolonics Zsolt ()" w:date="2026-05-19T13:27:00Z" w:initials="K(">
    <w:p w14:paraId="07AE1F6A" w14:textId="0B1E76DE" w:rsidR="007025A8" w:rsidRDefault="007025A8">
      <w:r>
        <w:annotationRef/>
      </w:r>
      <w:r w:rsidRPr="453A3AEE">
        <w:t>Kiemelten fontos, hogy minden hallgató hangsúlyozza a prezentáció során a következő kulcsmondatot: „És itt jön a legerősebb rész.”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C60ED" w15:done="0"/>
  <w15:commentEx w15:paraId="2288FC19" w15:done="0"/>
  <w15:commentEx w15:paraId="7BB1BC99" w15:done="0"/>
  <w15:commentEx w15:paraId="15137AE9" w15:done="0"/>
  <w15:commentEx w15:paraId="2306D00E" w15:done="0"/>
  <w15:commentEx w15:paraId="0BC5F4EA" w15:done="0"/>
  <w15:commentEx w15:paraId="1C9D0F9A" w15:done="0"/>
  <w15:commentEx w15:paraId="206A1CE5" w15:done="0"/>
  <w15:commentEx w15:paraId="4181E024" w15:done="0"/>
  <w15:commentEx w15:paraId="07F30B8A" w15:done="0"/>
  <w15:commentEx w15:paraId="5F45D01F" w15:done="0"/>
  <w15:commentEx w15:paraId="1F20C4F2" w15:done="0"/>
  <w15:commentEx w15:paraId="07AE1F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4F1A57" w16cex:dateUtc="2026-05-19T10:48:00Z"/>
  <w16cex:commentExtensible w16cex:durableId="471E78F8" w16cex:dateUtc="2026-05-19T10:49:00Z"/>
  <w16cex:commentExtensible w16cex:durableId="5D187112" w16cex:dateUtc="2026-05-19T10:54:00Z"/>
  <w16cex:commentExtensible w16cex:durableId="634E2D88" w16cex:dateUtc="2026-05-19T10:57:00Z"/>
  <w16cex:commentExtensible w16cex:durableId="0232A8F8" w16cex:dateUtc="2026-05-19T11:02:00Z"/>
  <w16cex:commentExtensible w16cex:durableId="29902003" w16cex:dateUtc="2026-05-19T11:05:00Z"/>
  <w16cex:commentExtensible w16cex:durableId="2BF0A85E" w16cex:dateUtc="2026-05-19T11:07:00Z"/>
  <w16cex:commentExtensible w16cex:durableId="1D82AA57" w16cex:dateUtc="2026-05-19T11:09:00Z"/>
  <w16cex:commentExtensible w16cex:durableId="3E6840EA" w16cex:dateUtc="2026-05-19T11:11:00Z"/>
  <w16cex:commentExtensible w16cex:durableId="49C69CB3" w16cex:dateUtc="2026-05-19T10:52:00Z"/>
  <w16cex:commentExtensible w16cex:durableId="4A513B8A" w16cex:dateUtc="2026-05-19T11:17:00Z"/>
  <w16cex:commentExtensible w16cex:durableId="1D29A0C3" w16cex:dateUtc="2026-05-19T11:21:00Z"/>
  <w16cex:commentExtensible w16cex:durableId="4C54C619" w16cex:dateUtc="2026-05-19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C60ED" w16cid:durableId="544F1A57"/>
  <w16cid:commentId w16cid:paraId="2288FC19" w16cid:durableId="471E78F8"/>
  <w16cid:commentId w16cid:paraId="7BB1BC99" w16cid:durableId="5D187112"/>
  <w16cid:commentId w16cid:paraId="15137AE9" w16cid:durableId="634E2D88"/>
  <w16cid:commentId w16cid:paraId="2306D00E" w16cid:durableId="0232A8F8"/>
  <w16cid:commentId w16cid:paraId="0BC5F4EA" w16cid:durableId="29902003"/>
  <w16cid:commentId w16cid:paraId="1C9D0F9A" w16cid:durableId="2BF0A85E"/>
  <w16cid:commentId w16cid:paraId="206A1CE5" w16cid:durableId="1D82AA57"/>
  <w16cid:commentId w16cid:paraId="4181E024" w16cid:durableId="3E6840EA"/>
  <w16cid:commentId w16cid:paraId="07F30B8A" w16cid:durableId="49C69CB3"/>
  <w16cid:commentId w16cid:paraId="5F45D01F" w16cid:durableId="4A513B8A"/>
  <w16cid:commentId w16cid:paraId="1F20C4F2" w16cid:durableId="1D29A0C3"/>
  <w16cid:commentId w16cid:paraId="07AE1F6A" w16cid:durableId="4C54C6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C78"/>
    <w:multiLevelType w:val="multilevel"/>
    <w:tmpl w:val="A83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65E42"/>
    <w:multiLevelType w:val="multilevel"/>
    <w:tmpl w:val="B72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92C5E"/>
    <w:multiLevelType w:val="multilevel"/>
    <w:tmpl w:val="7A7E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648BF"/>
    <w:multiLevelType w:val="multilevel"/>
    <w:tmpl w:val="296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C5DD5"/>
    <w:multiLevelType w:val="multilevel"/>
    <w:tmpl w:val="EA2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0A0AFE"/>
    <w:multiLevelType w:val="multilevel"/>
    <w:tmpl w:val="A21A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9596C"/>
    <w:multiLevelType w:val="multilevel"/>
    <w:tmpl w:val="BD2E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951"/>
    <w:multiLevelType w:val="multilevel"/>
    <w:tmpl w:val="12F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682B8B"/>
    <w:multiLevelType w:val="multilevel"/>
    <w:tmpl w:val="54F0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6F098A"/>
    <w:multiLevelType w:val="multilevel"/>
    <w:tmpl w:val="6564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AC458A"/>
    <w:multiLevelType w:val="multilevel"/>
    <w:tmpl w:val="2894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4428A6"/>
    <w:multiLevelType w:val="multilevel"/>
    <w:tmpl w:val="5C7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5C5A85"/>
    <w:multiLevelType w:val="multilevel"/>
    <w:tmpl w:val="EA36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0F25ED"/>
    <w:multiLevelType w:val="multilevel"/>
    <w:tmpl w:val="478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6A6038"/>
    <w:multiLevelType w:val="multilevel"/>
    <w:tmpl w:val="442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1F2913"/>
    <w:multiLevelType w:val="multilevel"/>
    <w:tmpl w:val="02F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32747"/>
    <w:multiLevelType w:val="multilevel"/>
    <w:tmpl w:val="264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091DA9"/>
    <w:multiLevelType w:val="multilevel"/>
    <w:tmpl w:val="07F8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A65473"/>
    <w:multiLevelType w:val="multilevel"/>
    <w:tmpl w:val="EC4C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0C135A"/>
    <w:multiLevelType w:val="multilevel"/>
    <w:tmpl w:val="245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884977">
    <w:abstractNumId w:val="6"/>
  </w:num>
  <w:num w:numId="2" w16cid:durableId="1236086211">
    <w:abstractNumId w:val="12"/>
  </w:num>
  <w:num w:numId="3" w16cid:durableId="310329971">
    <w:abstractNumId w:val="9"/>
  </w:num>
  <w:num w:numId="4" w16cid:durableId="627512084">
    <w:abstractNumId w:val="17"/>
  </w:num>
  <w:num w:numId="5" w16cid:durableId="1922524622">
    <w:abstractNumId w:val="3"/>
  </w:num>
  <w:num w:numId="6" w16cid:durableId="444273698">
    <w:abstractNumId w:val="14"/>
  </w:num>
  <w:num w:numId="7" w16cid:durableId="813909090">
    <w:abstractNumId w:val="4"/>
  </w:num>
  <w:num w:numId="8" w16cid:durableId="1745372177">
    <w:abstractNumId w:val="5"/>
  </w:num>
  <w:num w:numId="9" w16cid:durableId="1911040300">
    <w:abstractNumId w:val="2"/>
  </w:num>
  <w:num w:numId="10" w16cid:durableId="1204248501">
    <w:abstractNumId w:val="8"/>
  </w:num>
  <w:num w:numId="11" w16cid:durableId="2031294588">
    <w:abstractNumId w:val="15"/>
  </w:num>
  <w:num w:numId="12" w16cid:durableId="659768133">
    <w:abstractNumId w:val="19"/>
  </w:num>
  <w:num w:numId="13" w16cid:durableId="1082991560">
    <w:abstractNumId w:val="16"/>
  </w:num>
  <w:num w:numId="14" w16cid:durableId="1558856810">
    <w:abstractNumId w:val="18"/>
  </w:num>
  <w:num w:numId="15" w16cid:durableId="870648362">
    <w:abstractNumId w:val="11"/>
  </w:num>
  <w:num w:numId="16" w16cid:durableId="1193571168">
    <w:abstractNumId w:val="7"/>
  </w:num>
  <w:num w:numId="17" w16cid:durableId="498809520">
    <w:abstractNumId w:val="1"/>
  </w:num>
  <w:num w:numId="18" w16cid:durableId="1076826065">
    <w:abstractNumId w:val="10"/>
  </w:num>
  <w:num w:numId="19" w16cid:durableId="1177159291">
    <w:abstractNumId w:val="0"/>
  </w:num>
  <w:num w:numId="20" w16cid:durableId="27906996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lonics Zsolt ()">
    <w15:presenceInfo w15:providerId="AD" w15:userId="S::kolonics.zsolt@semmelweis.hu::091ace18-1788-4149-8d38-c24a3af6ac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DB"/>
    <w:rsid w:val="000F1956"/>
    <w:rsid w:val="001D4F32"/>
    <w:rsid w:val="00203232"/>
    <w:rsid w:val="00214F6E"/>
    <w:rsid w:val="002769B3"/>
    <w:rsid w:val="002A2D38"/>
    <w:rsid w:val="002A5D94"/>
    <w:rsid w:val="002C76A2"/>
    <w:rsid w:val="00360473"/>
    <w:rsid w:val="00367B09"/>
    <w:rsid w:val="003B4A73"/>
    <w:rsid w:val="004735B4"/>
    <w:rsid w:val="004F3CAA"/>
    <w:rsid w:val="005B55AB"/>
    <w:rsid w:val="005F4B40"/>
    <w:rsid w:val="00656C6E"/>
    <w:rsid w:val="006A229D"/>
    <w:rsid w:val="00765C3A"/>
    <w:rsid w:val="007B63F0"/>
    <w:rsid w:val="007E2C68"/>
    <w:rsid w:val="008A3FCF"/>
    <w:rsid w:val="00917F2F"/>
    <w:rsid w:val="009502E9"/>
    <w:rsid w:val="00A030E5"/>
    <w:rsid w:val="00A26C7A"/>
    <w:rsid w:val="00A458A2"/>
    <w:rsid w:val="00A55BDB"/>
    <w:rsid w:val="00AB6CD1"/>
    <w:rsid w:val="00AC00FD"/>
    <w:rsid w:val="00AF16C7"/>
    <w:rsid w:val="00B21C6C"/>
    <w:rsid w:val="00BB73BE"/>
    <w:rsid w:val="00BE098B"/>
    <w:rsid w:val="00C3051E"/>
    <w:rsid w:val="00CF09EE"/>
    <w:rsid w:val="00D25E54"/>
    <w:rsid w:val="00D64794"/>
    <w:rsid w:val="00D64A59"/>
    <w:rsid w:val="00D86D24"/>
    <w:rsid w:val="00DA69AF"/>
    <w:rsid w:val="00DD4569"/>
    <w:rsid w:val="00E14794"/>
    <w:rsid w:val="00E34379"/>
    <w:rsid w:val="00E36739"/>
    <w:rsid w:val="00E37FDE"/>
    <w:rsid w:val="00EB5BB4"/>
    <w:rsid w:val="013951E3"/>
    <w:rsid w:val="01D3DF39"/>
    <w:rsid w:val="05806F66"/>
    <w:rsid w:val="0DCDBA77"/>
    <w:rsid w:val="0EE20407"/>
    <w:rsid w:val="1051803B"/>
    <w:rsid w:val="10A9A2E0"/>
    <w:rsid w:val="15A44275"/>
    <w:rsid w:val="1BC0A45A"/>
    <w:rsid w:val="1EC71D61"/>
    <w:rsid w:val="1FF3FD8B"/>
    <w:rsid w:val="2592A2C1"/>
    <w:rsid w:val="2CAC453C"/>
    <w:rsid w:val="2D8237EB"/>
    <w:rsid w:val="3167CAE2"/>
    <w:rsid w:val="34124677"/>
    <w:rsid w:val="34F91E02"/>
    <w:rsid w:val="41F047C1"/>
    <w:rsid w:val="444B5F4F"/>
    <w:rsid w:val="44AFA950"/>
    <w:rsid w:val="44F6B162"/>
    <w:rsid w:val="46CEE18B"/>
    <w:rsid w:val="4841255F"/>
    <w:rsid w:val="52396EA4"/>
    <w:rsid w:val="53631AB3"/>
    <w:rsid w:val="59A0C5D0"/>
    <w:rsid w:val="5E360026"/>
    <w:rsid w:val="5F391DD3"/>
    <w:rsid w:val="6484BB13"/>
    <w:rsid w:val="66ED65B1"/>
    <w:rsid w:val="67C65F03"/>
    <w:rsid w:val="758B255B"/>
    <w:rsid w:val="7873E9D7"/>
    <w:rsid w:val="7B05061E"/>
    <w:rsid w:val="7D821E6E"/>
    <w:rsid w:val="7E45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D4F"/>
  <w15:chartTrackingRefBased/>
  <w15:docId w15:val="{52B7AF12-59DA-45B6-9A32-D81DE91C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5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5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5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5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5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5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5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5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5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5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5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5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5B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5B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5B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5B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5B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5B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5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5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5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5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5B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5B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5B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5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5B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5BDB"/>
    <w:rPr>
      <w:b/>
      <w:bCs/>
      <w:smallCaps/>
      <w:color w:val="0F4761" w:themeColor="accent1" w:themeShade="BF"/>
      <w:spacing w:val="5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3051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3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au.my-x.hu/miau/332/zarovizsga/adatbazisok_vagymi.xlsx" TargetMode="External"/><Relationship Id="rId12" Type="http://schemas.openxmlformats.org/officeDocument/2006/relationships/hyperlink" Target="https://www.youtube.com/watch?v=lDmSf4Dxw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u.my-x.hu/miau/332/zarovizsga/adatbazisok_vagymi.xlsx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miau.my-x.hu/miau/332/szakdolgozatiras_emberkiserlet.docx" TargetMode="Externa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1592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 Zsolt ()</dc:creator>
  <cp:keywords/>
  <dc:description/>
  <cp:lastModifiedBy>Lttd</cp:lastModifiedBy>
  <cp:revision>37</cp:revision>
  <dcterms:created xsi:type="dcterms:W3CDTF">2026-05-18T19:20:00Z</dcterms:created>
  <dcterms:modified xsi:type="dcterms:W3CDTF">2026-05-20T12:56:00Z</dcterms:modified>
</cp:coreProperties>
</file>