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3B" w:rsidRPr="0073740B" w:rsidRDefault="0073740B" w:rsidP="0099396B">
      <w:pPr>
        <w:pStyle w:val="Cm"/>
        <w:jc w:val="both"/>
        <w:rPr>
          <w:lang w:val="en-GB"/>
        </w:rPr>
      </w:pPr>
      <w:r w:rsidRPr="0073740B">
        <w:rPr>
          <w:lang w:val="en-GB"/>
        </w:rPr>
        <w:t>Synchron</w:t>
      </w:r>
      <w:r>
        <w:rPr>
          <w:lang w:val="en-GB"/>
        </w:rPr>
        <w:t>icit</w:t>
      </w:r>
      <w:r w:rsidRPr="0073740B">
        <w:rPr>
          <w:lang w:val="en-GB"/>
        </w:rPr>
        <w:t>y Test Nr.1.</w:t>
      </w:r>
      <w:r w:rsidR="00FD2EF1">
        <w:rPr>
          <w:lang w:val="en-GB"/>
        </w:rPr>
        <w:t xml:space="preserve"> – Week Nr.3.</w:t>
      </w:r>
      <w:r w:rsidR="00E71A09">
        <w:rPr>
          <w:lang w:val="en-GB"/>
        </w:rPr>
        <w:t xml:space="preserve"> – IK059</w:t>
      </w:r>
      <w:bookmarkStart w:id="0" w:name="_GoBack"/>
      <w:bookmarkEnd w:id="0"/>
    </w:p>
    <w:p w:rsidR="0073740B" w:rsidRDefault="0073740B" w:rsidP="0099396B">
      <w:pPr>
        <w:jc w:val="both"/>
        <w:rPr>
          <w:lang w:val="en-GB"/>
        </w:rPr>
      </w:pPr>
      <w:r>
        <w:rPr>
          <w:lang w:val="en-GB"/>
        </w:rPr>
        <w:t>2019.II.27.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73740B" w:rsidRPr="0073740B" w:rsidTr="0073740B">
        <w:tc>
          <w:tcPr>
            <w:tcW w:w="4531" w:type="dxa"/>
          </w:tcPr>
          <w:p w:rsidR="0073740B" w:rsidRDefault="0073740B" w:rsidP="0099396B">
            <w:pPr>
              <w:pStyle w:val="Cmsor1"/>
              <w:jc w:val="both"/>
              <w:outlineLvl w:val="0"/>
              <w:rPr>
                <w:lang w:val="en-GB"/>
              </w:rPr>
            </w:pPr>
            <w:proofErr w:type="spellStart"/>
            <w:r w:rsidRPr="0073740B">
              <w:rPr>
                <w:lang w:val="en-GB"/>
              </w:rPr>
              <w:t>Neptun</w:t>
            </w:r>
            <w:proofErr w:type="spellEnd"/>
            <w:r w:rsidRPr="0073740B">
              <w:rPr>
                <w:lang w:val="en-GB"/>
              </w:rPr>
              <w:t>-ID:</w:t>
            </w:r>
          </w:p>
          <w:p w:rsidR="0073740B" w:rsidRPr="0073740B" w:rsidRDefault="0073740B" w:rsidP="0099396B">
            <w:pPr>
              <w:jc w:val="both"/>
              <w:rPr>
                <w:lang w:val="en-GB"/>
              </w:rPr>
            </w:pPr>
          </w:p>
        </w:tc>
        <w:tc>
          <w:tcPr>
            <w:tcW w:w="9214" w:type="dxa"/>
          </w:tcPr>
          <w:p w:rsidR="0073740B" w:rsidRPr="0073740B" w:rsidRDefault="0073740B" w:rsidP="0099396B">
            <w:pPr>
              <w:pStyle w:val="Cmsor1"/>
              <w:jc w:val="both"/>
              <w:outlineLvl w:val="0"/>
              <w:rPr>
                <w:lang w:val="en-GB"/>
              </w:rPr>
            </w:pPr>
            <w:r w:rsidRPr="0073740B">
              <w:rPr>
                <w:lang w:val="en-GB"/>
              </w:rPr>
              <w:t>…</w:t>
            </w:r>
          </w:p>
        </w:tc>
      </w:tr>
    </w:tbl>
    <w:p w:rsidR="0073740B" w:rsidRDefault="0073740B" w:rsidP="0099396B">
      <w:pPr>
        <w:pStyle w:val="Cmsor1"/>
        <w:jc w:val="both"/>
        <w:rPr>
          <w:lang w:val="en-GB"/>
        </w:rPr>
      </w:pPr>
      <w:r>
        <w:rPr>
          <w:lang w:val="en-GB"/>
        </w:rPr>
        <w:t>Tasks</w:t>
      </w:r>
    </w:p>
    <w:p w:rsidR="00C81758" w:rsidRDefault="00C81758" w:rsidP="0099396B">
      <w:pPr>
        <w:jc w:val="both"/>
        <w:rPr>
          <w:lang w:val="en-GB"/>
        </w:rPr>
      </w:pPr>
      <w:r>
        <w:rPr>
          <w:lang w:val="en-GB"/>
        </w:rPr>
        <w:t>Detailed information:</w:t>
      </w:r>
    </w:p>
    <w:p w:rsidR="00C81758" w:rsidRDefault="001E772F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objectives</w:t>
      </w:r>
      <w:r w:rsidR="00C81758">
        <w:rPr>
          <w:lang w:val="en-GB"/>
        </w:rPr>
        <w:t xml:space="preserve">: to check </w:t>
      </w:r>
      <w:r w:rsidR="008E6329">
        <w:rPr>
          <w:lang w:val="en-GB"/>
        </w:rPr>
        <w:t>the level of synchronicity of the common impulses</w:t>
      </w:r>
      <w:r w:rsidR="002560FF">
        <w:rPr>
          <w:lang w:val="en-GB"/>
        </w:rPr>
        <w:t xml:space="preserve"> and the potential (specific and/or typical) misunderstandings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estimated duration for at least 2*4 rows: 15 minutes (assumed – each document is well-known by the </w:t>
      </w:r>
      <w:proofErr w:type="gramStart"/>
      <w:r>
        <w:rPr>
          <w:lang w:val="en-GB"/>
        </w:rPr>
        <w:t>particular person</w:t>
      </w:r>
      <w:proofErr w:type="gramEnd"/>
      <w:r>
        <w:rPr>
          <w:lang w:val="en-GB"/>
        </w:rPr>
        <w:t>)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support possibilities: each further source can be involved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start of the test: at once (it means even in form of teleworking) after seeing the message in the NEPTUN system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tests should be uploaded into the MOODLE system based on the e-portfolio channel</w:t>
      </w:r>
    </w:p>
    <w:p w:rsidR="008E6329" w:rsidRDefault="008E6329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evaluation: the test should </w:t>
      </w:r>
      <w:r w:rsidR="002560FF">
        <w:rPr>
          <w:lang w:val="en-GB"/>
        </w:rPr>
        <w:t xml:space="preserve">just </w:t>
      </w:r>
      <w:r>
        <w:rPr>
          <w:lang w:val="en-GB"/>
        </w:rPr>
        <w:t xml:space="preserve">be </w:t>
      </w:r>
      <w:r w:rsidR="002560FF">
        <w:rPr>
          <w:lang w:val="en-GB"/>
        </w:rPr>
        <w:t>written</w:t>
      </w:r>
      <w:r>
        <w:rPr>
          <w:lang w:val="en-GB"/>
        </w:rPr>
        <w:t xml:space="preserve"> (according to the general rules of the university)</w:t>
      </w:r>
    </w:p>
    <w:p w:rsidR="008E6329" w:rsidRDefault="008E6329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ID: P* = positive interpretations (e.g. why it is worth knowing about something) / N* = negative impulses/critic</w:t>
      </w:r>
      <w:r w:rsidR="00EC1982">
        <w:rPr>
          <w:lang w:val="en-GB"/>
        </w:rPr>
        <w:t>al aspects</w:t>
      </w:r>
      <w:r>
        <w:rPr>
          <w:lang w:val="en-GB"/>
        </w:rPr>
        <w:t xml:space="preserve"> (what seems to be a problem?)</w:t>
      </w:r>
    </w:p>
    <w:p w:rsidR="008E6329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</w:t>
      </w:r>
      <w:r w:rsidR="008E6329">
        <w:rPr>
          <w:lang w:val="en-GB"/>
        </w:rPr>
        <w:t>ource-URL: predefined by the conductors</w:t>
      </w:r>
      <w:r w:rsidR="00FD2EF1">
        <w:rPr>
          <w:lang w:val="en-GB"/>
        </w:rPr>
        <w:t xml:space="preserve"> – for each URL it is necessary to have at least one entirely filled row but maximum 3 rows are possible</w:t>
      </w:r>
    </w:p>
    <w:p w:rsidR="008E6329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q</w:t>
      </w:r>
      <w:r w:rsidR="008E6329">
        <w:rPr>
          <w:lang w:val="en-GB"/>
        </w:rPr>
        <w:t>uote: A literally cited part of the document available behind the predefined URL – the shorter the better</w:t>
      </w:r>
      <w:r w:rsidR="002560FF">
        <w:rPr>
          <w:lang w:val="en-GB"/>
        </w:rPr>
        <w:t>…</w:t>
      </w:r>
    </w:p>
    <w:p w:rsidR="002560FF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</w:t>
      </w:r>
      <w:r w:rsidR="002560FF">
        <w:rPr>
          <w:lang w:val="en-GB"/>
        </w:rPr>
        <w:t>ositive interpretations</w:t>
      </w:r>
      <w:r w:rsidR="00FD2EF1">
        <w:rPr>
          <w:lang w:val="en-GB"/>
        </w:rPr>
        <w:t xml:space="preserve"> (Part I)</w:t>
      </w:r>
      <w:r w:rsidR="002560FF">
        <w:rPr>
          <w:lang w:val="en-GB"/>
        </w:rPr>
        <w:t>: see P* (above) – the longer the better</w:t>
      </w:r>
    </w:p>
    <w:p w:rsidR="002560FF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</w:t>
      </w:r>
      <w:r w:rsidR="002560FF">
        <w:rPr>
          <w:lang w:val="en-GB"/>
        </w:rPr>
        <w:t>riti</w:t>
      </w:r>
      <w:r w:rsidR="0099396B">
        <w:rPr>
          <w:lang w:val="en-GB"/>
        </w:rPr>
        <w:t>ques</w:t>
      </w:r>
      <w:r w:rsidR="00FD2EF1">
        <w:rPr>
          <w:lang w:val="en-GB"/>
        </w:rPr>
        <w:t xml:space="preserve"> (Part II)</w:t>
      </w:r>
      <w:r w:rsidR="002560FF">
        <w:rPr>
          <w:lang w:val="en-GB"/>
        </w:rPr>
        <w:t xml:space="preserve">: see N* (above) </w:t>
      </w:r>
      <w:r w:rsidR="00FD2EF1">
        <w:rPr>
          <w:lang w:val="en-GB"/>
        </w:rPr>
        <w:t>–</w:t>
      </w:r>
    </w:p>
    <w:p w:rsidR="00FD2EF1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f</w:t>
      </w:r>
      <w:r w:rsidR="00FD2EF1">
        <w:rPr>
          <w:lang w:val="en-GB"/>
        </w:rPr>
        <w:t>urther tests: week Nr.6, Nr.9, and Nr.12</w:t>
      </w:r>
      <w:r w:rsidR="008B0056">
        <w:rPr>
          <w:lang w:val="en-GB"/>
        </w:rPr>
        <w:t xml:space="preserve"> – types depending on results of the previous tests</w:t>
      </w:r>
    </w:p>
    <w:p w:rsidR="00FD2EF1" w:rsidRDefault="00FD2EF1" w:rsidP="0099396B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FD2EF1" w:rsidRPr="00FD2EF1" w:rsidRDefault="00FD2EF1" w:rsidP="0099396B">
      <w:pPr>
        <w:jc w:val="both"/>
        <w:rPr>
          <w:lang w:val="en-GB"/>
        </w:rPr>
      </w:pPr>
      <w:r>
        <w:rPr>
          <w:lang w:val="en-GB"/>
        </w:rPr>
        <w:lastRenderedPageBreak/>
        <w:t>Part I.</w:t>
      </w:r>
    </w:p>
    <w:tbl>
      <w:tblPr>
        <w:tblStyle w:val="Rcsostblzat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042"/>
        <w:gridCol w:w="3345"/>
        <w:gridCol w:w="7654"/>
      </w:tblGrid>
      <w:tr w:rsidR="00CD41DE" w:rsidRPr="0073740B" w:rsidTr="00CD41DE">
        <w:tc>
          <w:tcPr>
            <w:tcW w:w="70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ID</w:t>
            </w:r>
          </w:p>
        </w:tc>
        <w:tc>
          <w:tcPr>
            <w:tcW w:w="2042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Source URL</w:t>
            </w:r>
          </w:p>
        </w:tc>
        <w:tc>
          <w:tcPr>
            <w:tcW w:w="3345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Quote</w:t>
            </w:r>
          </w:p>
        </w:tc>
        <w:tc>
          <w:tcPr>
            <w:tcW w:w="765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Positive interpretation</w:t>
            </w: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P1</w:t>
            </w:r>
          </w:p>
        </w:tc>
        <w:tc>
          <w:tcPr>
            <w:tcW w:w="2042" w:type="dxa"/>
          </w:tcPr>
          <w:p w:rsidR="00CD41DE" w:rsidRPr="0073740B" w:rsidRDefault="00E71A09" w:rsidP="0099396B">
            <w:pPr>
              <w:jc w:val="both"/>
              <w:rPr>
                <w:lang w:val="en-GB"/>
              </w:rPr>
            </w:pPr>
            <w:hyperlink r:id="rId5" w:history="1">
              <w:r w:rsidR="00506121" w:rsidRPr="007443E9">
                <w:rPr>
                  <w:rStyle w:val="Hiperhivatkozs"/>
                  <w:lang w:val="en-GB"/>
                </w:rPr>
                <w:t>https://miau.my-x.hu/mediawiki/index.php/QuILT-IK059-Diary</w:t>
              </w:r>
            </w:hyperlink>
            <w:r w:rsidR="00506121"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2042" w:type="dxa"/>
          </w:tcPr>
          <w:p w:rsidR="00CD41DE" w:rsidRPr="0073740B" w:rsidRDefault="00E71A09" w:rsidP="0099396B">
            <w:pPr>
              <w:jc w:val="both"/>
              <w:rPr>
                <w:lang w:val="en-GB"/>
              </w:rPr>
            </w:pPr>
            <w:hyperlink r:id="rId6" w:history="1">
              <w:r w:rsidR="00506121" w:rsidRPr="007443E9">
                <w:rPr>
                  <w:rStyle w:val="Hiperhivatkozs"/>
                  <w:lang w:val="en-GB"/>
                </w:rPr>
                <w:t>https://miau.my-x.hu/mediawiki/index.php/Vita:QuILT-IK059-Diary</w:t>
              </w:r>
            </w:hyperlink>
            <w:r w:rsidR="00506121"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P7</w:t>
            </w:r>
          </w:p>
        </w:tc>
        <w:tc>
          <w:tcPr>
            <w:tcW w:w="2042" w:type="dxa"/>
          </w:tcPr>
          <w:p w:rsidR="00CD41DE" w:rsidRPr="0073740B" w:rsidRDefault="00E71A09" w:rsidP="0099396B">
            <w:pPr>
              <w:jc w:val="both"/>
              <w:rPr>
                <w:lang w:val="en-GB"/>
              </w:rPr>
            </w:pPr>
            <w:hyperlink r:id="rId7" w:history="1">
              <w:r w:rsidR="00CD41DE" w:rsidRPr="007443E9">
                <w:rPr>
                  <w:rStyle w:val="Hiperhivatkozs"/>
                  <w:lang w:val="en-GB"/>
                </w:rPr>
                <w:t>https://miau.my-x.hu/miau/quilt/Definitions_of_knowledge.docx</w:t>
              </w:r>
            </w:hyperlink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P8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P9</w:t>
            </w:r>
          </w:p>
        </w:tc>
        <w:tc>
          <w:tcPr>
            <w:tcW w:w="2042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  <w:tr w:rsidR="00CD41DE" w:rsidRPr="0073740B" w:rsidTr="00CD41DE">
        <w:tc>
          <w:tcPr>
            <w:tcW w:w="704" w:type="dxa"/>
          </w:tcPr>
          <w:p w:rsidR="00CD41DE" w:rsidRDefault="00CD41DE" w:rsidP="0099396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P10</w:t>
            </w:r>
          </w:p>
        </w:tc>
        <w:tc>
          <w:tcPr>
            <w:tcW w:w="2042" w:type="dxa"/>
          </w:tcPr>
          <w:p w:rsidR="00CD41DE" w:rsidRDefault="00E71A09" w:rsidP="0099396B">
            <w:pPr>
              <w:jc w:val="both"/>
              <w:rPr>
                <w:lang w:val="en-GB"/>
              </w:rPr>
            </w:pPr>
            <w:hyperlink r:id="rId8" w:history="1">
              <w:r w:rsidR="00506121" w:rsidRPr="007443E9">
                <w:rPr>
                  <w:rStyle w:val="Hiperhivatkozs"/>
                  <w:lang w:val="en-GB"/>
                </w:rPr>
                <w:t>https://moodle.kodolanyi.hu/course/view.php?id=17307</w:t>
              </w:r>
            </w:hyperlink>
            <w:r w:rsidR="00506121"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CD41DE" w:rsidRPr="0073740B" w:rsidRDefault="00CD41DE" w:rsidP="0099396B">
            <w:pPr>
              <w:jc w:val="both"/>
              <w:rPr>
                <w:lang w:val="en-GB"/>
              </w:rPr>
            </w:pPr>
          </w:p>
        </w:tc>
      </w:tr>
    </w:tbl>
    <w:p w:rsidR="00CD41DE" w:rsidRDefault="00CD41DE" w:rsidP="0099396B">
      <w:pPr>
        <w:jc w:val="both"/>
      </w:pPr>
      <w:r>
        <w:br w:type="page"/>
      </w:r>
    </w:p>
    <w:p w:rsidR="00FD2EF1" w:rsidRDefault="00FD2EF1" w:rsidP="0099396B">
      <w:pPr>
        <w:jc w:val="both"/>
      </w:pPr>
      <w:r>
        <w:lastRenderedPageBreak/>
        <w:t>Part II.</w:t>
      </w:r>
    </w:p>
    <w:tbl>
      <w:tblPr>
        <w:tblStyle w:val="Rcsostblzat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2042"/>
        <w:gridCol w:w="3345"/>
        <w:gridCol w:w="7654"/>
      </w:tblGrid>
      <w:tr w:rsidR="00CD41DE" w:rsidRPr="0073740B" w:rsidTr="00CD41DE">
        <w:tc>
          <w:tcPr>
            <w:tcW w:w="70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ID</w:t>
            </w:r>
          </w:p>
        </w:tc>
        <w:tc>
          <w:tcPr>
            <w:tcW w:w="2042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Source URL</w:t>
            </w:r>
          </w:p>
        </w:tc>
        <w:tc>
          <w:tcPr>
            <w:tcW w:w="3345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Quote</w:t>
            </w:r>
          </w:p>
        </w:tc>
        <w:tc>
          <w:tcPr>
            <w:tcW w:w="7654" w:type="dxa"/>
          </w:tcPr>
          <w:p w:rsidR="00CD41DE" w:rsidRPr="00763B10" w:rsidRDefault="00CD41DE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Critical interpretations</w:t>
            </w: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N1</w:t>
            </w:r>
          </w:p>
        </w:tc>
        <w:tc>
          <w:tcPr>
            <w:tcW w:w="2042" w:type="dxa"/>
          </w:tcPr>
          <w:p w:rsidR="00457C0A" w:rsidRPr="0073740B" w:rsidRDefault="00E71A09" w:rsidP="00457C0A">
            <w:pPr>
              <w:jc w:val="both"/>
              <w:rPr>
                <w:lang w:val="en-GB"/>
              </w:rPr>
            </w:pPr>
            <w:hyperlink r:id="rId9" w:history="1">
              <w:r w:rsidR="00457C0A" w:rsidRPr="007443E9">
                <w:rPr>
                  <w:rStyle w:val="Hiperhivatkozs"/>
                  <w:lang w:val="en-GB"/>
                </w:rPr>
                <w:t>https://miau.my-x.hu/mediawiki/index.php/QuILT-IK059-Diary</w:t>
              </w:r>
            </w:hyperlink>
            <w:r w:rsidR="00457C0A"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N2</w:t>
            </w:r>
          </w:p>
        </w:tc>
        <w:tc>
          <w:tcPr>
            <w:tcW w:w="2042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N3</w:t>
            </w:r>
          </w:p>
        </w:tc>
        <w:tc>
          <w:tcPr>
            <w:tcW w:w="2042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N4</w:t>
            </w:r>
          </w:p>
        </w:tc>
        <w:tc>
          <w:tcPr>
            <w:tcW w:w="2042" w:type="dxa"/>
          </w:tcPr>
          <w:p w:rsidR="00457C0A" w:rsidRPr="0073740B" w:rsidRDefault="00E71A09" w:rsidP="00457C0A">
            <w:pPr>
              <w:jc w:val="both"/>
              <w:rPr>
                <w:lang w:val="en-GB"/>
              </w:rPr>
            </w:pPr>
            <w:hyperlink r:id="rId10" w:history="1">
              <w:r w:rsidR="00457C0A" w:rsidRPr="007443E9">
                <w:rPr>
                  <w:rStyle w:val="Hiperhivatkozs"/>
                  <w:lang w:val="en-GB"/>
                </w:rPr>
                <w:t>https://miau.my-x.hu/mediawiki/index.php/Vita:QuILT-IK059-Diary</w:t>
              </w:r>
            </w:hyperlink>
            <w:r w:rsidR="00457C0A"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N5</w:t>
            </w:r>
          </w:p>
        </w:tc>
        <w:tc>
          <w:tcPr>
            <w:tcW w:w="2042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N6</w:t>
            </w:r>
          </w:p>
        </w:tc>
        <w:tc>
          <w:tcPr>
            <w:tcW w:w="2042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N7</w:t>
            </w:r>
          </w:p>
        </w:tc>
        <w:tc>
          <w:tcPr>
            <w:tcW w:w="2042" w:type="dxa"/>
          </w:tcPr>
          <w:p w:rsidR="00457C0A" w:rsidRPr="0073740B" w:rsidRDefault="00E71A09" w:rsidP="00457C0A">
            <w:pPr>
              <w:jc w:val="both"/>
              <w:rPr>
                <w:lang w:val="en-GB"/>
              </w:rPr>
            </w:pPr>
            <w:hyperlink r:id="rId11" w:history="1">
              <w:r w:rsidR="00457C0A" w:rsidRPr="007443E9">
                <w:rPr>
                  <w:rStyle w:val="Hiperhivatkozs"/>
                  <w:lang w:val="en-GB"/>
                </w:rPr>
                <w:t>https://miau.my-x.hu/miau/quilt/Definitions_of_knowledge.docx</w:t>
              </w:r>
            </w:hyperlink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N8</w:t>
            </w:r>
          </w:p>
        </w:tc>
        <w:tc>
          <w:tcPr>
            <w:tcW w:w="2042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N9</w:t>
            </w:r>
          </w:p>
        </w:tc>
        <w:tc>
          <w:tcPr>
            <w:tcW w:w="2042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</w:tr>
      <w:tr w:rsidR="00457C0A" w:rsidRPr="0073740B" w:rsidTr="00CD41DE">
        <w:tc>
          <w:tcPr>
            <w:tcW w:w="704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N10</w:t>
            </w:r>
          </w:p>
        </w:tc>
        <w:tc>
          <w:tcPr>
            <w:tcW w:w="2042" w:type="dxa"/>
          </w:tcPr>
          <w:p w:rsidR="00457C0A" w:rsidRDefault="00E71A09" w:rsidP="00457C0A">
            <w:pPr>
              <w:jc w:val="both"/>
              <w:rPr>
                <w:lang w:val="en-GB"/>
              </w:rPr>
            </w:pPr>
            <w:hyperlink r:id="rId12" w:history="1">
              <w:r w:rsidR="00457C0A" w:rsidRPr="007443E9">
                <w:rPr>
                  <w:rStyle w:val="Hiperhivatkozs"/>
                  <w:lang w:val="en-GB"/>
                </w:rPr>
                <w:t>https://moodle.kodolanyi.hu/course/view.php?id=17307</w:t>
              </w:r>
            </w:hyperlink>
            <w:r w:rsidR="00457C0A">
              <w:rPr>
                <w:lang w:val="en-GB"/>
              </w:rPr>
              <w:t xml:space="preserve"> </w:t>
            </w:r>
          </w:p>
        </w:tc>
        <w:tc>
          <w:tcPr>
            <w:tcW w:w="3345" w:type="dxa"/>
          </w:tcPr>
          <w:p w:rsidR="00457C0A" w:rsidRPr="0073740B" w:rsidRDefault="00457C0A" w:rsidP="00457C0A">
            <w:pPr>
              <w:jc w:val="both"/>
              <w:rPr>
                <w:lang w:val="en-GB"/>
              </w:rPr>
            </w:pPr>
          </w:p>
        </w:tc>
        <w:tc>
          <w:tcPr>
            <w:tcW w:w="7654" w:type="dxa"/>
          </w:tcPr>
          <w:p w:rsidR="00457C0A" w:rsidRDefault="00457C0A" w:rsidP="00457C0A">
            <w:pPr>
              <w:jc w:val="both"/>
              <w:rPr>
                <w:lang w:val="en-GB"/>
              </w:rPr>
            </w:pPr>
          </w:p>
        </w:tc>
      </w:tr>
    </w:tbl>
    <w:p w:rsidR="0073740B" w:rsidRDefault="0073740B" w:rsidP="0099396B">
      <w:pPr>
        <w:jc w:val="both"/>
        <w:rPr>
          <w:lang w:val="en-GB"/>
        </w:rPr>
      </w:pP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>General remarks:</w:t>
      </w: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B36347" w:rsidRPr="0073740B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sectPr w:rsidR="00B36347" w:rsidRPr="0073740B" w:rsidSect="00737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93A"/>
    <w:multiLevelType w:val="hybridMultilevel"/>
    <w:tmpl w:val="4DA4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0B"/>
    <w:rsid w:val="00126B3B"/>
    <w:rsid w:val="001C5D82"/>
    <w:rsid w:val="001E772F"/>
    <w:rsid w:val="00224CBA"/>
    <w:rsid w:val="002560FF"/>
    <w:rsid w:val="003A66A1"/>
    <w:rsid w:val="00457C0A"/>
    <w:rsid w:val="00506121"/>
    <w:rsid w:val="0073740B"/>
    <w:rsid w:val="00763B10"/>
    <w:rsid w:val="008B0056"/>
    <w:rsid w:val="008E6329"/>
    <w:rsid w:val="0099396B"/>
    <w:rsid w:val="00B36347"/>
    <w:rsid w:val="00C81758"/>
    <w:rsid w:val="00CD41DE"/>
    <w:rsid w:val="00E71A09"/>
    <w:rsid w:val="00EC1982"/>
    <w:rsid w:val="00FD2EF1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D1FC"/>
  <w15:chartTrackingRefBased/>
  <w15:docId w15:val="{7E3394FE-8D99-4E3E-AE15-D19E27F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7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37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37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3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3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74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74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odolanyi.hu/course/view.php?id=173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au.my-x.hu/miau/quilt/Definitions_of_knowledge.docx" TargetMode="External"/><Relationship Id="rId12" Type="http://schemas.openxmlformats.org/officeDocument/2006/relationships/hyperlink" Target="https://moodle.kodolanyi.hu/course/view.php?id=17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u.my-x.hu/mediawiki/index.php/Vita:QuILT-IK059-Diary" TargetMode="External"/><Relationship Id="rId11" Type="http://schemas.openxmlformats.org/officeDocument/2006/relationships/hyperlink" Target="https://miau.my-x.hu/miau/quilt/Definitions_of_knowledge.docx" TargetMode="External"/><Relationship Id="rId5" Type="http://schemas.openxmlformats.org/officeDocument/2006/relationships/hyperlink" Target="https://miau.my-x.hu/mediawiki/index.php/QuILT-IK059-Diary" TargetMode="External"/><Relationship Id="rId10" Type="http://schemas.openxmlformats.org/officeDocument/2006/relationships/hyperlink" Target="https://miau.my-x.hu/mediawiki/index.php/Vita:QuILT-IK059-Di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ediawiki/index.php/QuILT-IK059-Di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5</cp:revision>
  <dcterms:created xsi:type="dcterms:W3CDTF">2019-02-26T09:43:00Z</dcterms:created>
  <dcterms:modified xsi:type="dcterms:W3CDTF">2019-02-26T09:48:00Z</dcterms:modified>
</cp:coreProperties>
</file>